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D0F" w:rsidRDefault="00443D0F" w:rsidP="00443D0F">
      <w:pPr>
        <w:spacing w:after="0"/>
        <w:ind w:firstLine="0"/>
        <w:rPr>
          <w:b/>
          <w:sz w:val="28"/>
          <w:szCs w:val="28"/>
        </w:rPr>
      </w:pPr>
    </w:p>
    <w:p w:rsidR="00443D0F" w:rsidRPr="00443D0F" w:rsidRDefault="00F875AE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RESUMO DA </w:t>
      </w:r>
      <w:r w:rsidR="00BB0F3A">
        <w:rPr>
          <w:b/>
          <w:sz w:val="28"/>
          <w:szCs w:val="28"/>
        </w:rPr>
        <w:t>6</w:t>
      </w:r>
      <w:r w:rsidR="004D1F8E">
        <w:rPr>
          <w:b/>
          <w:sz w:val="28"/>
          <w:szCs w:val="28"/>
        </w:rPr>
        <w:t>4</w:t>
      </w:r>
      <w:r w:rsidR="00443D0F" w:rsidRPr="00443D0F">
        <w:rPr>
          <w:b/>
          <w:sz w:val="28"/>
          <w:szCs w:val="28"/>
        </w:rPr>
        <w:t xml:space="preserve">º SESSÃO ORDINÁRIA DA CÂMARA MUNICIPAL DE ANTONIO OLINTO – 15º </w:t>
      </w:r>
      <w:r w:rsidR="00C44DEE">
        <w:rPr>
          <w:b/>
          <w:sz w:val="28"/>
          <w:szCs w:val="28"/>
        </w:rPr>
        <w:t xml:space="preserve">LEGISLATURA 2021-2024 – DATA: </w:t>
      </w:r>
      <w:r w:rsidR="004D1F8E">
        <w:rPr>
          <w:b/>
          <w:sz w:val="28"/>
          <w:szCs w:val="28"/>
        </w:rPr>
        <w:t>04</w:t>
      </w:r>
      <w:r w:rsidR="00443D0F" w:rsidRPr="00443D0F">
        <w:rPr>
          <w:b/>
          <w:sz w:val="28"/>
          <w:szCs w:val="28"/>
        </w:rPr>
        <w:t>-0</w:t>
      </w:r>
      <w:r w:rsidR="004D1F8E">
        <w:rPr>
          <w:b/>
          <w:sz w:val="28"/>
          <w:szCs w:val="28"/>
        </w:rPr>
        <w:t>7</w:t>
      </w:r>
      <w:r w:rsidR="00B862E9">
        <w:rPr>
          <w:b/>
          <w:sz w:val="28"/>
          <w:szCs w:val="28"/>
        </w:rPr>
        <w:t xml:space="preserve"> -2022</w:t>
      </w:r>
    </w:p>
    <w:p w:rsidR="00443D0F" w:rsidRPr="00443D0F" w:rsidRDefault="00610EAF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Presidente: </w:t>
      </w:r>
      <w:r w:rsidR="00E06EF7">
        <w:rPr>
          <w:b/>
          <w:sz w:val="28"/>
          <w:szCs w:val="28"/>
        </w:rPr>
        <w:t>Gilciano Moreira</w:t>
      </w:r>
    </w:p>
    <w:p w:rsidR="00443D0F" w:rsidRPr="00443D0F" w:rsidRDefault="00B862E9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Secretário: Ricardo Wisnieski Alves</w:t>
      </w:r>
    </w:p>
    <w:p w:rsidR="00443D0F" w:rsidRPr="00443D0F" w:rsidRDefault="0089035C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Confirmada presença </w:t>
      </w:r>
      <w:r w:rsidR="00443D0F" w:rsidRPr="00443D0F">
        <w:rPr>
          <w:b/>
          <w:sz w:val="28"/>
          <w:szCs w:val="28"/>
        </w:rPr>
        <w:t>dos Nobres Vereadores,</w:t>
      </w:r>
      <w:r w:rsidR="00484443">
        <w:rPr>
          <w:b/>
          <w:sz w:val="28"/>
          <w:szCs w:val="28"/>
        </w:rPr>
        <w:t xml:space="preserve"> </w:t>
      </w:r>
      <w:r w:rsidR="00443D0F" w:rsidRPr="00443D0F">
        <w:rPr>
          <w:b/>
          <w:sz w:val="28"/>
          <w:szCs w:val="28"/>
        </w:rPr>
        <w:t xml:space="preserve">conforme assinatura no livro de Presença.  </w:t>
      </w:r>
      <w:r w:rsidR="004D1F8E">
        <w:rPr>
          <w:b/>
          <w:sz w:val="28"/>
          <w:szCs w:val="28"/>
        </w:rPr>
        <w:t>Ata da Sessão Ordinária nº 1.974</w:t>
      </w:r>
      <w:bookmarkStart w:id="0" w:name="_GoBack"/>
      <w:bookmarkEnd w:id="0"/>
      <w:r w:rsidR="00443D0F" w:rsidRPr="00443D0F">
        <w:rPr>
          <w:b/>
          <w:sz w:val="28"/>
          <w:szCs w:val="28"/>
        </w:rPr>
        <w:t xml:space="preserve"> APROVADA sem retificação.</w:t>
      </w:r>
    </w:p>
    <w:p w:rsidR="00610EAF" w:rsidRDefault="00610EAF" w:rsidP="00610EAF">
      <w:pPr>
        <w:spacing w:after="0"/>
        <w:ind w:firstLine="0"/>
        <w:rPr>
          <w:b/>
          <w:sz w:val="28"/>
          <w:szCs w:val="28"/>
        </w:rPr>
      </w:pPr>
    </w:p>
    <w:p w:rsidR="004D1F8E" w:rsidRPr="004D1F8E" w:rsidRDefault="00443D0F" w:rsidP="004D1F8E">
      <w:pPr>
        <w:spacing w:after="0"/>
        <w:ind w:firstLine="0"/>
        <w:rPr>
          <w:b/>
          <w:sz w:val="28"/>
          <w:szCs w:val="28"/>
        </w:rPr>
      </w:pPr>
      <w:r w:rsidRPr="00443D0F">
        <w:rPr>
          <w:b/>
          <w:sz w:val="28"/>
          <w:szCs w:val="28"/>
        </w:rPr>
        <w:t>EXPEDIENTES DO DIA:</w:t>
      </w:r>
      <w:r w:rsidR="00C2030B" w:rsidRPr="00C2030B">
        <w:t xml:space="preserve"> </w:t>
      </w:r>
    </w:p>
    <w:p w:rsidR="004D1F8E" w:rsidRPr="004D1F8E" w:rsidRDefault="004D1F8E" w:rsidP="004D1F8E">
      <w:pPr>
        <w:spacing w:after="0"/>
        <w:ind w:firstLine="0"/>
        <w:rPr>
          <w:b/>
          <w:sz w:val="28"/>
          <w:szCs w:val="28"/>
        </w:rPr>
      </w:pPr>
      <w:r w:rsidRPr="004D1F8E">
        <w:rPr>
          <w:b/>
          <w:sz w:val="28"/>
          <w:szCs w:val="28"/>
        </w:rPr>
        <w:t xml:space="preserve">* Ofício nº 36/2022, de autoria da OAB, (Ordem dos Advogados do Brasil). </w:t>
      </w:r>
    </w:p>
    <w:p w:rsidR="004D1F8E" w:rsidRPr="004D1F8E" w:rsidRDefault="004D1F8E" w:rsidP="004D1F8E">
      <w:pPr>
        <w:spacing w:after="0"/>
        <w:ind w:firstLine="0"/>
        <w:rPr>
          <w:b/>
          <w:sz w:val="28"/>
          <w:szCs w:val="28"/>
        </w:rPr>
      </w:pPr>
      <w:r w:rsidRPr="004D1F8E">
        <w:rPr>
          <w:b/>
          <w:sz w:val="28"/>
          <w:szCs w:val="28"/>
        </w:rPr>
        <w:t>* Ofício. De autoria da Câmara dos Deputados “Consultoria de Orçamentos e Fiscalização Financeira”.</w:t>
      </w:r>
    </w:p>
    <w:p w:rsidR="004D1F8E" w:rsidRPr="004D1F8E" w:rsidRDefault="004D1F8E" w:rsidP="004D1F8E">
      <w:pPr>
        <w:spacing w:after="0"/>
        <w:ind w:firstLine="0"/>
        <w:rPr>
          <w:b/>
          <w:sz w:val="28"/>
          <w:szCs w:val="28"/>
        </w:rPr>
      </w:pPr>
      <w:r w:rsidRPr="004D1F8E">
        <w:rPr>
          <w:b/>
          <w:sz w:val="28"/>
          <w:szCs w:val="28"/>
        </w:rPr>
        <w:t>* Ofício. De autoria do 27º BPM, “Convite para Solenidade do Batalhão”.</w:t>
      </w:r>
    </w:p>
    <w:p w:rsidR="004D1F8E" w:rsidRPr="004D1F8E" w:rsidRDefault="004D1F8E" w:rsidP="004D1F8E">
      <w:pPr>
        <w:spacing w:after="0"/>
        <w:ind w:firstLine="0"/>
        <w:rPr>
          <w:b/>
          <w:sz w:val="28"/>
          <w:szCs w:val="28"/>
        </w:rPr>
      </w:pPr>
      <w:r w:rsidRPr="004D1F8E">
        <w:rPr>
          <w:b/>
          <w:sz w:val="28"/>
          <w:szCs w:val="28"/>
        </w:rPr>
        <w:t xml:space="preserve">* Ofício nº 131/2022, de autoria do Poder Executivo Municipal, solicitando a tramitação do Projeto de Lei nº 203/2022 </w:t>
      </w:r>
    </w:p>
    <w:p w:rsidR="009E0541" w:rsidRPr="004D1F8E" w:rsidRDefault="004D1F8E" w:rsidP="004D1F8E">
      <w:pPr>
        <w:spacing w:after="0"/>
        <w:ind w:firstLine="0"/>
        <w:rPr>
          <w:sz w:val="28"/>
          <w:szCs w:val="28"/>
        </w:rPr>
      </w:pPr>
      <w:r w:rsidRPr="004D1F8E">
        <w:rPr>
          <w:b/>
          <w:sz w:val="28"/>
          <w:szCs w:val="28"/>
        </w:rPr>
        <w:t xml:space="preserve"> * Ofício. De autoria do Vereador Gilciano Moreira, retirada da Moção 04/2022 Pesar</w:t>
      </w:r>
      <w:r>
        <w:t>.</w:t>
      </w:r>
    </w:p>
    <w:sectPr w:rsidR="009E0541" w:rsidRPr="004D1F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44385"/>
    <w:rsid w:val="000E2169"/>
    <w:rsid w:val="001A00CD"/>
    <w:rsid w:val="001C4F4B"/>
    <w:rsid w:val="00244068"/>
    <w:rsid w:val="002E6F5E"/>
    <w:rsid w:val="00361195"/>
    <w:rsid w:val="003640DD"/>
    <w:rsid w:val="00386FA8"/>
    <w:rsid w:val="00391BC6"/>
    <w:rsid w:val="003C1C39"/>
    <w:rsid w:val="00407D0D"/>
    <w:rsid w:val="00424FDE"/>
    <w:rsid w:val="004349FD"/>
    <w:rsid w:val="004408B3"/>
    <w:rsid w:val="0044245E"/>
    <w:rsid w:val="00443D0F"/>
    <w:rsid w:val="00484443"/>
    <w:rsid w:val="0049557E"/>
    <w:rsid w:val="004D1F8E"/>
    <w:rsid w:val="00610EAF"/>
    <w:rsid w:val="00692171"/>
    <w:rsid w:val="006C0390"/>
    <w:rsid w:val="007309A1"/>
    <w:rsid w:val="00732C4E"/>
    <w:rsid w:val="00791D81"/>
    <w:rsid w:val="007C511D"/>
    <w:rsid w:val="007D6CDD"/>
    <w:rsid w:val="00812D3E"/>
    <w:rsid w:val="0089035C"/>
    <w:rsid w:val="008D7893"/>
    <w:rsid w:val="00940FBD"/>
    <w:rsid w:val="009E0541"/>
    <w:rsid w:val="009E4895"/>
    <w:rsid w:val="009E5A86"/>
    <w:rsid w:val="009F1E26"/>
    <w:rsid w:val="009F5B0D"/>
    <w:rsid w:val="00A9235A"/>
    <w:rsid w:val="00B862E9"/>
    <w:rsid w:val="00B91F4D"/>
    <w:rsid w:val="00BB0F3A"/>
    <w:rsid w:val="00BC457F"/>
    <w:rsid w:val="00BF7D19"/>
    <w:rsid w:val="00C2030B"/>
    <w:rsid w:val="00C31A0D"/>
    <w:rsid w:val="00C44DEE"/>
    <w:rsid w:val="00C64241"/>
    <w:rsid w:val="00CC25A5"/>
    <w:rsid w:val="00D27FA9"/>
    <w:rsid w:val="00DA2A82"/>
    <w:rsid w:val="00DA5B41"/>
    <w:rsid w:val="00DC1689"/>
    <w:rsid w:val="00E06EF7"/>
    <w:rsid w:val="00E65EBB"/>
    <w:rsid w:val="00E66B12"/>
    <w:rsid w:val="00E92993"/>
    <w:rsid w:val="00EC1CF0"/>
    <w:rsid w:val="00ED4062"/>
    <w:rsid w:val="00F224D4"/>
    <w:rsid w:val="00F875AE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58</cp:revision>
  <dcterms:created xsi:type="dcterms:W3CDTF">2023-02-24T17:34:00Z</dcterms:created>
  <dcterms:modified xsi:type="dcterms:W3CDTF">2023-03-10T19:14:00Z</dcterms:modified>
</cp:coreProperties>
</file>