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A0633" w14:textId="4ECDF34B" w:rsidR="00330BE8" w:rsidRPr="00002379" w:rsidRDefault="00330BE8" w:rsidP="00002379">
      <w:pPr>
        <w:spacing w:before="120" w:after="120" w:line="360" w:lineRule="auto"/>
        <w:jc w:val="center"/>
        <w:rPr>
          <w:b/>
          <w:bCs/>
          <w:u w:val="single"/>
        </w:rPr>
      </w:pPr>
      <w:r w:rsidRPr="00002379">
        <w:rPr>
          <w:b/>
          <w:bCs/>
          <w:u w:val="single"/>
        </w:rPr>
        <w:t>PROJETO DE LEI Nº 0</w:t>
      </w:r>
      <w:r w:rsidR="000353E3" w:rsidRPr="00002379">
        <w:rPr>
          <w:b/>
          <w:bCs/>
          <w:u w:val="single"/>
        </w:rPr>
        <w:t>4</w:t>
      </w:r>
      <w:r w:rsidRPr="00002379">
        <w:rPr>
          <w:b/>
          <w:bCs/>
          <w:u w:val="single"/>
        </w:rPr>
        <w:t>/2026</w:t>
      </w:r>
    </w:p>
    <w:p w14:paraId="0BBCBC08" w14:textId="77777777" w:rsidR="00330BE8" w:rsidRPr="00002379" w:rsidRDefault="00330BE8" w:rsidP="00002379">
      <w:pPr>
        <w:spacing w:before="120" w:after="120" w:line="360" w:lineRule="auto"/>
        <w:jc w:val="both"/>
      </w:pPr>
    </w:p>
    <w:p w14:paraId="224D83D1" w14:textId="64404947" w:rsidR="00330BE8" w:rsidRPr="00002379" w:rsidRDefault="00002379" w:rsidP="00002379">
      <w:pPr>
        <w:spacing w:line="360" w:lineRule="auto"/>
        <w:ind w:left="709" w:hanging="709"/>
        <w:jc w:val="both"/>
        <w:rPr>
          <w:b/>
        </w:rPr>
      </w:pPr>
      <w:bookmarkStart w:id="0" w:name="_Hlk124435172"/>
      <w:bookmarkStart w:id="1" w:name="_Hlk185413327"/>
      <w:r>
        <w:t xml:space="preserve">            </w:t>
      </w:r>
      <w:r w:rsidR="00330BE8" w:rsidRPr="00002379">
        <w:rPr>
          <w:b/>
        </w:rPr>
        <w:t>DISPÕE SOBRE REVISÃO GERAL ANUAL</w:t>
      </w:r>
      <w:r w:rsidR="008D1588" w:rsidRPr="00002379">
        <w:rPr>
          <w:b/>
        </w:rPr>
        <w:t xml:space="preserve"> AOS</w:t>
      </w:r>
      <w:r w:rsidR="00330BE8" w:rsidRPr="00002379">
        <w:rPr>
          <w:b/>
        </w:rPr>
        <w:t xml:space="preserve"> </w:t>
      </w:r>
      <w:r w:rsidR="008D1588" w:rsidRPr="00002379">
        <w:rPr>
          <w:b/>
          <w:bCs/>
          <w:caps/>
        </w:rPr>
        <w:t>vencimentos dos servidores da Câmara Municipal</w:t>
      </w:r>
      <w:r w:rsidR="008D1588" w:rsidRPr="00002379">
        <w:rPr>
          <w:b/>
        </w:rPr>
        <w:t xml:space="preserve"> DE ANCH</w:t>
      </w:r>
      <w:r w:rsidR="00671F62">
        <w:rPr>
          <w:b/>
        </w:rPr>
        <w:t>IE</w:t>
      </w:r>
      <w:r w:rsidR="008D1588" w:rsidRPr="00002379">
        <w:rPr>
          <w:b/>
        </w:rPr>
        <w:t xml:space="preserve">TA </w:t>
      </w:r>
      <w:r w:rsidR="00330BE8" w:rsidRPr="00002379">
        <w:rPr>
          <w:b/>
        </w:rPr>
        <w:t>DÁ OUTRAS PROVIDÊNCIAS</w:t>
      </w:r>
      <w:bookmarkEnd w:id="0"/>
      <w:r w:rsidR="00330BE8" w:rsidRPr="00002379">
        <w:rPr>
          <w:b/>
        </w:rPr>
        <w:t xml:space="preserve">. </w:t>
      </w:r>
    </w:p>
    <w:p w14:paraId="12C6AD90" w14:textId="77777777" w:rsidR="00330BE8" w:rsidRPr="00002379" w:rsidRDefault="00330BE8" w:rsidP="00002379">
      <w:pPr>
        <w:spacing w:line="360" w:lineRule="auto"/>
        <w:ind w:firstLine="708"/>
        <w:jc w:val="both"/>
      </w:pPr>
    </w:p>
    <w:p w14:paraId="0E131DB6" w14:textId="5AE2E5A1" w:rsidR="00330BE8" w:rsidRPr="00002379" w:rsidRDefault="00002379" w:rsidP="00002379">
      <w:pPr>
        <w:spacing w:before="120" w:after="120" w:line="360" w:lineRule="auto"/>
        <w:jc w:val="both"/>
      </w:pPr>
      <w:r>
        <w:t xml:space="preserve">            </w:t>
      </w:r>
      <w:r w:rsidR="00330BE8" w:rsidRPr="00002379">
        <w:t xml:space="preserve">O Prefeito em Exercício do Município de Anchieta, Estado de Santa Catarina; </w:t>
      </w:r>
    </w:p>
    <w:p w14:paraId="0E678033" w14:textId="77777777" w:rsidR="00330BE8" w:rsidRPr="00002379" w:rsidRDefault="00330BE8" w:rsidP="00002379">
      <w:pPr>
        <w:spacing w:before="120" w:after="120" w:line="360" w:lineRule="auto"/>
        <w:jc w:val="both"/>
      </w:pPr>
      <w:r w:rsidRPr="00002379">
        <w:t xml:space="preserve">            Faço saber a todos os habitantes deste Município que a Câmara Municipal de Vereadores aprovou e eu sanciono a seguinte Lei:</w:t>
      </w:r>
    </w:p>
    <w:p w14:paraId="254241F7" w14:textId="5DF192A9" w:rsidR="00AF3BCC" w:rsidRPr="00002379" w:rsidRDefault="00330BE8" w:rsidP="00002379">
      <w:pPr>
        <w:spacing w:line="360" w:lineRule="auto"/>
        <w:jc w:val="both"/>
      </w:pPr>
      <w:r w:rsidRPr="00002379">
        <w:tab/>
        <w:t xml:space="preserve">Art. 1º. O Chefe do Poder Legislativo Municipal, em conformidade com o disposto no art. 37, inciso X da Constituição Federal e no Art. 25, da Lei Complementar nº 65/2017, fica autorizado conceder a revisão geral anual aos vencimentos dos servidores da Câmara Municipal, no percentual de </w:t>
      </w:r>
      <w:bookmarkStart w:id="2" w:name="_Hlk155860664"/>
      <w:bookmarkStart w:id="3" w:name="_Hlk124408726"/>
      <w:r w:rsidRPr="00002379">
        <w:t>3.90 (três v</w:t>
      </w:r>
      <w:r w:rsidR="00002379">
        <w:t>í</w:t>
      </w:r>
      <w:r w:rsidRPr="00002379">
        <w:t>rgula noventa por cento)</w:t>
      </w:r>
      <w:bookmarkEnd w:id="2"/>
      <w:r w:rsidRPr="00002379">
        <w:t xml:space="preserve">, </w:t>
      </w:r>
      <w:bookmarkEnd w:id="3"/>
      <w:r w:rsidRPr="00002379">
        <w:t>com base no Índice Nacional de Preços ao Consumidor – INPC, editado pelo IBGE, no período compreendido entre janeiro de 2025 a dezembro de 2025</w:t>
      </w:r>
      <w:r w:rsidR="00AF3BCC" w:rsidRPr="00002379">
        <w:t xml:space="preserve"> e 1,10% (um vírgula dez por cento) a título de ganho real.</w:t>
      </w:r>
    </w:p>
    <w:p w14:paraId="45523B43" w14:textId="0395CF67" w:rsidR="00AF3BCC" w:rsidRPr="00002379" w:rsidRDefault="00AF3BCC" w:rsidP="00002379">
      <w:pPr>
        <w:spacing w:line="360" w:lineRule="auto"/>
        <w:ind w:firstLine="709"/>
        <w:jc w:val="both"/>
      </w:pPr>
      <w:r w:rsidRPr="00002379">
        <w:t>Art. 2º. Fica o Chefe do Poder Legislativo Municipal autorizado a proceder à atualização da tabela dos valores nominais dos vencimentos dos servidores do legislativo confirme reajustado no Art. 1º dessa Lei.</w:t>
      </w:r>
    </w:p>
    <w:p w14:paraId="7EB84BE8" w14:textId="419B16CC" w:rsidR="00AF3BCC" w:rsidRPr="00002379" w:rsidRDefault="00AF3BCC" w:rsidP="00002379">
      <w:pPr>
        <w:spacing w:line="360" w:lineRule="auto"/>
        <w:ind w:firstLine="709"/>
        <w:jc w:val="both"/>
      </w:pPr>
      <w:r w:rsidRPr="00002379">
        <w:t>Art. 3º. As despesas decorrentes da presente Lei correrão por conta do orçamento vigente exercício financeiro do ano de 202</w:t>
      </w:r>
      <w:r w:rsidR="000353E3" w:rsidRPr="00002379">
        <w:t>6</w:t>
      </w:r>
      <w:r w:rsidRPr="00002379">
        <w:t>.</w:t>
      </w:r>
    </w:p>
    <w:p w14:paraId="7F4509ED" w14:textId="5706C185" w:rsidR="00AF3BCC" w:rsidRPr="00002379" w:rsidRDefault="00AF3BCC" w:rsidP="00002379">
      <w:pPr>
        <w:spacing w:line="360" w:lineRule="auto"/>
        <w:ind w:firstLine="709"/>
        <w:jc w:val="both"/>
      </w:pPr>
      <w:r w:rsidRPr="00002379">
        <w:t>Art. 4º. Esta Lei entra em vigor na data de sua publicação, com efeitos financeiros retroativos a 1º de janeiro de 202</w:t>
      </w:r>
      <w:r w:rsidR="000353E3" w:rsidRPr="00002379">
        <w:t>6</w:t>
      </w:r>
      <w:r w:rsidRPr="00002379">
        <w:t>.</w:t>
      </w:r>
    </w:p>
    <w:p w14:paraId="059F1EB9" w14:textId="6912767F" w:rsidR="00330BE8" w:rsidRPr="00002379" w:rsidRDefault="00002379" w:rsidP="00002379">
      <w:pPr>
        <w:spacing w:before="120" w:after="120" w:line="360" w:lineRule="auto"/>
        <w:jc w:val="center"/>
      </w:pPr>
      <w:bookmarkStart w:id="4" w:name="_Hlk188454528"/>
      <w:r>
        <w:t xml:space="preserve">                                                                                   </w:t>
      </w:r>
      <w:r w:rsidR="00330BE8" w:rsidRPr="00002379">
        <w:t>Anchieta</w:t>
      </w:r>
      <w:r w:rsidR="000353E3" w:rsidRPr="00002379">
        <w:t>/SC</w:t>
      </w:r>
      <w:r w:rsidR="00330BE8" w:rsidRPr="00002379">
        <w:t>, 2</w:t>
      </w:r>
      <w:r>
        <w:t>2</w:t>
      </w:r>
      <w:r w:rsidR="00330BE8" w:rsidRPr="00002379">
        <w:t xml:space="preserve"> de janeiro de 2026.</w:t>
      </w:r>
    </w:p>
    <w:p w14:paraId="446A4426" w14:textId="77777777" w:rsidR="00330BE8" w:rsidRPr="00002379" w:rsidRDefault="00330BE8" w:rsidP="00002379">
      <w:pPr>
        <w:spacing w:line="360" w:lineRule="auto"/>
      </w:pPr>
    </w:p>
    <w:p w14:paraId="3BC52E56" w14:textId="77777777" w:rsidR="00330BE8" w:rsidRPr="00002379" w:rsidRDefault="00330BE8" w:rsidP="00002379">
      <w:pPr>
        <w:spacing w:line="360" w:lineRule="auto"/>
      </w:pPr>
    </w:p>
    <w:p w14:paraId="168F6C7E" w14:textId="77777777" w:rsidR="00330BE8" w:rsidRPr="00002379" w:rsidRDefault="00330BE8" w:rsidP="00002379">
      <w:pPr>
        <w:spacing w:line="360" w:lineRule="auto"/>
      </w:pPr>
    </w:p>
    <w:p w14:paraId="0CF6512C" w14:textId="494B6CE7" w:rsidR="00330BE8" w:rsidRPr="00002379" w:rsidRDefault="00002379" w:rsidP="00002379">
      <w:pPr>
        <w:spacing w:line="360" w:lineRule="auto"/>
        <w:rPr>
          <w:b/>
          <w:bCs/>
        </w:rPr>
      </w:pPr>
      <w:r>
        <w:t xml:space="preserve">                                         </w:t>
      </w:r>
      <w:r w:rsidR="00330BE8" w:rsidRPr="00002379">
        <w:rPr>
          <w:rFonts w:eastAsia="Calibri"/>
          <w:b/>
          <w:bCs/>
          <w:lang w:eastAsia="en-US"/>
        </w:rPr>
        <w:t>FABIO KOHLS DO AMARAL</w:t>
      </w:r>
    </w:p>
    <w:p w14:paraId="6094AD5E" w14:textId="77777777" w:rsidR="00330BE8" w:rsidRPr="00002379" w:rsidRDefault="00330BE8" w:rsidP="00002379">
      <w:pPr>
        <w:spacing w:line="360" w:lineRule="auto"/>
        <w:jc w:val="center"/>
        <w:rPr>
          <w:b/>
        </w:rPr>
      </w:pPr>
      <w:r w:rsidRPr="00002379">
        <w:t>Presidente da Câmara de Vereadores de Anchieta/SC</w:t>
      </w:r>
    </w:p>
    <w:p w14:paraId="42CBEBAE" w14:textId="77777777" w:rsidR="00330BE8" w:rsidRPr="00002379" w:rsidRDefault="00330BE8" w:rsidP="00002379">
      <w:pPr>
        <w:spacing w:line="360" w:lineRule="auto"/>
      </w:pPr>
    </w:p>
    <w:bookmarkEnd w:id="4"/>
    <w:p w14:paraId="66543FF6" w14:textId="77777777" w:rsidR="00C34110" w:rsidRDefault="00002379" w:rsidP="00002379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</w:t>
      </w:r>
    </w:p>
    <w:p w14:paraId="2B91816E" w14:textId="7AB4D2B4" w:rsidR="00330BE8" w:rsidRPr="00002379" w:rsidRDefault="00C34110" w:rsidP="00002379">
      <w:pPr>
        <w:spacing w:line="360" w:lineRule="auto"/>
        <w:rPr>
          <w:b/>
        </w:rPr>
      </w:pPr>
      <w:r>
        <w:rPr>
          <w:b/>
        </w:rPr>
        <w:lastRenderedPageBreak/>
        <w:t xml:space="preserve">                                                </w:t>
      </w:r>
      <w:bookmarkStart w:id="5" w:name="_GoBack"/>
      <w:bookmarkEnd w:id="5"/>
      <w:r w:rsidR="00002379">
        <w:rPr>
          <w:b/>
        </w:rPr>
        <w:t xml:space="preserve"> </w:t>
      </w:r>
      <w:r w:rsidR="00330BE8" w:rsidRPr="00002379">
        <w:rPr>
          <w:b/>
        </w:rPr>
        <w:t>JUSTIFICATIVA</w:t>
      </w:r>
    </w:p>
    <w:p w14:paraId="0C594652" w14:textId="77777777" w:rsidR="00002379" w:rsidRDefault="00002379" w:rsidP="00002379">
      <w:pPr>
        <w:spacing w:before="120" w:after="120" w:line="360" w:lineRule="auto"/>
        <w:jc w:val="both"/>
      </w:pPr>
    </w:p>
    <w:p w14:paraId="2E828471" w14:textId="56D5E74A" w:rsidR="00330BE8" w:rsidRPr="00002379" w:rsidRDefault="00002379" w:rsidP="00002379">
      <w:pPr>
        <w:spacing w:before="120" w:after="120" w:line="360" w:lineRule="auto"/>
        <w:jc w:val="both"/>
      </w:pPr>
      <w:r>
        <w:t xml:space="preserve">           </w:t>
      </w:r>
      <w:r w:rsidR="00330BE8" w:rsidRPr="00002379">
        <w:t>O Prefeito Municipal enviou a essa casa o Projeto de Lei Ordinária nº 0</w:t>
      </w:r>
      <w:r w:rsidR="00AF3BCC" w:rsidRPr="00002379">
        <w:t>2</w:t>
      </w:r>
      <w:r w:rsidR="00330BE8" w:rsidRPr="00002379">
        <w:t xml:space="preserve">, com a revisão geral anual </w:t>
      </w:r>
      <w:r w:rsidR="00330BE8" w:rsidRPr="00002379">
        <w:tab/>
        <w:t>dos vencimentos dos Servidores Públicos do Executivo, incluindo 1,10 (</w:t>
      </w:r>
      <w:r w:rsidRPr="00002379">
        <w:t>uma vírgula</w:t>
      </w:r>
      <w:r w:rsidR="00330BE8" w:rsidRPr="00002379">
        <w:t xml:space="preserve"> dez por cento) de ganho real, excluindo os Subsídios dos agentes políticos que foram fixados na legislatura anterior para os anos de 2025 a 2028. </w:t>
      </w:r>
    </w:p>
    <w:p w14:paraId="601FAA9B" w14:textId="042033F9" w:rsidR="00330BE8" w:rsidRPr="00002379" w:rsidRDefault="00330BE8" w:rsidP="00002379">
      <w:pPr>
        <w:spacing w:before="120" w:after="120" w:line="360" w:lineRule="auto"/>
        <w:ind w:firstLine="708"/>
        <w:jc w:val="both"/>
      </w:pPr>
      <w:r w:rsidRPr="00002379">
        <w:t xml:space="preserve">Cabe à Câmara de Vereadores a iniciativa para estabelecer a revisão geral anual dos vencimentos de seus servidores. </w:t>
      </w:r>
    </w:p>
    <w:p w14:paraId="39E0E80E" w14:textId="0E3DC9FB" w:rsidR="00330BE8" w:rsidRPr="00002379" w:rsidRDefault="00330BE8" w:rsidP="00002379">
      <w:pPr>
        <w:spacing w:before="120" w:after="120" w:line="360" w:lineRule="auto"/>
        <w:ind w:firstLine="708"/>
        <w:jc w:val="both"/>
        <w:rPr>
          <w:color w:val="000000"/>
        </w:rPr>
      </w:pPr>
      <w:r w:rsidRPr="00002379">
        <w:t xml:space="preserve">A mesa da </w:t>
      </w:r>
      <w:r w:rsidR="00AF3BCC" w:rsidRPr="00002379">
        <w:t>Câmara segue estudando uma proposta de reforma administrativa, o que pode ocorrer fora da data base d</w:t>
      </w:r>
      <w:r w:rsidR="000353E3" w:rsidRPr="00002379">
        <w:t>o mês d</w:t>
      </w:r>
      <w:r w:rsidR="00AF3BCC" w:rsidRPr="00002379">
        <w:t xml:space="preserve">e janeiro. </w:t>
      </w:r>
      <w:r w:rsidR="000353E3" w:rsidRPr="00002379">
        <w:t>Por essa razão, apresenta nesse mês proposta de ganho real idêntico ao do executivo.</w:t>
      </w:r>
      <w:r w:rsidRPr="00002379">
        <w:rPr>
          <w:color w:val="000000"/>
        </w:rPr>
        <w:t xml:space="preserve"> </w:t>
      </w:r>
    </w:p>
    <w:p w14:paraId="0AA7A1E0" w14:textId="77777777" w:rsidR="000353E3" w:rsidRPr="00002379" w:rsidRDefault="000353E3" w:rsidP="00002379">
      <w:pPr>
        <w:spacing w:line="360" w:lineRule="auto"/>
        <w:ind w:firstLine="708"/>
        <w:jc w:val="both"/>
      </w:pPr>
      <w:r w:rsidRPr="00002379">
        <w:t xml:space="preserve">Diante da importância e da urgência deste tema, considerando que o reajuste impacta diretamente o orçamento familiar dos servidores e a continuidade dos serviços prestados, solicitamos a tramitação deste projeto em </w:t>
      </w:r>
      <w:r w:rsidRPr="00002379">
        <w:rPr>
          <w:b/>
          <w:bCs/>
          <w:u w:val="single"/>
        </w:rPr>
        <w:t>regime de urgência especial</w:t>
      </w:r>
      <w:r w:rsidRPr="00002379">
        <w:t xml:space="preserve">. </w:t>
      </w:r>
    </w:p>
    <w:p w14:paraId="5BF9D33C" w14:textId="77777777" w:rsidR="000353E3" w:rsidRPr="00002379" w:rsidRDefault="000353E3" w:rsidP="00002379">
      <w:pPr>
        <w:spacing w:line="360" w:lineRule="auto"/>
      </w:pPr>
    </w:p>
    <w:p w14:paraId="1A297BDE" w14:textId="77777777" w:rsidR="000353E3" w:rsidRPr="00002379" w:rsidRDefault="000353E3" w:rsidP="00002379">
      <w:pPr>
        <w:spacing w:line="360" w:lineRule="auto"/>
        <w:ind w:firstLine="708"/>
        <w:jc w:val="both"/>
      </w:pPr>
      <w:r w:rsidRPr="00002379">
        <w:t>Tal pedido justifica-se pela necessidade de adequação orçamentária imediata, visando garantir o pagamento dos valores corrigidos sem atrasos, respeitando a legislação vigente.</w:t>
      </w:r>
    </w:p>
    <w:p w14:paraId="3D8D9A94" w14:textId="77777777" w:rsidR="00330BE8" w:rsidRPr="00002379" w:rsidRDefault="00330BE8" w:rsidP="00002379">
      <w:pPr>
        <w:spacing w:before="120" w:after="120" w:line="360" w:lineRule="auto"/>
        <w:jc w:val="both"/>
      </w:pPr>
      <w:r w:rsidRPr="00002379">
        <w:t xml:space="preserve"> </w:t>
      </w:r>
    </w:p>
    <w:p w14:paraId="7C6FFACD" w14:textId="78EB0550" w:rsidR="00330BE8" w:rsidRPr="00002379" w:rsidRDefault="00002379" w:rsidP="00002379">
      <w:pPr>
        <w:spacing w:line="360" w:lineRule="auto"/>
        <w:jc w:val="center"/>
      </w:pPr>
      <w:r>
        <w:t xml:space="preserve">                                                                                 </w:t>
      </w:r>
      <w:r w:rsidR="00330BE8" w:rsidRPr="00002379">
        <w:t>Anchieta</w:t>
      </w:r>
      <w:r w:rsidR="000353E3" w:rsidRPr="00002379">
        <w:t>/SC</w:t>
      </w:r>
      <w:r w:rsidR="00330BE8" w:rsidRPr="00002379">
        <w:t>, 2</w:t>
      </w:r>
      <w:r>
        <w:t>2</w:t>
      </w:r>
      <w:r w:rsidR="00330BE8" w:rsidRPr="00002379">
        <w:t xml:space="preserve"> de janeiro de 202</w:t>
      </w:r>
      <w:r>
        <w:t>6</w:t>
      </w:r>
      <w:r w:rsidR="00330BE8" w:rsidRPr="00002379">
        <w:t>.</w:t>
      </w:r>
    </w:p>
    <w:p w14:paraId="6EF57EE9" w14:textId="77777777" w:rsidR="00330BE8" w:rsidRPr="00002379" w:rsidRDefault="00330BE8" w:rsidP="00002379">
      <w:pPr>
        <w:spacing w:line="360" w:lineRule="auto"/>
        <w:jc w:val="center"/>
      </w:pPr>
    </w:p>
    <w:p w14:paraId="5B1294F9" w14:textId="77777777" w:rsidR="00330BE8" w:rsidRPr="00002379" w:rsidRDefault="00330BE8" w:rsidP="00002379">
      <w:pPr>
        <w:spacing w:line="360" w:lineRule="auto"/>
        <w:jc w:val="center"/>
      </w:pPr>
    </w:p>
    <w:p w14:paraId="257482F5" w14:textId="77777777" w:rsidR="000353E3" w:rsidRPr="00002379" w:rsidRDefault="000353E3" w:rsidP="00002379">
      <w:pPr>
        <w:spacing w:line="360" w:lineRule="auto"/>
        <w:jc w:val="center"/>
      </w:pPr>
    </w:p>
    <w:p w14:paraId="72E9F6AF" w14:textId="77777777" w:rsidR="00330BE8" w:rsidRPr="00002379" w:rsidRDefault="00330BE8" w:rsidP="00002379">
      <w:pPr>
        <w:spacing w:line="360" w:lineRule="auto"/>
        <w:jc w:val="center"/>
      </w:pPr>
    </w:p>
    <w:p w14:paraId="14A99CCD" w14:textId="77777777" w:rsidR="00330BE8" w:rsidRPr="00002379" w:rsidRDefault="00330BE8" w:rsidP="00002379">
      <w:pPr>
        <w:spacing w:line="360" w:lineRule="auto"/>
        <w:jc w:val="center"/>
        <w:rPr>
          <w:b/>
          <w:bCs/>
        </w:rPr>
      </w:pPr>
      <w:r w:rsidRPr="00002379">
        <w:rPr>
          <w:rFonts w:eastAsia="Calibri"/>
          <w:b/>
          <w:bCs/>
          <w:lang w:eastAsia="en-US"/>
        </w:rPr>
        <w:t>FABIO KOHLS DO AMARAL</w:t>
      </w:r>
    </w:p>
    <w:p w14:paraId="49F11673" w14:textId="77777777" w:rsidR="00330BE8" w:rsidRPr="00002379" w:rsidRDefault="00330BE8" w:rsidP="00002379">
      <w:pPr>
        <w:spacing w:line="360" w:lineRule="auto"/>
        <w:jc w:val="center"/>
        <w:rPr>
          <w:b/>
        </w:rPr>
      </w:pPr>
      <w:r w:rsidRPr="00002379">
        <w:t>Presidente da Câmara de Vereadores de Anchieta/SC</w:t>
      </w:r>
    </w:p>
    <w:p w14:paraId="40F71989" w14:textId="77777777" w:rsidR="00330BE8" w:rsidRPr="00002379" w:rsidRDefault="00330BE8" w:rsidP="00002379">
      <w:pPr>
        <w:spacing w:line="360" w:lineRule="auto"/>
        <w:jc w:val="center"/>
      </w:pPr>
    </w:p>
    <w:p w14:paraId="629B7BDA" w14:textId="77777777" w:rsidR="00330BE8" w:rsidRPr="00002379" w:rsidRDefault="00330BE8" w:rsidP="00002379">
      <w:pPr>
        <w:spacing w:line="360" w:lineRule="auto"/>
        <w:jc w:val="center"/>
      </w:pPr>
    </w:p>
    <w:p w14:paraId="01EB474C" w14:textId="77777777" w:rsidR="00330BE8" w:rsidRPr="00002379" w:rsidRDefault="00330BE8" w:rsidP="00002379">
      <w:pPr>
        <w:spacing w:line="360" w:lineRule="auto"/>
      </w:pPr>
    </w:p>
    <w:p w14:paraId="3A1ACDB5" w14:textId="77777777" w:rsidR="00330BE8" w:rsidRPr="00002379" w:rsidRDefault="00330BE8" w:rsidP="00002379">
      <w:pPr>
        <w:spacing w:before="120" w:after="120" w:line="360" w:lineRule="auto"/>
        <w:jc w:val="center"/>
        <w:rPr>
          <w:b/>
        </w:rPr>
      </w:pPr>
    </w:p>
    <w:bookmarkEnd w:id="1"/>
    <w:p w14:paraId="04778C3C" w14:textId="77777777" w:rsidR="003B3132" w:rsidRPr="00002379" w:rsidRDefault="003B3132" w:rsidP="00002379">
      <w:pPr>
        <w:spacing w:line="360" w:lineRule="auto"/>
      </w:pPr>
    </w:p>
    <w:sectPr w:rsidR="003B3132" w:rsidRPr="00002379" w:rsidSect="00330BE8">
      <w:headerReference w:type="default" r:id="rId6"/>
      <w:footerReference w:type="default" r:id="rId7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C5FE6" w14:textId="77777777" w:rsidR="005217F3" w:rsidRDefault="005217F3">
      <w:r>
        <w:separator/>
      </w:r>
    </w:p>
  </w:endnote>
  <w:endnote w:type="continuationSeparator" w:id="0">
    <w:p w14:paraId="7180491E" w14:textId="77777777" w:rsidR="005217F3" w:rsidRDefault="0052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EC17E" w14:textId="77777777" w:rsidR="00330BE8" w:rsidRPr="00BC3C95" w:rsidRDefault="00330BE8" w:rsidP="00BC3C95">
    <w:pPr>
      <w:pStyle w:val="Rodap"/>
      <w:jc w:val="center"/>
      <w:rPr>
        <w:rFonts w:cstheme="minorHAnsi"/>
        <w:sz w:val="20"/>
        <w:szCs w:val="20"/>
      </w:rPr>
    </w:pPr>
    <w:bookmarkStart w:id="7" w:name="_Hlk119076760"/>
    <w:bookmarkStart w:id="8" w:name="_Hlk119076761"/>
    <w:bookmarkStart w:id="9" w:name="_Hlk122615691"/>
    <w:bookmarkStart w:id="10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4AE1D517" w14:textId="77777777" w:rsidR="00330BE8" w:rsidRPr="00BC3C95" w:rsidRDefault="00330BE8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7ED8B" w14:textId="77777777" w:rsidR="005217F3" w:rsidRDefault="005217F3">
      <w:r>
        <w:separator/>
      </w:r>
    </w:p>
  </w:footnote>
  <w:footnote w:type="continuationSeparator" w:id="0">
    <w:p w14:paraId="796FB76F" w14:textId="77777777" w:rsidR="005217F3" w:rsidRDefault="0052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9E4B9" w14:textId="77777777" w:rsidR="00330BE8" w:rsidRPr="002C5680" w:rsidRDefault="00330BE8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6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0D03490" wp14:editId="1E7D37B4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F188312" w14:textId="77777777" w:rsidR="00330BE8" w:rsidRPr="00A9420B" w:rsidRDefault="00330BE8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6"/>
  <w:p w14:paraId="5A6918BD" w14:textId="77777777" w:rsidR="00330BE8" w:rsidRDefault="00330B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BE8"/>
    <w:rsid w:val="00002379"/>
    <w:rsid w:val="000353E3"/>
    <w:rsid w:val="0030157B"/>
    <w:rsid w:val="00330BE8"/>
    <w:rsid w:val="00394891"/>
    <w:rsid w:val="003B3132"/>
    <w:rsid w:val="00474FD6"/>
    <w:rsid w:val="005217F3"/>
    <w:rsid w:val="00671F62"/>
    <w:rsid w:val="006B7306"/>
    <w:rsid w:val="008B3CEE"/>
    <w:rsid w:val="008D1588"/>
    <w:rsid w:val="00A27DAA"/>
    <w:rsid w:val="00AF3BCC"/>
    <w:rsid w:val="00C3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6FE3"/>
  <w15:chartTrackingRefBased/>
  <w15:docId w15:val="{7CD4866E-F7B2-46DB-BFD8-A59F5AD4E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30BE8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0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0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0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0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0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0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0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0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0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0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0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0B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0BE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0B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0B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0B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0B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0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0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0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0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0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0B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0B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0BE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0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0BE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0BE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30B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30BE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30B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30BE8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330BE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</cp:revision>
  <cp:lastPrinted>2026-01-22T18:16:00Z</cp:lastPrinted>
  <dcterms:created xsi:type="dcterms:W3CDTF">2026-01-22T18:03:00Z</dcterms:created>
  <dcterms:modified xsi:type="dcterms:W3CDTF">2026-01-22T18:16:00Z</dcterms:modified>
</cp:coreProperties>
</file>