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309</w:t>
        <w:tab/>
        <w:t>de 18 de setembro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1995.</w:t>
      </w:r>
    </w:p>
    <w:p>
      <w:pPr>
        <w:pStyle w:val="BodyText"/>
        <w:spacing w:before="1"/>
      </w:pPr>
    </w:p>
    <w:p>
      <w:pPr>
        <w:pStyle w:val="BodyText"/>
        <w:ind w:left="5215" w:right="714"/>
      </w:pPr>
      <w:r>
        <w:rPr/>
        <w:t>“Autoriza o Poder Executivo a suplementar o</w:t>
      </w:r>
      <w:r>
        <w:rPr>
          <w:spacing w:val="1"/>
        </w:rPr>
        <w:t> </w:t>
      </w:r>
      <w:r>
        <w:rPr/>
        <w:t>Orçamento</w:t>
      </w:r>
      <w:r>
        <w:rPr>
          <w:spacing w:val="-5"/>
        </w:rPr>
        <w:t> </w:t>
      </w:r>
      <w:r>
        <w:rPr/>
        <w:t>vigente,</w:t>
      </w:r>
      <w:r>
        <w:rPr>
          <w:spacing w:val="-5"/>
        </w:rPr>
        <w:t> </w:t>
      </w:r>
      <w:r>
        <w:rPr/>
        <w:t>abrindo</w:t>
      </w:r>
      <w:r>
        <w:rPr>
          <w:spacing w:val="-5"/>
        </w:rPr>
        <w:t> </w:t>
      </w:r>
      <w:r>
        <w:rPr/>
        <w:t>crédito</w:t>
      </w:r>
      <w:r>
        <w:rPr>
          <w:spacing w:val="-5"/>
        </w:rPr>
        <w:t> </w:t>
      </w:r>
      <w:r>
        <w:rPr/>
        <w:t>suplementar.”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</w:t>
      </w:r>
      <w:r>
        <w:rPr>
          <w:spacing w:val="-1"/>
        </w:rPr>
        <w:t> </w:t>
      </w:r>
      <w:r>
        <w:rPr/>
        <w:t>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</w:t>
      </w:r>
      <w:r>
        <w:rPr>
          <w:spacing w:val="-1"/>
        </w:rPr>
        <w:t> </w:t>
      </w:r>
      <w:r>
        <w:rPr/>
        <w:t>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right="103" w:firstLine="707"/>
        <w:jc w:val="both"/>
      </w:pPr>
      <w:r>
        <w:rPr/>
        <w:t>Art. 1° - Fica o Poder Executivo autorizado a suplementar o Orçamento vigente, abrindo crédito suplementar, na</w:t>
      </w:r>
      <w:r>
        <w:rPr>
          <w:spacing w:val="1"/>
        </w:rPr>
        <w:t> </w:t>
      </w:r>
      <w:r>
        <w:rPr/>
        <w:t>importância de R$ 15.740,40 (quinze mil, setecentos e quarenta reais e quarenta centavos), para atender a seguinte dotação</w:t>
      </w:r>
      <w:r>
        <w:rPr>
          <w:spacing w:val="1"/>
        </w:rPr>
        <w:t> </w:t>
      </w:r>
      <w:r>
        <w:rPr/>
        <w:t>orçamentária.</w:t>
      </w:r>
    </w:p>
    <w:p>
      <w:pPr>
        <w:pStyle w:val="BodyText"/>
        <w:spacing w:before="1"/>
        <w:ind w:left="112"/>
        <w:jc w:val="both"/>
      </w:pPr>
      <w:r>
        <w:rPr/>
        <w:t>FONTE</w:t>
      </w:r>
      <w:r>
        <w:rPr>
          <w:spacing w:val="-1"/>
        </w:rPr>
        <w:t> </w:t>
      </w:r>
      <w:r>
        <w:rPr/>
        <w:t>– 12 –</w:t>
      </w:r>
      <w:r>
        <w:rPr>
          <w:spacing w:val="-1"/>
        </w:rPr>
        <w:t> </w:t>
      </w:r>
      <w:r>
        <w:rPr/>
        <w:t>R$</w:t>
      </w:r>
      <w:r>
        <w:rPr>
          <w:spacing w:val="-2"/>
        </w:rPr>
        <w:t> </w:t>
      </w:r>
      <w:r>
        <w:rPr/>
        <w:t>12.740,40</w:t>
      </w:r>
    </w:p>
    <w:p>
      <w:pPr>
        <w:pStyle w:val="BodyText"/>
        <w:spacing w:line="460" w:lineRule="atLeast" w:before="1"/>
        <w:ind w:left="112" w:right="1820" w:firstLine="1728"/>
      </w:pPr>
      <w:r>
        <w:rPr/>
        <w:t>SECRETARIA MUNICIPAL DE EDUCAÇÃO, CULTURA, ESPORTE E LAZER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12"/>
        <w:jc w:val="both"/>
      </w:pPr>
      <w:r>
        <w:rPr/>
        <w:t>20.25.08.47.427.2043</w:t>
      </w:r>
      <w:r>
        <w:rPr>
          <w:spacing w:val="-1"/>
        </w:rPr>
        <w:t> </w:t>
      </w:r>
      <w:r>
        <w:rPr/>
        <w:t>– Aquisição de Merenda Escolar</w:t>
      </w:r>
    </w:p>
    <w:p>
      <w:pPr>
        <w:pStyle w:val="BodyText"/>
      </w:pPr>
    </w:p>
    <w:p>
      <w:pPr>
        <w:pStyle w:val="BodyText"/>
        <w:ind w:left="112"/>
        <w:jc w:val="both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spacing w:before="1"/>
        <w:ind w:left="112"/>
        <w:jc w:val="both"/>
      </w:pPr>
      <w:r>
        <w:rPr/>
        <w:t>3120.00.12 –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Consumo</w:t>
        <w:tab/>
        <w:t>R$ 15.740,40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8" w:firstLine="707"/>
        <w:jc w:val="both"/>
      </w:pPr>
      <w:r>
        <w:rPr/>
        <w:t>Art. 2° - Os recursos para atender a presente suplementação são oriundos do 1° Termo Aditivo ao Convênio firmado</w:t>
      </w:r>
      <w:r>
        <w:rPr>
          <w:spacing w:val="1"/>
        </w:rPr>
        <w:t> </w:t>
      </w:r>
      <w:r>
        <w:rPr/>
        <w:t>entre</w:t>
      </w:r>
      <w:r>
        <w:rPr>
          <w:spacing w:val="-2"/>
        </w:rPr>
        <w:t> </w:t>
      </w:r>
      <w:r>
        <w:rPr/>
        <w:t>o Estado</w:t>
      </w:r>
      <w:r>
        <w:rPr>
          <w:spacing w:val="1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Janeiro,</w:t>
      </w:r>
      <w:r>
        <w:rPr>
          <w:spacing w:val="1"/>
        </w:rPr>
        <w:t> </w:t>
      </w:r>
      <w:r>
        <w:rPr/>
        <w:t>através</w:t>
      </w:r>
      <w:r>
        <w:rPr>
          <w:spacing w:val="-4"/>
        </w:rPr>
        <w:t> </w:t>
      </w:r>
      <w:r>
        <w:rPr/>
        <w:t>da</w:t>
      </w:r>
      <w:r>
        <w:rPr>
          <w:spacing w:val="1"/>
        </w:rPr>
        <w:t> </w:t>
      </w:r>
      <w:r>
        <w:rPr/>
        <w:t>Secretaria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Estado de</w:t>
      </w:r>
      <w:r>
        <w:rPr>
          <w:spacing w:val="1"/>
        </w:rPr>
        <w:t> </w:t>
      </w:r>
      <w:r>
        <w:rPr/>
        <w:t>Educação e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Prefeitura</w:t>
      </w:r>
      <w:r>
        <w:rPr>
          <w:spacing w:val="1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Paty</w:t>
      </w:r>
      <w:r>
        <w:rPr>
          <w:spacing w:val="-6"/>
        </w:rPr>
        <w:t> </w:t>
      </w:r>
      <w:r>
        <w:rPr/>
        <w:t>do</w:t>
      </w:r>
      <w:r>
        <w:rPr>
          <w:spacing w:val="1"/>
        </w:rPr>
        <w:t> </w:t>
      </w:r>
      <w:r>
        <w:rPr/>
        <w:t>Alferes.</w:t>
      </w:r>
    </w:p>
    <w:p>
      <w:pPr>
        <w:pStyle w:val="BodyText"/>
        <w:spacing w:before="1"/>
      </w:pPr>
    </w:p>
    <w:p>
      <w:pPr>
        <w:pStyle w:val="BodyText"/>
        <w:ind w:left="819"/>
      </w:pPr>
      <w:r>
        <w:rPr/>
        <w:t>Art.</w:t>
      </w:r>
      <w:r>
        <w:rPr>
          <w:spacing w:val="-1"/>
        </w:rPr>
        <w:t> </w:t>
      </w:r>
      <w:r>
        <w:rPr/>
        <w:t>3°</w:t>
      </w:r>
      <w:r>
        <w:rPr>
          <w:spacing w:val="-2"/>
        </w:rPr>
        <w:t> </w:t>
      </w:r>
      <w:r>
        <w:rPr/>
        <w:t>- Fica alterado o Plano</w:t>
      </w:r>
      <w:r>
        <w:rPr>
          <w:spacing w:val="-2"/>
        </w:rPr>
        <w:t> </w:t>
      </w:r>
      <w:r>
        <w:rPr/>
        <w:t>Plurianual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Investimentos</w:t>
      </w:r>
      <w:r>
        <w:rPr>
          <w:spacing w:val="-2"/>
        </w:rPr>
        <w:t> </w:t>
      </w:r>
      <w:r>
        <w:rPr/>
        <w:t>( Lei n°</w:t>
      </w:r>
      <w:r>
        <w:rPr>
          <w:spacing w:val="-2"/>
        </w:rPr>
        <w:t> </w:t>
      </w:r>
      <w:r>
        <w:rPr/>
        <w:t>230 de 23/12/93).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819"/>
      </w:pP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</w:t>
      </w:r>
      <w:r>
        <w:rPr>
          <w:spacing w:val="1"/>
        </w:rPr>
        <w:t> </w:t>
      </w:r>
      <w:r>
        <w:rPr/>
        <w:t>sua 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3458" w:right="3449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</w:t>
      </w:r>
      <w:r>
        <w:rPr>
          <w:spacing w:val="1"/>
        </w:rPr>
        <w:t> </w:t>
      </w:r>
      <w:r>
        <w:rPr/>
        <w:t>18 de</w:t>
      </w:r>
      <w:r>
        <w:rPr>
          <w:spacing w:val="-1"/>
        </w:rPr>
        <w:t> </w:t>
      </w:r>
      <w:r>
        <w:rPr/>
        <w:t>setembro de</w:t>
      </w:r>
      <w:r>
        <w:rPr>
          <w:spacing w:val="-1"/>
        </w:rPr>
        <w:t> </w:t>
      </w:r>
      <w:r>
        <w:rPr/>
        <w:t>1995.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4238" w:right="4233"/>
        <w:jc w:val="center"/>
      </w:pPr>
      <w:r>
        <w:rPr/>
        <w:t>Alexandre Veiga Lisboa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274 à 406 anos 95, 96 e 97</dc:title>
  <dcterms:created xsi:type="dcterms:W3CDTF">2025-07-21T20:19:18Z</dcterms:created>
  <dcterms:modified xsi:type="dcterms:W3CDTF">2025-07-21T20:19:18Z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2025-07-21T00:00:00Z</vt:filetime>
  </property>
</Properties>
</file>