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2F7" w:rsidRPr="005122E1" w:rsidRDefault="003C72F7" w:rsidP="0026340A">
      <w:pPr>
        <w:spacing w:line="240" w:lineRule="auto"/>
        <w:jc w:val="both"/>
        <w:rPr>
          <w:rFonts w:ascii="Times New Roman" w:hAnsi="Times New Roman" w:cs="Times New Roman"/>
        </w:rPr>
      </w:pPr>
    </w:p>
    <w:tbl>
      <w:tblPr>
        <w:tblW w:w="8505" w:type="dxa"/>
        <w:tblInd w:w="284" w:type="dxa"/>
        <w:tblLayout w:type="fixed"/>
        <w:tblCellMar>
          <w:left w:w="70" w:type="dxa"/>
          <w:right w:w="70" w:type="dxa"/>
        </w:tblCellMar>
        <w:tblLook w:val="04A0"/>
      </w:tblPr>
      <w:tblGrid>
        <w:gridCol w:w="8433"/>
        <w:gridCol w:w="72"/>
      </w:tblGrid>
      <w:tr w:rsidR="00200925" w:rsidRPr="00C541DB" w:rsidTr="005D35D6">
        <w:trPr>
          <w:trHeight w:val="255"/>
        </w:trPr>
        <w:tc>
          <w:tcPr>
            <w:tcW w:w="8505" w:type="dxa"/>
            <w:gridSpan w:val="2"/>
            <w:tcBorders>
              <w:top w:val="nil"/>
              <w:left w:val="nil"/>
              <w:bottom w:val="nil"/>
              <w:right w:val="nil"/>
            </w:tcBorders>
            <w:shd w:val="clear" w:color="auto" w:fill="auto"/>
            <w:noWrap/>
            <w:vAlign w:val="bottom"/>
            <w:hideMark/>
          </w:tcPr>
          <w:p w:rsidR="003C72F7" w:rsidRPr="001819D1" w:rsidRDefault="00946514" w:rsidP="0026340A">
            <w:pPr>
              <w:spacing w:after="0" w:line="240" w:lineRule="auto"/>
              <w:jc w:val="center"/>
              <w:rPr>
                <w:rFonts w:ascii="Arial" w:hAnsi="Arial" w:cs="Arial"/>
                <w:b/>
                <w:bCs/>
                <w:sz w:val="24"/>
                <w:szCs w:val="24"/>
              </w:rPr>
            </w:pPr>
            <w:r w:rsidRPr="001819D1">
              <w:rPr>
                <w:rFonts w:ascii="Arial" w:hAnsi="Arial" w:cs="Arial"/>
                <w:b/>
                <w:bCs/>
                <w:sz w:val="24"/>
                <w:szCs w:val="24"/>
              </w:rPr>
              <w:t>REDAÇÃ</w:t>
            </w:r>
            <w:r w:rsidR="00905522" w:rsidRPr="001819D1">
              <w:rPr>
                <w:rFonts w:ascii="Arial" w:hAnsi="Arial" w:cs="Arial"/>
                <w:b/>
                <w:bCs/>
                <w:sz w:val="24"/>
                <w:szCs w:val="24"/>
              </w:rPr>
              <w:t>O FIN</w:t>
            </w:r>
            <w:r w:rsidR="004C3B21" w:rsidRPr="001819D1">
              <w:rPr>
                <w:rFonts w:ascii="Arial" w:hAnsi="Arial" w:cs="Arial"/>
                <w:b/>
                <w:bCs/>
                <w:sz w:val="24"/>
                <w:szCs w:val="24"/>
              </w:rPr>
              <w:t>A</w:t>
            </w:r>
            <w:r w:rsidR="00905522" w:rsidRPr="001819D1">
              <w:rPr>
                <w:rFonts w:ascii="Arial" w:hAnsi="Arial" w:cs="Arial"/>
                <w:b/>
                <w:bCs/>
                <w:sz w:val="24"/>
                <w:szCs w:val="24"/>
              </w:rPr>
              <w:t xml:space="preserve">L AO PROJETO </w:t>
            </w:r>
            <w:r w:rsidR="003C72F7" w:rsidRPr="001819D1">
              <w:rPr>
                <w:rFonts w:ascii="Arial" w:hAnsi="Arial" w:cs="Arial"/>
                <w:b/>
                <w:bCs/>
                <w:sz w:val="24"/>
                <w:szCs w:val="24"/>
              </w:rPr>
              <w:t>DE LEI Nº</w:t>
            </w:r>
            <w:r w:rsidR="00905522" w:rsidRPr="001819D1">
              <w:rPr>
                <w:rFonts w:ascii="Arial" w:hAnsi="Arial" w:cs="Arial"/>
                <w:b/>
                <w:bCs/>
                <w:sz w:val="24"/>
                <w:szCs w:val="24"/>
              </w:rPr>
              <w:t xml:space="preserve"> </w:t>
            </w:r>
            <w:r w:rsidR="00C541DB" w:rsidRPr="001819D1">
              <w:rPr>
                <w:rFonts w:ascii="Arial" w:hAnsi="Arial" w:cs="Arial"/>
                <w:b/>
                <w:bCs/>
                <w:sz w:val="24"/>
                <w:szCs w:val="24"/>
              </w:rPr>
              <w:t>3</w:t>
            </w:r>
            <w:r w:rsidR="001819D1" w:rsidRPr="001819D1">
              <w:rPr>
                <w:rFonts w:ascii="Arial" w:hAnsi="Arial" w:cs="Arial"/>
                <w:b/>
                <w:bCs/>
                <w:sz w:val="24"/>
                <w:szCs w:val="24"/>
              </w:rPr>
              <w:t>0</w:t>
            </w:r>
            <w:r w:rsidR="00356896" w:rsidRPr="001819D1">
              <w:rPr>
                <w:rFonts w:ascii="Arial" w:hAnsi="Arial" w:cs="Arial"/>
                <w:b/>
                <w:bCs/>
                <w:sz w:val="24"/>
                <w:szCs w:val="24"/>
              </w:rPr>
              <w:t>/</w:t>
            </w:r>
            <w:r w:rsidR="003C72F7" w:rsidRPr="001819D1">
              <w:rPr>
                <w:rFonts w:ascii="Arial" w:hAnsi="Arial" w:cs="Arial"/>
                <w:b/>
                <w:bCs/>
                <w:sz w:val="24"/>
                <w:szCs w:val="24"/>
              </w:rPr>
              <w:t>202</w:t>
            </w:r>
            <w:r w:rsidR="00E40341" w:rsidRPr="001819D1">
              <w:rPr>
                <w:rFonts w:ascii="Arial" w:hAnsi="Arial" w:cs="Arial"/>
                <w:b/>
                <w:bCs/>
                <w:sz w:val="24"/>
                <w:szCs w:val="24"/>
              </w:rPr>
              <w:t>1</w:t>
            </w:r>
          </w:p>
          <w:p w:rsidR="003C72F7" w:rsidRPr="001819D1" w:rsidRDefault="003C72F7" w:rsidP="0026340A">
            <w:pPr>
              <w:spacing w:after="0" w:line="240" w:lineRule="auto"/>
              <w:jc w:val="both"/>
              <w:rPr>
                <w:rFonts w:ascii="Arial" w:eastAsia="Times New Roman" w:hAnsi="Arial" w:cs="Arial"/>
                <w:b/>
                <w:bCs/>
                <w:sz w:val="24"/>
                <w:szCs w:val="24"/>
                <w:lang w:eastAsia="pt-BR"/>
              </w:rPr>
            </w:pPr>
          </w:p>
          <w:p w:rsidR="003C72F7" w:rsidRPr="001819D1" w:rsidRDefault="003C72F7" w:rsidP="0026340A">
            <w:pPr>
              <w:spacing w:after="0" w:line="240" w:lineRule="auto"/>
              <w:jc w:val="both"/>
              <w:rPr>
                <w:rFonts w:ascii="Arial" w:eastAsia="Times New Roman" w:hAnsi="Arial" w:cs="Arial"/>
                <w:sz w:val="24"/>
                <w:szCs w:val="24"/>
                <w:lang w:eastAsia="pt-BR"/>
              </w:rPr>
            </w:pPr>
          </w:p>
        </w:tc>
      </w:tr>
      <w:tr w:rsidR="00200925" w:rsidRPr="00C541DB" w:rsidTr="005D35D6">
        <w:trPr>
          <w:trHeight w:val="765"/>
        </w:trPr>
        <w:tc>
          <w:tcPr>
            <w:tcW w:w="8505" w:type="dxa"/>
            <w:gridSpan w:val="2"/>
            <w:tcBorders>
              <w:top w:val="nil"/>
              <w:left w:val="nil"/>
              <w:bottom w:val="nil"/>
              <w:right w:val="nil"/>
            </w:tcBorders>
            <w:shd w:val="clear" w:color="auto" w:fill="auto"/>
            <w:vAlign w:val="center"/>
            <w:hideMark/>
          </w:tcPr>
          <w:p w:rsidR="001819D1" w:rsidRPr="001819D1" w:rsidRDefault="001819D1" w:rsidP="00DD4D1C">
            <w:pPr>
              <w:shd w:val="clear" w:color="auto" w:fill="FFFFFF"/>
              <w:spacing w:line="240" w:lineRule="auto"/>
              <w:ind w:left="2835"/>
              <w:jc w:val="both"/>
              <w:rPr>
                <w:rFonts w:ascii="Arial" w:eastAsia="Times New Roman" w:hAnsi="Arial" w:cs="Arial"/>
                <w:b/>
                <w:color w:val="000000" w:themeColor="text1"/>
                <w:sz w:val="24"/>
                <w:szCs w:val="24"/>
                <w:lang w:eastAsia="pt-BR"/>
              </w:rPr>
            </w:pPr>
            <w:r w:rsidRPr="001819D1">
              <w:rPr>
                <w:rFonts w:ascii="Arial" w:hAnsi="Arial" w:cs="Arial"/>
                <w:b/>
                <w:color w:val="000000" w:themeColor="text1"/>
                <w:sz w:val="24"/>
                <w:szCs w:val="24"/>
              </w:rPr>
              <w:t xml:space="preserve">RATIFICA A 2ª ALTERAÇÃO DO PROTOCOLO DE INTENÇÕES DO </w:t>
            </w:r>
            <w:r w:rsidRPr="001819D1">
              <w:rPr>
                <w:rFonts w:ascii="Arial" w:eastAsia="Times New Roman" w:hAnsi="Arial" w:cs="Arial"/>
                <w:b/>
                <w:color w:val="000000" w:themeColor="text1"/>
                <w:sz w:val="24"/>
                <w:szCs w:val="24"/>
                <w:lang w:eastAsia="pt-BR"/>
              </w:rPr>
              <w:t>CONSÓRCIO INTERMUNICIPAL E INTERESTADUAL DE MUNICÍPIOS – SANTA CATARINA PARANÁ E RIO GRANDE DO SUL – DE SEGURANÇA ALIMENTAR, ATENÇÃO A SANIDADE AGROPECUÁRIA E DESENVOLVIMENTO LOCAL – CONSAD E DÁ OUTRAS PROVIDÊNCIAS.</w:t>
            </w:r>
          </w:p>
          <w:p w:rsidR="007C0FE3" w:rsidRPr="001819D1" w:rsidRDefault="007C0FE3" w:rsidP="0026340A">
            <w:pPr>
              <w:pStyle w:val="Recuodecorpodetexto"/>
              <w:ind w:left="3260" w:firstLine="0"/>
              <w:rPr>
                <w:rFonts w:cs="Arial"/>
                <w:b/>
                <w:sz w:val="24"/>
                <w:szCs w:val="24"/>
              </w:rPr>
            </w:pPr>
          </w:p>
          <w:p w:rsidR="003C72F7" w:rsidRPr="001819D1" w:rsidRDefault="003C72F7" w:rsidP="00FC4FFF">
            <w:pPr>
              <w:spacing w:after="0" w:line="240" w:lineRule="auto"/>
              <w:ind w:firstLineChars="1500" w:firstLine="3600"/>
              <w:jc w:val="both"/>
              <w:rPr>
                <w:rFonts w:ascii="Arial" w:eastAsia="Times New Roman" w:hAnsi="Arial" w:cs="Arial"/>
                <w:sz w:val="24"/>
                <w:szCs w:val="24"/>
                <w:lang w:eastAsia="pt-BR"/>
              </w:rPr>
            </w:pPr>
          </w:p>
        </w:tc>
      </w:tr>
      <w:tr w:rsidR="00200925" w:rsidRPr="001819D1" w:rsidTr="00FC4FFF">
        <w:trPr>
          <w:gridAfter w:val="1"/>
          <w:wAfter w:w="72" w:type="dxa"/>
          <w:trHeight w:val="510"/>
        </w:trPr>
        <w:tc>
          <w:tcPr>
            <w:tcW w:w="8433" w:type="dxa"/>
            <w:tcBorders>
              <w:top w:val="nil"/>
              <w:left w:val="nil"/>
              <w:bottom w:val="nil"/>
              <w:right w:val="nil"/>
            </w:tcBorders>
            <w:shd w:val="clear" w:color="auto" w:fill="auto"/>
            <w:vAlign w:val="bottom"/>
            <w:hideMark/>
          </w:tcPr>
          <w:p w:rsidR="00E40341" w:rsidRPr="001819D1" w:rsidRDefault="00905522" w:rsidP="00DD4D1C">
            <w:pPr>
              <w:pStyle w:val="NormalWeb"/>
              <w:shd w:val="clear" w:color="auto" w:fill="FFFFFF"/>
              <w:spacing w:before="0" w:beforeAutospacing="0" w:after="0" w:afterAutospacing="0" w:line="276" w:lineRule="auto"/>
              <w:ind w:firstLine="850"/>
              <w:jc w:val="both"/>
              <w:rPr>
                <w:rFonts w:ascii="Arial" w:eastAsia="Calibri" w:hAnsi="Arial" w:cs="Arial"/>
              </w:rPr>
            </w:pPr>
            <w:r w:rsidRPr="001819D1">
              <w:rPr>
                <w:rFonts w:ascii="Arial" w:eastAsia="Calibri" w:hAnsi="Arial" w:cs="Arial"/>
              </w:rPr>
              <w:t>O</w:t>
            </w:r>
            <w:r w:rsidRPr="001819D1">
              <w:rPr>
                <w:rFonts w:ascii="Arial" w:eastAsia="Calibri" w:hAnsi="Arial" w:cs="Arial"/>
                <w:b/>
              </w:rPr>
              <w:t xml:space="preserve"> PRESIDENTE </w:t>
            </w:r>
            <w:r w:rsidRPr="001819D1">
              <w:rPr>
                <w:rFonts w:ascii="Arial" w:eastAsia="Calibri" w:hAnsi="Arial" w:cs="Arial"/>
              </w:rPr>
              <w:t xml:space="preserve">da Câmara Municipal de Vereadores de Guarujá do Sul, Estado de Santa Catarina, faz saber a todos os habitantes deste Município que a Câmara Municipal de Vereadores, votou e aprovou </w:t>
            </w:r>
            <w:r w:rsidR="00896C29" w:rsidRPr="001819D1">
              <w:rPr>
                <w:rFonts w:ascii="Arial" w:eastAsia="Calibri" w:hAnsi="Arial" w:cs="Arial"/>
              </w:rPr>
              <w:t>o</w:t>
            </w:r>
            <w:r w:rsidRPr="001819D1">
              <w:rPr>
                <w:rFonts w:ascii="Arial" w:eastAsia="Calibri" w:hAnsi="Arial" w:cs="Arial"/>
              </w:rPr>
              <w:t xml:space="preserve"> seguinte </w:t>
            </w:r>
            <w:r w:rsidR="00896C29" w:rsidRPr="001819D1">
              <w:rPr>
                <w:rFonts w:ascii="Arial" w:eastAsia="Calibri" w:hAnsi="Arial" w:cs="Arial"/>
              </w:rPr>
              <w:t>Projeto de Lei</w:t>
            </w:r>
            <w:r w:rsidRPr="001819D1">
              <w:rPr>
                <w:rFonts w:ascii="Arial" w:eastAsia="Calibri" w:hAnsi="Arial" w:cs="Arial"/>
              </w:rPr>
              <w:t>:</w:t>
            </w:r>
          </w:p>
          <w:p w:rsidR="005122E1" w:rsidRPr="001819D1" w:rsidRDefault="005122E1" w:rsidP="001819D1">
            <w:pPr>
              <w:spacing w:after="0" w:line="240" w:lineRule="auto"/>
              <w:ind w:firstLine="709"/>
              <w:jc w:val="both"/>
              <w:rPr>
                <w:rFonts w:ascii="Arial" w:eastAsia="Calibri" w:hAnsi="Arial" w:cs="Arial"/>
                <w:sz w:val="24"/>
                <w:szCs w:val="24"/>
                <w:lang w:eastAsia="pt-BR"/>
              </w:rPr>
            </w:pPr>
          </w:p>
          <w:p w:rsidR="001819D1" w:rsidRPr="001819D1" w:rsidRDefault="001819D1" w:rsidP="00DD4D1C">
            <w:pPr>
              <w:autoSpaceDE w:val="0"/>
              <w:autoSpaceDN w:val="0"/>
              <w:adjustRightInd w:val="0"/>
              <w:spacing w:line="276" w:lineRule="auto"/>
              <w:jc w:val="both"/>
              <w:rPr>
                <w:rFonts w:ascii="Arial" w:hAnsi="Arial" w:cs="Arial"/>
                <w:color w:val="000000" w:themeColor="text1"/>
                <w:sz w:val="24"/>
                <w:szCs w:val="24"/>
              </w:rPr>
            </w:pPr>
            <w:r w:rsidRPr="001819D1">
              <w:rPr>
                <w:rFonts w:ascii="Arial" w:hAnsi="Arial" w:cs="Arial"/>
                <w:b/>
                <w:color w:val="000000" w:themeColor="text1"/>
                <w:sz w:val="24"/>
                <w:szCs w:val="24"/>
              </w:rPr>
              <w:t>Art. 1º</w:t>
            </w:r>
            <w:r w:rsidR="00DD4D1C">
              <w:rPr>
                <w:rFonts w:ascii="Arial" w:hAnsi="Arial" w:cs="Arial"/>
                <w:color w:val="000000" w:themeColor="text1"/>
                <w:sz w:val="24"/>
                <w:szCs w:val="24"/>
              </w:rPr>
              <w:t xml:space="preserve">. </w:t>
            </w:r>
            <w:r w:rsidRPr="001819D1">
              <w:rPr>
                <w:rFonts w:ascii="Arial" w:hAnsi="Arial" w:cs="Arial"/>
                <w:color w:val="000000" w:themeColor="text1"/>
                <w:sz w:val="24"/>
                <w:szCs w:val="24"/>
              </w:rPr>
              <w:t xml:space="preserve">Nos termos do artigo 12 da Lei Federal nº 11.107, de 06 de abril de 2005, e do artigo 29 do Decreto nº 6.017, de 17 de janeiro de 2007, ficam ratificadas, em todos os seus termos, as alterações realizadas no Protocolo de Intenções, do Consórcio Público denominado de </w:t>
            </w:r>
            <w:r w:rsidRPr="001819D1">
              <w:rPr>
                <w:rFonts w:ascii="Arial" w:eastAsia="Times New Roman" w:hAnsi="Arial" w:cs="Arial"/>
                <w:color w:val="000000" w:themeColor="text1"/>
                <w:sz w:val="24"/>
                <w:szCs w:val="24"/>
                <w:lang w:eastAsia="pt-BR"/>
              </w:rPr>
              <w:t>CONSÓRCIO INTERMUNICIPAL E INTERESTADUAL DE MUNICÍPIOS – SANTA CATARINA PARANÁ E RIO GRANDE DO SUL – DE SEGURANÇA ALIMENTAR, ATENÇÃO A SANIDADE AGROPECUÁRIA E DESENVOLVIMENTO LOCAL – CONSAD</w:t>
            </w:r>
            <w:r w:rsidRPr="001819D1">
              <w:rPr>
                <w:rFonts w:ascii="Arial" w:hAnsi="Arial" w:cs="Arial"/>
                <w:color w:val="000000" w:themeColor="text1"/>
                <w:sz w:val="24"/>
                <w:szCs w:val="24"/>
              </w:rPr>
              <w:t>, firmado entre este Município e o Consórcio, mediante autorização da Lei Municipal nº</w:t>
            </w:r>
            <w:r w:rsidR="002B6CC0">
              <w:rPr>
                <w:rFonts w:ascii="Arial" w:hAnsi="Arial" w:cs="Arial"/>
                <w:color w:val="000000" w:themeColor="text1"/>
                <w:sz w:val="24"/>
                <w:szCs w:val="24"/>
              </w:rPr>
              <w:t xml:space="preserve"> </w:t>
            </w:r>
            <w:r w:rsidRPr="001819D1">
              <w:rPr>
                <w:rFonts w:ascii="Arial" w:hAnsi="Arial" w:cs="Arial"/>
                <w:color w:val="000000" w:themeColor="text1"/>
                <w:sz w:val="24"/>
                <w:szCs w:val="24"/>
              </w:rPr>
              <w:t>2.173/2012</w:t>
            </w:r>
          </w:p>
          <w:p w:rsidR="001819D1" w:rsidRPr="001819D1" w:rsidRDefault="001819D1" w:rsidP="00DD4D1C">
            <w:pPr>
              <w:autoSpaceDE w:val="0"/>
              <w:autoSpaceDN w:val="0"/>
              <w:adjustRightInd w:val="0"/>
              <w:spacing w:line="276" w:lineRule="auto"/>
              <w:jc w:val="both"/>
              <w:rPr>
                <w:rFonts w:ascii="Arial" w:hAnsi="Arial" w:cs="Arial"/>
                <w:color w:val="000000" w:themeColor="text1"/>
                <w:sz w:val="24"/>
                <w:szCs w:val="24"/>
              </w:rPr>
            </w:pPr>
            <w:r w:rsidRPr="001819D1">
              <w:rPr>
                <w:rFonts w:ascii="Arial" w:hAnsi="Arial" w:cs="Arial"/>
                <w:b/>
                <w:color w:val="000000" w:themeColor="text1"/>
                <w:sz w:val="24"/>
                <w:szCs w:val="24"/>
              </w:rPr>
              <w:t>Art. 2º</w:t>
            </w:r>
            <w:r w:rsidR="00DD4D1C">
              <w:rPr>
                <w:rFonts w:ascii="Arial" w:hAnsi="Arial" w:cs="Arial"/>
                <w:color w:val="000000" w:themeColor="text1"/>
                <w:sz w:val="24"/>
                <w:szCs w:val="24"/>
              </w:rPr>
              <w:t xml:space="preserve">. </w:t>
            </w:r>
            <w:r w:rsidRPr="001819D1">
              <w:rPr>
                <w:rFonts w:ascii="Arial" w:hAnsi="Arial" w:cs="Arial"/>
                <w:color w:val="000000" w:themeColor="text1"/>
                <w:sz w:val="24"/>
                <w:szCs w:val="24"/>
              </w:rPr>
              <w:t xml:space="preserve">O texto consolidado da Segunda Alteração do Protocolo de Intenções, está publicado nas </w:t>
            </w:r>
            <w:r w:rsidRPr="001819D1">
              <w:rPr>
                <w:rFonts w:ascii="Arial" w:hAnsi="Arial" w:cs="Arial"/>
                <w:sz w:val="24"/>
                <w:szCs w:val="24"/>
              </w:rPr>
              <w:t xml:space="preserve"> páginas n</w:t>
            </w:r>
            <w:r w:rsidRPr="001819D1">
              <w:rPr>
                <w:rFonts w:ascii="Arial" w:hAnsi="Arial" w:cs="Arial"/>
                <w:color w:val="000000" w:themeColor="text1"/>
                <w:sz w:val="24"/>
                <w:szCs w:val="24"/>
              </w:rPr>
              <w:t xml:space="preserve">° 2240/2271 da Edição nº 3616 do Diário Oficial dos Municípios de Santa Catarina – DOM/SC (Edição de 09 de </w:t>
            </w:r>
            <w:r w:rsidRPr="001819D1">
              <w:rPr>
                <w:rFonts w:ascii="Arial" w:hAnsi="Arial" w:cs="Arial"/>
                <w:color w:val="000000" w:themeColor="text1"/>
                <w:sz w:val="24"/>
                <w:szCs w:val="24"/>
              </w:rPr>
              <w:lastRenderedPageBreak/>
              <w:t xml:space="preserve">Setembro de 2021, disponível em: </w:t>
            </w:r>
            <w:hyperlink r:id="rId5" w:history="1">
              <w:r w:rsidRPr="001819D1">
                <w:rPr>
                  <w:rStyle w:val="Hyperlink"/>
                  <w:rFonts w:ascii="Arial" w:hAnsi="Arial" w:cs="Arial"/>
                  <w:color w:val="000000" w:themeColor="text1"/>
                  <w:sz w:val="24"/>
                  <w:szCs w:val="24"/>
                </w:rPr>
                <w:t>https://edicao.dom.sc.gov.br/2021/09/1631206875_edicao_3616_assinada.pdf</w:t>
              </w:r>
            </w:hyperlink>
            <w:r w:rsidRPr="001819D1">
              <w:rPr>
                <w:rFonts w:ascii="Arial" w:hAnsi="Arial" w:cs="Arial"/>
                <w:color w:val="000000" w:themeColor="text1"/>
                <w:sz w:val="24"/>
                <w:szCs w:val="24"/>
              </w:rPr>
              <w:t xml:space="preserve">) e nas páginas n° 788/789 da Edição Extra n° 3618 (Edição Extra n° 3618 de 11de setembro de 2021, disponível em: </w:t>
            </w:r>
            <w:r w:rsidRPr="001819D1">
              <w:rPr>
                <w:rFonts w:ascii="Arial" w:hAnsi="Arial" w:cs="Arial"/>
                <w:color w:val="000000" w:themeColor="text1"/>
                <w:sz w:val="24"/>
                <w:szCs w:val="24"/>
                <w:u w:val="single"/>
              </w:rPr>
              <w:t>https://edicao.dom.sc.gov.br/2021/09/1631373409_edicao_EXTRA_3618_assinada.pdf)</w:t>
            </w:r>
            <w:r w:rsidRPr="001819D1">
              <w:rPr>
                <w:rFonts w:ascii="Arial" w:hAnsi="Arial" w:cs="Arial"/>
                <w:color w:val="000000" w:themeColor="text1"/>
                <w:sz w:val="24"/>
                <w:szCs w:val="24"/>
              </w:rPr>
              <w:t xml:space="preserve"> .</w:t>
            </w:r>
          </w:p>
          <w:p w:rsidR="001819D1" w:rsidRPr="001819D1" w:rsidRDefault="001819D1" w:rsidP="001819D1">
            <w:pPr>
              <w:autoSpaceDE w:val="0"/>
              <w:autoSpaceDN w:val="0"/>
              <w:adjustRightInd w:val="0"/>
              <w:spacing w:line="360" w:lineRule="auto"/>
              <w:jc w:val="both"/>
              <w:rPr>
                <w:rFonts w:ascii="Arial" w:hAnsi="Arial" w:cs="Arial"/>
                <w:color w:val="000000" w:themeColor="text1"/>
                <w:sz w:val="24"/>
                <w:szCs w:val="24"/>
              </w:rPr>
            </w:pPr>
          </w:p>
          <w:p w:rsidR="001819D1" w:rsidRPr="001819D1" w:rsidRDefault="001819D1" w:rsidP="00DD4D1C">
            <w:pPr>
              <w:autoSpaceDE w:val="0"/>
              <w:autoSpaceDN w:val="0"/>
              <w:adjustRightInd w:val="0"/>
              <w:spacing w:line="276" w:lineRule="auto"/>
              <w:jc w:val="both"/>
              <w:rPr>
                <w:rFonts w:ascii="Arial" w:hAnsi="Arial" w:cs="Arial"/>
                <w:color w:val="000000" w:themeColor="text1"/>
                <w:sz w:val="24"/>
                <w:szCs w:val="24"/>
              </w:rPr>
            </w:pPr>
            <w:r w:rsidRPr="001819D1">
              <w:rPr>
                <w:rFonts w:ascii="Arial" w:hAnsi="Arial" w:cs="Arial"/>
                <w:b/>
                <w:color w:val="000000" w:themeColor="text1"/>
                <w:sz w:val="24"/>
                <w:szCs w:val="24"/>
              </w:rPr>
              <w:t>Art. 3º</w:t>
            </w:r>
            <w:r w:rsidRPr="001819D1">
              <w:rPr>
                <w:rFonts w:ascii="Arial" w:hAnsi="Arial" w:cs="Arial"/>
                <w:color w:val="000000" w:themeColor="text1"/>
                <w:sz w:val="24"/>
                <w:szCs w:val="24"/>
              </w:rPr>
              <w:t xml:space="preserve"> Esta Lei entrará em vigor na data de sua publicação.</w:t>
            </w:r>
          </w:p>
          <w:p w:rsidR="00FC4FFF" w:rsidRPr="001819D1" w:rsidRDefault="00FC4FFF" w:rsidP="00DD4D1C">
            <w:pPr>
              <w:shd w:val="clear" w:color="auto" w:fill="FFFFFF" w:themeFill="background1"/>
              <w:tabs>
                <w:tab w:val="left" w:pos="0"/>
              </w:tabs>
              <w:spacing w:after="0" w:line="276" w:lineRule="auto"/>
              <w:ind w:firstLine="850"/>
              <w:jc w:val="both"/>
              <w:rPr>
                <w:rFonts w:ascii="Arial" w:hAnsi="Arial" w:cs="Arial"/>
                <w:sz w:val="24"/>
                <w:szCs w:val="24"/>
              </w:rPr>
            </w:pPr>
          </w:p>
          <w:p w:rsidR="005122E1" w:rsidRPr="001819D1" w:rsidRDefault="005122E1" w:rsidP="00DD4D1C">
            <w:pPr>
              <w:shd w:val="clear" w:color="auto" w:fill="FFFFFF" w:themeFill="background1"/>
              <w:tabs>
                <w:tab w:val="left" w:pos="0"/>
              </w:tabs>
              <w:spacing w:after="0" w:line="276" w:lineRule="auto"/>
              <w:ind w:firstLine="850"/>
              <w:jc w:val="both"/>
              <w:rPr>
                <w:rFonts w:ascii="Arial" w:hAnsi="Arial" w:cs="Arial"/>
                <w:sz w:val="24"/>
                <w:szCs w:val="24"/>
              </w:rPr>
            </w:pPr>
            <w:r w:rsidRPr="001819D1">
              <w:rPr>
                <w:rFonts w:ascii="Arial" w:hAnsi="Arial" w:cs="Arial"/>
                <w:sz w:val="24"/>
                <w:szCs w:val="24"/>
              </w:rPr>
              <w:t xml:space="preserve">Da Secretaria da Câmara Municipal de Vereadores de Guarujá do Sul, Estado de Santa Catarina, aos </w:t>
            </w:r>
            <w:r w:rsidR="001819D1">
              <w:rPr>
                <w:rFonts w:ascii="Arial" w:hAnsi="Arial" w:cs="Arial"/>
                <w:sz w:val="24"/>
                <w:szCs w:val="24"/>
              </w:rPr>
              <w:t>04 de outubro</w:t>
            </w:r>
            <w:r w:rsidRPr="001819D1">
              <w:rPr>
                <w:rFonts w:ascii="Arial" w:hAnsi="Arial" w:cs="Arial"/>
                <w:sz w:val="24"/>
                <w:szCs w:val="24"/>
              </w:rPr>
              <w:t xml:space="preserve"> </w:t>
            </w:r>
            <w:proofErr w:type="spellStart"/>
            <w:r w:rsidRPr="001819D1">
              <w:rPr>
                <w:rFonts w:ascii="Arial" w:hAnsi="Arial" w:cs="Arial"/>
                <w:sz w:val="24"/>
                <w:szCs w:val="24"/>
              </w:rPr>
              <w:t>de</w:t>
            </w:r>
            <w:proofErr w:type="spellEnd"/>
            <w:r w:rsidRPr="001819D1">
              <w:rPr>
                <w:rFonts w:ascii="Arial" w:hAnsi="Arial" w:cs="Arial"/>
                <w:sz w:val="24"/>
                <w:szCs w:val="24"/>
              </w:rPr>
              <w:t xml:space="preserve"> 2021, em sua 15ª Legislatura, 1ª Sessão Legislativa, 1º período, 58º ano de sua Instalação Legislativa. </w:t>
            </w:r>
          </w:p>
          <w:p w:rsidR="005122E1" w:rsidRPr="001819D1" w:rsidRDefault="005122E1" w:rsidP="005122E1">
            <w:pPr>
              <w:shd w:val="clear" w:color="auto" w:fill="FFFFFF" w:themeFill="background1"/>
              <w:tabs>
                <w:tab w:val="left" w:pos="0"/>
              </w:tabs>
              <w:spacing w:after="0" w:line="276" w:lineRule="auto"/>
              <w:ind w:firstLine="850"/>
              <w:jc w:val="both"/>
              <w:rPr>
                <w:rFonts w:ascii="Arial" w:hAnsi="Arial" w:cs="Arial"/>
                <w:sz w:val="24"/>
                <w:szCs w:val="24"/>
              </w:rPr>
            </w:pPr>
          </w:p>
          <w:p w:rsidR="00FC4FFF" w:rsidRPr="001819D1" w:rsidRDefault="00FC4FFF" w:rsidP="005122E1">
            <w:pPr>
              <w:shd w:val="clear" w:color="auto" w:fill="FFFFFF" w:themeFill="background1"/>
              <w:tabs>
                <w:tab w:val="left" w:pos="0"/>
              </w:tabs>
              <w:spacing w:after="0" w:line="276" w:lineRule="auto"/>
              <w:ind w:firstLine="850"/>
              <w:jc w:val="both"/>
              <w:rPr>
                <w:rFonts w:ascii="Arial" w:hAnsi="Arial" w:cs="Arial"/>
                <w:sz w:val="24"/>
                <w:szCs w:val="24"/>
              </w:rPr>
            </w:pPr>
          </w:p>
          <w:p w:rsidR="00C541DB" w:rsidRPr="001819D1" w:rsidRDefault="00C541DB" w:rsidP="005122E1">
            <w:pPr>
              <w:shd w:val="clear" w:color="auto" w:fill="FFFFFF" w:themeFill="background1"/>
              <w:tabs>
                <w:tab w:val="left" w:pos="0"/>
              </w:tabs>
              <w:spacing w:after="0" w:line="276" w:lineRule="auto"/>
              <w:ind w:firstLine="850"/>
              <w:jc w:val="both"/>
              <w:rPr>
                <w:rFonts w:ascii="Arial" w:hAnsi="Arial" w:cs="Arial"/>
                <w:sz w:val="24"/>
                <w:szCs w:val="24"/>
              </w:rPr>
            </w:pPr>
          </w:p>
          <w:p w:rsidR="00C541DB" w:rsidRPr="001819D1" w:rsidRDefault="00C541DB" w:rsidP="005122E1">
            <w:pPr>
              <w:shd w:val="clear" w:color="auto" w:fill="FFFFFF" w:themeFill="background1"/>
              <w:tabs>
                <w:tab w:val="left" w:pos="0"/>
              </w:tabs>
              <w:spacing w:after="0" w:line="276" w:lineRule="auto"/>
              <w:ind w:firstLine="850"/>
              <w:jc w:val="both"/>
              <w:rPr>
                <w:rFonts w:ascii="Arial" w:hAnsi="Arial" w:cs="Arial"/>
                <w:sz w:val="24"/>
                <w:szCs w:val="24"/>
              </w:rPr>
            </w:pPr>
          </w:p>
          <w:p w:rsidR="005122E1" w:rsidRPr="001819D1" w:rsidRDefault="005122E1" w:rsidP="005122E1">
            <w:pPr>
              <w:shd w:val="clear" w:color="auto" w:fill="FFFFFF" w:themeFill="background1"/>
              <w:spacing w:after="0" w:line="276" w:lineRule="auto"/>
              <w:ind w:firstLine="1418"/>
              <w:jc w:val="both"/>
              <w:rPr>
                <w:rFonts w:ascii="Arial" w:hAnsi="Arial" w:cs="Arial"/>
                <w:sz w:val="24"/>
                <w:szCs w:val="24"/>
              </w:rPr>
            </w:pPr>
          </w:p>
          <w:p w:rsidR="005122E1" w:rsidRPr="001819D1" w:rsidRDefault="005122E1" w:rsidP="001819D1">
            <w:pPr>
              <w:shd w:val="clear" w:color="auto" w:fill="FFFFFF" w:themeFill="background1"/>
              <w:spacing w:after="0" w:line="276" w:lineRule="auto"/>
              <w:jc w:val="both"/>
              <w:rPr>
                <w:rFonts w:ascii="Arial" w:hAnsi="Arial" w:cs="Arial"/>
                <w:b/>
                <w:bCs/>
                <w:sz w:val="24"/>
                <w:szCs w:val="24"/>
                <w:lang w:val="en-US"/>
              </w:rPr>
            </w:pPr>
            <w:r w:rsidRPr="001819D1">
              <w:rPr>
                <w:rFonts w:ascii="Arial" w:hAnsi="Arial" w:cs="Arial"/>
                <w:b/>
                <w:bCs/>
                <w:sz w:val="24"/>
                <w:szCs w:val="24"/>
                <w:lang w:val="en-US"/>
              </w:rPr>
              <w:t>CLEBER J. WESCHENFELDER                          SÔNIA L. K. ROSENBACH</w:t>
            </w:r>
            <w:r w:rsidRPr="001819D1">
              <w:rPr>
                <w:rFonts w:ascii="Arial" w:hAnsi="Arial" w:cs="Arial"/>
                <w:bCs/>
                <w:sz w:val="24"/>
                <w:szCs w:val="24"/>
                <w:lang w:val="en-US"/>
              </w:rPr>
              <w:t xml:space="preserve">                             </w:t>
            </w:r>
            <w:r w:rsidR="00FC4FFF" w:rsidRPr="001819D1">
              <w:rPr>
                <w:rFonts w:ascii="Arial" w:hAnsi="Arial" w:cs="Arial"/>
                <w:bCs/>
                <w:sz w:val="24"/>
                <w:szCs w:val="24"/>
                <w:lang w:val="en-US"/>
              </w:rPr>
              <w:t xml:space="preserve">   </w:t>
            </w:r>
            <w:r w:rsidR="009A17A5" w:rsidRPr="001819D1">
              <w:rPr>
                <w:rFonts w:ascii="Arial" w:hAnsi="Arial" w:cs="Arial"/>
                <w:bCs/>
                <w:sz w:val="24"/>
                <w:szCs w:val="24"/>
                <w:lang w:val="en-US"/>
              </w:rPr>
              <w:t xml:space="preserve">   </w:t>
            </w:r>
            <w:r w:rsidR="00C541DB" w:rsidRPr="001819D1">
              <w:rPr>
                <w:rFonts w:ascii="Arial" w:hAnsi="Arial" w:cs="Arial"/>
                <w:bCs/>
                <w:sz w:val="24"/>
                <w:szCs w:val="24"/>
                <w:lang w:val="en-US"/>
              </w:rPr>
              <w:t xml:space="preserve">   </w:t>
            </w:r>
            <w:proofErr w:type="spellStart"/>
            <w:r w:rsidRPr="001819D1">
              <w:rPr>
                <w:rFonts w:ascii="Arial" w:hAnsi="Arial" w:cs="Arial"/>
                <w:bCs/>
                <w:sz w:val="24"/>
                <w:szCs w:val="24"/>
                <w:lang w:val="en-US"/>
              </w:rPr>
              <w:t>Presidente</w:t>
            </w:r>
            <w:proofErr w:type="spellEnd"/>
            <w:r w:rsidRPr="001819D1">
              <w:rPr>
                <w:rFonts w:ascii="Arial" w:hAnsi="Arial" w:cs="Arial"/>
                <w:bCs/>
                <w:sz w:val="24"/>
                <w:szCs w:val="24"/>
                <w:lang w:val="en-US"/>
              </w:rPr>
              <w:t xml:space="preserve">         </w:t>
            </w:r>
            <w:r w:rsidR="00FC4FFF" w:rsidRPr="001819D1">
              <w:rPr>
                <w:rFonts w:ascii="Arial" w:hAnsi="Arial" w:cs="Arial"/>
                <w:bCs/>
                <w:sz w:val="24"/>
                <w:szCs w:val="24"/>
                <w:lang w:val="en-US"/>
              </w:rPr>
              <w:t xml:space="preserve"> </w:t>
            </w:r>
            <w:r w:rsidRPr="001819D1">
              <w:rPr>
                <w:rFonts w:ascii="Arial" w:hAnsi="Arial" w:cs="Arial"/>
                <w:bCs/>
                <w:sz w:val="24"/>
                <w:szCs w:val="24"/>
                <w:lang w:val="en-US"/>
              </w:rPr>
              <w:t xml:space="preserve">                                                                 1ª </w:t>
            </w:r>
            <w:proofErr w:type="spellStart"/>
            <w:r w:rsidRPr="001819D1">
              <w:rPr>
                <w:rFonts w:ascii="Arial" w:hAnsi="Arial" w:cs="Arial"/>
                <w:bCs/>
                <w:sz w:val="24"/>
                <w:szCs w:val="24"/>
                <w:lang w:val="en-US"/>
              </w:rPr>
              <w:t>Secretária</w:t>
            </w:r>
            <w:proofErr w:type="spellEnd"/>
          </w:p>
        </w:tc>
      </w:tr>
      <w:tr w:rsidR="00200925" w:rsidRPr="00C541DB" w:rsidTr="00011A71">
        <w:trPr>
          <w:trHeight w:val="2835"/>
        </w:trPr>
        <w:tc>
          <w:tcPr>
            <w:tcW w:w="8505" w:type="dxa"/>
            <w:gridSpan w:val="2"/>
            <w:tcBorders>
              <w:top w:val="nil"/>
              <w:left w:val="nil"/>
              <w:bottom w:val="nil"/>
              <w:right w:val="nil"/>
            </w:tcBorders>
            <w:shd w:val="clear" w:color="auto" w:fill="auto"/>
            <w:vAlign w:val="bottom"/>
            <w:hideMark/>
          </w:tcPr>
          <w:p w:rsidR="006A1881" w:rsidRPr="00C541DB" w:rsidRDefault="006A1881" w:rsidP="0026340A">
            <w:pPr>
              <w:shd w:val="clear" w:color="auto" w:fill="FFFFFF" w:themeFill="background1"/>
              <w:spacing w:after="0" w:line="276" w:lineRule="auto"/>
              <w:jc w:val="both"/>
              <w:rPr>
                <w:rFonts w:ascii="Times New Roman" w:eastAsia="Times New Roman" w:hAnsi="Times New Roman" w:cs="Times New Roman"/>
                <w:sz w:val="24"/>
                <w:szCs w:val="24"/>
                <w:lang w:eastAsia="pt-BR"/>
              </w:rPr>
            </w:pPr>
          </w:p>
        </w:tc>
      </w:tr>
      <w:tr w:rsidR="00201F8D" w:rsidRPr="00C541DB" w:rsidTr="00011A71">
        <w:trPr>
          <w:trHeight w:val="2835"/>
        </w:trPr>
        <w:tc>
          <w:tcPr>
            <w:tcW w:w="8505" w:type="dxa"/>
            <w:gridSpan w:val="2"/>
            <w:tcBorders>
              <w:top w:val="nil"/>
              <w:left w:val="nil"/>
              <w:bottom w:val="nil"/>
              <w:right w:val="nil"/>
            </w:tcBorders>
            <w:shd w:val="clear" w:color="auto" w:fill="auto"/>
            <w:vAlign w:val="bottom"/>
          </w:tcPr>
          <w:p w:rsidR="00201F8D" w:rsidRPr="00C541DB" w:rsidRDefault="00201F8D"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tc>
      </w:tr>
    </w:tbl>
    <w:p w:rsidR="00A302BF" w:rsidRPr="00C541DB" w:rsidRDefault="00A302BF" w:rsidP="004D15D8">
      <w:pPr>
        <w:jc w:val="both"/>
        <w:rPr>
          <w:rFonts w:ascii="Times New Roman" w:hAnsi="Times New Roman" w:cs="Times New Roman"/>
          <w:sz w:val="24"/>
          <w:szCs w:val="24"/>
        </w:rPr>
      </w:pPr>
    </w:p>
    <w:sectPr w:rsidR="00A302BF" w:rsidRPr="00C541DB" w:rsidSect="00C541DB">
      <w:pgSz w:w="11906" w:h="16838"/>
      <w:pgMar w:top="3119" w:right="1701" w:bottom="368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7A1F"/>
    <w:multiLevelType w:val="hybridMultilevel"/>
    <w:tmpl w:val="8CE00B30"/>
    <w:lvl w:ilvl="0" w:tplc="84E6CE58">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131D631F"/>
    <w:multiLevelType w:val="hybridMultilevel"/>
    <w:tmpl w:val="FD462EBE"/>
    <w:lvl w:ilvl="0" w:tplc="C414B47E">
      <w:start w:val="1"/>
      <w:numFmt w:val="lowerLetter"/>
      <w:lvlText w:val="%1)"/>
      <w:lvlJc w:val="left"/>
      <w:pPr>
        <w:ind w:left="1211" w:hanging="36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
    <w:nsid w:val="64DD3279"/>
    <w:multiLevelType w:val="hybridMultilevel"/>
    <w:tmpl w:val="9C24A63E"/>
    <w:lvl w:ilvl="0" w:tplc="BC30082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36555"/>
    <w:rsid w:val="00011A71"/>
    <w:rsid w:val="00056EBA"/>
    <w:rsid w:val="00074A1A"/>
    <w:rsid w:val="000B4FA2"/>
    <w:rsid w:val="00144A61"/>
    <w:rsid w:val="001819D1"/>
    <w:rsid w:val="001F2968"/>
    <w:rsid w:val="00200925"/>
    <w:rsid w:val="00201F8D"/>
    <w:rsid w:val="00236555"/>
    <w:rsid w:val="0026340A"/>
    <w:rsid w:val="002B0701"/>
    <w:rsid w:val="002B6A0D"/>
    <w:rsid w:val="002B6CC0"/>
    <w:rsid w:val="00312355"/>
    <w:rsid w:val="00341FBE"/>
    <w:rsid w:val="00356896"/>
    <w:rsid w:val="003843BF"/>
    <w:rsid w:val="0039244A"/>
    <w:rsid w:val="003C2862"/>
    <w:rsid w:val="003C72F7"/>
    <w:rsid w:val="003D17D1"/>
    <w:rsid w:val="003D2674"/>
    <w:rsid w:val="00415B86"/>
    <w:rsid w:val="0045441A"/>
    <w:rsid w:val="00472FAC"/>
    <w:rsid w:val="004C3B21"/>
    <w:rsid w:val="004D15D8"/>
    <w:rsid w:val="005122E1"/>
    <w:rsid w:val="00526915"/>
    <w:rsid w:val="00547C7C"/>
    <w:rsid w:val="005D35D6"/>
    <w:rsid w:val="0065036C"/>
    <w:rsid w:val="00664B5D"/>
    <w:rsid w:val="006A1881"/>
    <w:rsid w:val="006A3AC4"/>
    <w:rsid w:val="006B6F92"/>
    <w:rsid w:val="00715730"/>
    <w:rsid w:val="00720923"/>
    <w:rsid w:val="0078343A"/>
    <w:rsid w:val="007C0FE3"/>
    <w:rsid w:val="00824539"/>
    <w:rsid w:val="00844B90"/>
    <w:rsid w:val="00880993"/>
    <w:rsid w:val="00896C29"/>
    <w:rsid w:val="008A1ABA"/>
    <w:rsid w:val="008D2B8A"/>
    <w:rsid w:val="0090432C"/>
    <w:rsid w:val="00905522"/>
    <w:rsid w:val="00935289"/>
    <w:rsid w:val="00946514"/>
    <w:rsid w:val="009A17A5"/>
    <w:rsid w:val="00A302BF"/>
    <w:rsid w:val="00A333F7"/>
    <w:rsid w:val="00A5428D"/>
    <w:rsid w:val="00AB0A84"/>
    <w:rsid w:val="00AE2C6B"/>
    <w:rsid w:val="00B23E8D"/>
    <w:rsid w:val="00B31220"/>
    <w:rsid w:val="00B35787"/>
    <w:rsid w:val="00B8498E"/>
    <w:rsid w:val="00B96686"/>
    <w:rsid w:val="00BA73CF"/>
    <w:rsid w:val="00BD3281"/>
    <w:rsid w:val="00BD42F0"/>
    <w:rsid w:val="00C04336"/>
    <w:rsid w:val="00C47A21"/>
    <w:rsid w:val="00C541DB"/>
    <w:rsid w:val="00CC2EC8"/>
    <w:rsid w:val="00DA4D7D"/>
    <w:rsid w:val="00DB7C1E"/>
    <w:rsid w:val="00DD0768"/>
    <w:rsid w:val="00DD4D1C"/>
    <w:rsid w:val="00E10D1E"/>
    <w:rsid w:val="00E20313"/>
    <w:rsid w:val="00E40341"/>
    <w:rsid w:val="00E414C0"/>
    <w:rsid w:val="00E52A5C"/>
    <w:rsid w:val="00EE62D4"/>
    <w:rsid w:val="00FC4FFF"/>
    <w:rsid w:val="00FE3E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2F0"/>
  </w:style>
  <w:style w:type="paragraph" w:styleId="Ttulo1">
    <w:name w:val="heading 1"/>
    <w:basedOn w:val="Normal"/>
    <w:next w:val="Normal"/>
    <w:link w:val="Ttulo1Char"/>
    <w:uiPriority w:val="9"/>
    <w:qFormat/>
    <w:rsid w:val="009A17A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312355"/>
    <w:pPr>
      <w:keepNext/>
      <w:spacing w:after="0" w:line="240" w:lineRule="auto"/>
      <w:jc w:val="both"/>
      <w:outlineLvl w:val="1"/>
    </w:pPr>
    <w:rPr>
      <w:rFonts w:ascii="Courier New" w:eastAsia="Times New Roman" w:hAnsi="Courier New"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1881"/>
    <w:pPr>
      <w:ind w:left="720"/>
      <w:contextualSpacing/>
    </w:pPr>
  </w:style>
  <w:style w:type="paragraph" w:styleId="NormalWeb">
    <w:name w:val="Normal (Web)"/>
    <w:basedOn w:val="Normal"/>
    <w:uiPriority w:val="99"/>
    <w:unhideWhenUsed/>
    <w:rsid w:val="0090552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312355"/>
    <w:rPr>
      <w:rFonts w:ascii="Courier New" w:eastAsia="Times New Roman" w:hAnsi="Courier New" w:cs="Times New Roman"/>
      <w:sz w:val="24"/>
      <w:szCs w:val="20"/>
    </w:rPr>
  </w:style>
  <w:style w:type="paragraph" w:styleId="Recuodecorpodetexto">
    <w:name w:val="Body Text Indent"/>
    <w:basedOn w:val="Normal"/>
    <w:link w:val="RecuodecorpodetextoChar"/>
    <w:rsid w:val="007C0FE3"/>
    <w:pPr>
      <w:spacing w:after="0" w:line="240" w:lineRule="auto"/>
      <w:ind w:firstLine="2552"/>
      <w:jc w:val="both"/>
    </w:pPr>
    <w:rPr>
      <w:rFonts w:ascii="Arial" w:eastAsia="Times New Roman" w:hAnsi="Arial" w:cs="Times New Roman"/>
      <w:sz w:val="26"/>
      <w:szCs w:val="20"/>
      <w:lang w:eastAsia="pt-BR"/>
    </w:rPr>
  </w:style>
  <w:style w:type="character" w:customStyle="1" w:styleId="RecuodecorpodetextoChar">
    <w:name w:val="Recuo de corpo de texto Char"/>
    <w:basedOn w:val="Fontepargpadro"/>
    <w:link w:val="Recuodecorpodetexto"/>
    <w:rsid w:val="007C0FE3"/>
    <w:rPr>
      <w:rFonts w:ascii="Arial" w:eastAsia="Times New Roman" w:hAnsi="Arial" w:cs="Times New Roman"/>
      <w:sz w:val="26"/>
      <w:szCs w:val="20"/>
      <w:lang w:eastAsia="pt-BR"/>
    </w:rPr>
  </w:style>
  <w:style w:type="paragraph" w:customStyle="1" w:styleId="xmsonormal">
    <w:name w:val="x_msonormal"/>
    <w:basedOn w:val="Normal"/>
    <w:rsid w:val="00E52A5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896C29"/>
    <w:pPr>
      <w:spacing w:after="0" w:line="240" w:lineRule="auto"/>
    </w:pPr>
    <w:rPr>
      <w:rFonts w:ascii="Calibri" w:eastAsia="Times New Roman" w:hAnsi="Calibri" w:cs="Times New Roman"/>
      <w:lang w:eastAsia="pt-BR"/>
    </w:rPr>
  </w:style>
  <w:style w:type="paragraph" w:styleId="Corpodetexto2">
    <w:name w:val="Body Text 2"/>
    <w:basedOn w:val="Normal"/>
    <w:link w:val="Corpodetexto2Char"/>
    <w:unhideWhenUsed/>
    <w:rsid w:val="0026340A"/>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rsid w:val="0026340A"/>
    <w:rPr>
      <w:rFonts w:ascii="Calibri" w:eastAsia="Calibri" w:hAnsi="Calibri" w:cs="Times New Roman"/>
    </w:rPr>
  </w:style>
  <w:style w:type="character" w:customStyle="1" w:styleId="Ttulo1Char">
    <w:name w:val="Título 1 Char"/>
    <w:basedOn w:val="Fontepargpadro"/>
    <w:link w:val="Ttulo1"/>
    <w:uiPriority w:val="9"/>
    <w:rsid w:val="009A17A5"/>
    <w:rPr>
      <w:rFonts w:asciiTheme="majorHAnsi" w:eastAsiaTheme="majorEastAsia" w:hAnsiTheme="majorHAnsi" w:cstheme="majorBidi"/>
      <w:b/>
      <w:bCs/>
      <w:color w:val="2F5496" w:themeColor="accent1" w:themeShade="BF"/>
      <w:sz w:val="28"/>
      <w:szCs w:val="28"/>
    </w:rPr>
  </w:style>
  <w:style w:type="paragraph" w:styleId="Recuodecorpodetexto3">
    <w:name w:val="Body Text Indent 3"/>
    <w:basedOn w:val="Normal"/>
    <w:link w:val="Recuodecorpodetexto3Char"/>
    <w:uiPriority w:val="99"/>
    <w:semiHidden/>
    <w:unhideWhenUsed/>
    <w:rsid w:val="009A17A5"/>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A17A5"/>
    <w:rPr>
      <w:rFonts w:ascii="Times New Roman" w:eastAsia="Times New Roman" w:hAnsi="Times New Roman" w:cs="Times New Roman"/>
      <w:sz w:val="16"/>
      <w:szCs w:val="16"/>
      <w:lang w:eastAsia="pt-BR"/>
    </w:rPr>
  </w:style>
  <w:style w:type="paragraph" w:styleId="Corpodetexto">
    <w:name w:val="Body Text"/>
    <w:basedOn w:val="Normal"/>
    <w:link w:val="CorpodetextoChar"/>
    <w:uiPriority w:val="99"/>
    <w:unhideWhenUsed/>
    <w:rsid w:val="00C541DB"/>
    <w:pPr>
      <w:spacing w:after="120" w:line="276" w:lineRule="auto"/>
    </w:pPr>
    <w:rPr>
      <w:rFonts w:ascii="Calibri" w:eastAsia="Calibri" w:hAnsi="Calibri" w:cs="Times New Roman"/>
    </w:rPr>
  </w:style>
  <w:style w:type="character" w:customStyle="1" w:styleId="CorpodetextoChar">
    <w:name w:val="Corpo de texto Char"/>
    <w:basedOn w:val="Fontepargpadro"/>
    <w:link w:val="Corpodetexto"/>
    <w:uiPriority w:val="99"/>
    <w:rsid w:val="00C541DB"/>
    <w:rPr>
      <w:rFonts w:ascii="Calibri" w:eastAsia="Calibri" w:hAnsi="Calibri" w:cs="Times New Roman"/>
    </w:rPr>
  </w:style>
  <w:style w:type="paragraph" w:customStyle="1" w:styleId="Normal0">
    <w:name w:val="[Normal]"/>
    <w:rsid w:val="00C541DB"/>
    <w:pPr>
      <w:widowControl w:val="0"/>
      <w:autoSpaceDE w:val="0"/>
      <w:autoSpaceDN w:val="0"/>
      <w:adjustRightInd w:val="0"/>
      <w:spacing w:after="0" w:line="240" w:lineRule="auto"/>
    </w:pPr>
    <w:rPr>
      <w:rFonts w:ascii="Arial" w:eastAsia="Calibri" w:hAnsi="Arial" w:cs="Arial"/>
      <w:sz w:val="24"/>
      <w:szCs w:val="24"/>
    </w:rPr>
  </w:style>
  <w:style w:type="character" w:styleId="Hyperlink">
    <w:name w:val="Hyperlink"/>
    <w:basedOn w:val="Fontepargpadro"/>
    <w:uiPriority w:val="99"/>
    <w:unhideWhenUsed/>
    <w:rsid w:val="001819D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1881"/>
    <w:pPr>
      <w:ind w:left="720"/>
      <w:contextualSpacing/>
    </w:pPr>
  </w:style>
</w:styles>
</file>

<file path=word/webSettings.xml><?xml version="1.0" encoding="utf-8"?>
<w:webSettings xmlns:r="http://schemas.openxmlformats.org/officeDocument/2006/relationships" xmlns:w="http://schemas.openxmlformats.org/wordprocessingml/2006/main">
  <w:divs>
    <w:div w:id="763956824">
      <w:bodyDiv w:val="1"/>
      <w:marLeft w:val="0"/>
      <w:marRight w:val="0"/>
      <w:marTop w:val="0"/>
      <w:marBottom w:val="0"/>
      <w:divBdr>
        <w:top w:val="none" w:sz="0" w:space="0" w:color="auto"/>
        <w:left w:val="none" w:sz="0" w:space="0" w:color="auto"/>
        <w:bottom w:val="none" w:sz="0" w:space="0" w:color="auto"/>
        <w:right w:val="none" w:sz="0" w:space="0" w:color="auto"/>
      </w:divBdr>
    </w:div>
    <w:div w:id="847404618">
      <w:bodyDiv w:val="1"/>
      <w:marLeft w:val="0"/>
      <w:marRight w:val="0"/>
      <w:marTop w:val="0"/>
      <w:marBottom w:val="0"/>
      <w:divBdr>
        <w:top w:val="none" w:sz="0" w:space="0" w:color="auto"/>
        <w:left w:val="none" w:sz="0" w:space="0" w:color="auto"/>
        <w:bottom w:val="none" w:sz="0" w:space="0" w:color="auto"/>
        <w:right w:val="none" w:sz="0" w:space="0" w:color="auto"/>
      </w:divBdr>
    </w:div>
    <w:div w:id="124926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icao.dom.sc.gov.br/2021/09/1631206875_edicao_3616_assinada.pdf"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344</Words>
  <Characters>1863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Deisi</dc:creator>
  <cp:lastModifiedBy>Câmara</cp:lastModifiedBy>
  <cp:revision>5</cp:revision>
  <cp:lastPrinted>2021-09-24T13:12:00Z</cp:lastPrinted>
  <dcterms:created xsi:type="dcterms:W3CDTF">2021-10-07T14:00:00Z</dcterms:created>
  <dcterms:modified xsi:type="dcterms:W3CDTF">2021-10-07T14:03:00Z</dcterms:modified>
</cp:coreProperties>
</file>