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9F2294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ATA DA QUINQUA</w:t>
      </w:r>
      <w:r w:rsidR="00E41A28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GÉSIMA</w:t>
      </w:r>
      <w:r w:rsidR="00082DED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 </w:t>
      </w:r>
      <w:r w:rsidR="005138B9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NONA </w:t>
      </w:r>
      <w:r w:rsidR="002A3ED3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SESSÃO </w:t>
      </w:r>
      <w:r w:rsidR="00CE1FC4"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7E82" w:rsidRPr="00267A33" w:rsidRDefault="00267A33" w:rsidP="00267A3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32"/>
          <w:szCs w:val="32"/>
          <w:lang w:eastAsia="pt-BR"/>
        </w:rPr>
      </w:pPr>
      <w:r w:rsidRPr="00267A33">
        <w:rPr>
          <w:rFonts w:ascii="Arial" w:eastAsia="Times New Roman" w:hAnsi="Arial" w:cs="Arial"/>
          <w:sz w:val="32"/>
          <w:szCs w:val="32"/>
          <w:lang w:eastAsia="pt-BR"/>
        </w:rPr>
        <w:t xml:space="preserve">AO PRIMEIRO DIA DO MÊS DE OUTUBRO DE DOIS MIL E VINTE E CINCO, NESTA CIDADE DE PATY DO ALFERES – ESTADO DO RIO DE JANEIRO, ÀS DEZENOVE HORAS E TRINTA MINUTOS, EM SEU SALÃO PLENÁRIO, SITUADO À RUA CORONEL MANOEL BERNARDES, Nº 387 – CENTRO, REUNIU-SE A CÂMARA MUNICIPAL DE PATY DO ALFERES, EM SUA QUINQUAGÉSIMA NONA SESSÃO ORDINÁRIA DO SEGUNDO PERÍODO DE SESSÕES DA DÉCIMA LEGISLATURA, PRESIDIDA PELO VEREADOR GUILHERME, TENDO COMO PRIMEIRO E SEGUNDO SECRETÁRIOS OS VEREADORES MARCO AURÉLIO E UBERLIÊ. PELO LIVRO DE PRESENÇA, VERIFICOU-SE A PRESENÇA DE QUASE TODOS OS VEREADORES, EXCETO O VEREADOR EDINHO, QUE ESTAVA EM REUNIÃO NO RIO DE JANEIRO EM PROL DO MUNICÍPIO, E O VEREADOR HELIOMAR, POR MOTIVOS PARTICULARES. O PRESIDENTE INICIOU A SESSÃO E CONVIDOU O VEREADOR MARCO AURÉLIO PARA ASSUMIR A PRIMEIRA SECRETARIA E O VEREADOR NEGUINHO PARA ASSUMIR A SEGUNDA SECRETARIA. O PRESIDENTE PEDIU AO PRIMEIRO SECRETÁRIO QUE FIZESSE A LEITURA DA ATA DA QUINQUAGÉSIMA OITAVA SESSÃO ORDINÁRIA. O VEREADOR VINICINHO PEDIU A DISPENSA DA LEITURA DA ATA. O PRESIDENTE COLOCOU O PEDIDO DO VEREADOR EM VOTAÇÃO, SENDO APROVADO POR UNANIMIDADE. O PRESIDENTE PEDIU AO PRIMEIRO SECRETÁRIO QUE FIZESSE A LEITURA DAS MATÉRIAS CONSTANTES NO </w:t>
      </w:r>
      <w:r w:rsidRPr="00267A3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EXPEDIENTE E DA CORRESPONDÊNCIA RECEBIDA. EXPEDIENTE: INDICAÇÃO Nº 844/2025 – EMENTA: SOLICITA AO PREFEITO MUNICIPAL QUE SEJA REALIZADA A PAVIMENTAÇÃO ASFÁLTICA NA RUA ANTÔNIO ANICETO DA COSTA, LOCALIZADA NO BAIRRO SAUDADE. AUTOR: VEREADOR FEIJÃO. INDICAÇÃO Nº 845/2025 – EMENTA: SOLICITA AO PREFEITO MUNICIPAL A CONSTRUÇÃO DE DOIS BUEIROS NA RUA ABÍLIO MURCE, SITUADA NO BAIRRO GRANJA CALIFÓRNIA. AUTOR: VEREADOR FEIJÃO. INDICAÇÃO Nº 846/2025 – EMENTA: SOLICITA AO PREFEITO MUNICIPAL A MANUTENÇÃO DA ILUMINAÇÃO PÚBLICA DA CALÇADA QUE LIGA O CENTRO DA GRANJA ATÉ O CAMPO DO JOÃO MALANDRO. AUTOR: VEREADOR FEIJÃO. INDICAÇÃO Nº 847/2025 – EMENTA: SOLICITA AO PREFEITO MUNICIPAL A TROCA DE LÂMPADAS NA ESTRADA BOM JARDIM, Nº 3995, BAIRRO COQUEIROS, AO LADO DO CONDOMÍNIO JAVARY. AUTOR: VEREADOR MACARRÃO. INDICAÇÃO Nº 848/2025 – EMENTA: SOLICITA AO PREFEITO MUNICIPAL A IMPLANTAÇÃO DO PROJETO CASA CRECHE NO BAIRRO MARAVILHA. AUTOR: VEREADOR CLÁUDIO JAPONÊS. INDICAÇÃO Nº 849/2025 – EMENTA: SOLICITA AO PREFEITO MUNICIPAL A IMPLANTAÇÃO DO PROJETO CASA CRECHE NO BAIRRO PALMARES. AUTOR: VEREADOR NEGUINHO DA OFICINA. INDICAÇÃO Nº 850/2025 – EMENTA: SOLICITA AO PREFEITO MUNICIPAL A INSTALAÇÃO DE UM QUEBRA-MOLAS NA RUA LEOPOLDO PULLIG, NO BAIRRO AVELAR, EM FRENTE À ANTIGA CEDAE. AUTOR: VEREADOR MARCO AURÉLIO. REQUERIMENTO Nº 851/2025 – EMENTA: REQUEIRO À MESA DIRETORA QUE SEJA EXPEDIDA, NA FORMA REGIMENTAL, MOÇÃO DE APLAUSOS AO CENTRO EDUCACIONAL DEDICA. AUTOR: VEREADOR MARCO AURÉLIO. NÃO HOUVE CORRESPONDÊNCIA. O PRESIDENTE JUSTIFICOU A FALTA DO VEREADOR EDINHO, QUE SE ENCONTRAVA EM REUNIÃO NO RIO </w:t>
      </w:r>
      <w:r w:rsidRPr="00267A3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DE JANEIRO, E DO VEREADOR HELIOMAR, POR MOTIVOS PARTICULARES. O PRESIDENTE OFERECEU A TRIBUNA AOS SENHORES VEREADORES EM PALAVRA LIVRE. FEZ USO DA TRIBUNA O VEREADOR FEIJÃO, QUE CUMPRIMENTOU A TODOS E FALOU SOBRE UMA INDICAÇÃO DE SUA AUTORIA REFERENTE À REALIZAÇÃO DE PAVIMENTAÇÃO ASFÁLTICA NA RUA ANTÔNIO ANICETO DA COSTA, MENCIONANDO TAMBÉM OUTRA INDICAÇÃO SOBRE A CONSTRUÇÃO DE DOIS BUEIROS NA RUA ABÍLIO MURCE E SOBRE A MANUTENÇÃO DA ILUMINAÇÃO PÚBLICA DA CALÇADA DA GRANJA. O VEREADOR PARABENIZOU TODOS OS VEREADORES PELA DATA COMEMORATIVA DO DIA DO VEREADOR. SEM MAIS, AGRADECEU A TODOS E ENCERROU SUA FALA. FEZ USO DA TRIBUNA O VEREADOR NEGUINHO DA OFICINA, QUE CUMPRIMENTOU A TODOS, PARABENIZOU O PREFEITO JUJU PELO TRABALHO FEITO NA ESTRADA DA FAZENDA DAS ANTAS E FEZ UMA INDICAÇÃO DE AMPLIAÇÃO DA PONTE DA LOCALIDADE. O VEREADOR ZANINHO PEDIU UM APARTE E DISSE QUE É DE RESPONSABILIDADE DA EMPRESA REALIZAR ESSE SERVIÇO. SEM MAIS, AGRADECEU A TODOS E ENCERROU SUA FALA. FEZ USO DA TRIBUNA O VEREADOR CLÁUDIO JAPONÊS, QUE CUMPRIMENTOU A TODOS E FALOU SOBRE UM ACIDENTE OCORRIDO NA RJ-127 NESTA SEMANA, DESTACANDO A IMPORTÂNCIA DA COLOCAÇÃO DE QUEBRA-MOLAS NA VIA PARA PREVENÇÃO. O VEREADOR PARABENIZOU TODOS OS VEREADORES PELA DATA COMEMORATIVA. SEM MAIS, AGRADECEU A TODOS E ENCERROU SUA FALA. FEZ USO DA TRIBUNA A VEREADORA LENICE VIANNA, QUE CUMPRIMENTOU A TODOS, PARABENIZOU TODOS OS VEREADORES E PEDIU AO PREFEITO E AO SECRETÁRIO DE SAÚDE A CONTRATAÇÃO DE UM CAMINHÃO PARA REALIZAÇÃO DE EXAMES, POIS A DEMANDA TEM AUMENTADO MUITO, SUGERINDO APROVEITAR O MÊS DO </w:t>
      </w:r>
      <w:r w:rsidRPr="00267A3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OUTUBRO ROSA. SEM MAIS, AGRADECEU A TODOS E ENCERROU SUA FALA. FEZ USO DA TRIBUNA O VEREADOR MARCO AURÉLIO, QUE CUMPRIMENTOU A TODOS, FALOU SOBRE A OBRA FEITA NO CENTRO DO MUNICÍPIO E PARABENIZOU TODOS OS VEREADORES. SEM MAIS, AGRADECEU A TODOS E ENCERROU SUA FALA. FEZ USO DA TRIBUNA O VEREADOR ZANINHO, QUE CUMPRIMENTOU A TODOS, FEZ UMA INDICAÇÃO DE MANUTENÇÃO DA PONTE SITUADA ATRÁS DA ALDEIA E SUGERIU QUE SEJA FEITA UMA ESTRUTURA PARA PASSAGEM DE VEÍCULOS, A FIM DE FACILITAR O TRÂNSITO. O VEREADOR DISSE QUE AINDA ALMEJA CONSEGUIR A PAVIMENTAÇÃO ASFÁLTICA DO BAIRRO MARAVILHA ATÉ ARCOZELO, SOLICITOU À SECRETARIA DE SAÚDE QUE REALIZE A VACINAÇÃO DOS ANIMAIS POR CAUSA DO SURTO DE CINOMOSE E DESTACOU A IMPORTÂNCIA DE COBRAR INFORMAÇÕES SOBRE A ILUMINAÇÃO DA RUA SEBASTIÃO DE LACERDA. SEM MAIS, AGRADECEU A TODOS E ENCERROU SUA FALA. NÃO HAVENDO MAIS ORADORES INSCRITOS EM PALAVRA LIVRE, O PRESIDENTE OFERECEU A TRIBUNA AOS SENHORES VEREADORES COMO LÍDERES DE SEUS PARTIDOS. FEZ USO DA TRIBUNA, COMO LÍDER DE SEU PARTIDO, O VEREADOR NEGUINHO DA OFICINA, QUE VOLTOU À TRIBUNA PARA JUSTIFICAR SUA INDICAÇÃO SOBRE A AMPLIAÇÃO DA PONTE. SEM MAIS, AGRADECEU A TODOS E ENCERROU SUA FALA. FEZ USO DA TRIBUNA, COMO LÍDER DE SEU PARTIDO, O VEREADOR MARCO AURÉLIO, QUE VOLTOU À TRIBUNA PARA INFORMAR QUE RECEBEU MENSAGENS DOS COMERCIANTES DA RUA SEBASTIÃO DE LACERDA PEDINDO PARA AGRADECER AO PREFEITO PELA RAPIDEZ NA EXECUÇÃO DA OBRA. SEM MAIS, AGRADECEU A TODOS E ENCERROU SUA FALA. NÃO HAVENDO MAIS ORADORES INSCRITOS, O PRESIDENTE PASSOU PARA A ORDEM DO DIA. O PRESIDENTE CONVIDOU O VEREADOR NEGUINHO PARA ASSUMIR A PRIMEIRA </w:t>
      </w:r>
      <w:r w:rsidRPr="00267A3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SECRETARIA E O VEREADOR FEIJÃO PARA ASSUMIR A SEGUNDA SECRETARIA, POIS O ASSUNTO A SER TRATADO A SEGUIR ERA DE INTERESSE DO VEREADOR MARCO AURÉLIO. EM PRIMEIRO LUGAR, EM DISCUSSÃO ÚNICA, O REQUERIMENTO Nº 797/2025, DE AUTORIA DO VEREADOR MARCO AURÉLIO. O PRESIDENTE COLOCOU O REQUERIMENTO EM DISCUSSÃO E VOTAÇÃO, SENDO APROVADO POR UNANIMIDADE. O PRESIDENTE CONVIDOU OS VEREADORES A RETORNAREM AOS SEUS LUGARES. EM SEGUNDO LUGAR, EM DISCUSSÃO ÚNICA, O REQUERIMENTO Nº 802/2025, DE AUTORIA DA VEREADORA LENICE VIANNA. O PRESIDENTE COLOCOU O REQUERIMENTO EM DISCUSSÃO E VOTAÇÃO, SENDO APROVADO POR UNANIMIDADE. EM TERCEIRO LUGAR, EM DISCUSSÃO ÚNICA, O PROJETO DE LEI Nº 807/2025, DE AUTORIA DO PODER EXECUTIVO. O PRESIDENTE PEDIU AO PRIMEIRO SECRETÁRIO QUE FIZESSE A LEITURA DO PARECER CONJUNTO DAS COMISSÕES PERMANENTES APRESENTADO AO PROJETO. O PRESIDENTE COLOCOU O PARECER EM DISCUSSÃO E VOTAÇÃO, SENDO APROVADO POR UNANIMIDADE. O PRESIDENTE COLOCOU O PROJETO DE LEI EM DISCUSSÃO E VOTAÇÃO, SENDO APROVADO POR UNANIMIDADE. EM QUARTO LUGAR, EM DISCUSSÃO ÚNICA, O PROJETO DE LEI Nº 808/2025, DE AUTORIA DO PODER EXECUTIVO. O PRESIDENTE PEDIU AO PRIMEIRO SECRETÁRIO QUE FIZESSE A LEITURA DO PARECER CONJUNTO DAS COMISSÕES PERMANENTES APRESENTADO AO PROJETO. O PRESIDENTE COLOCOU O PARECER EM DISCUSSÃO E VOTAÇÃO, SENDO APROVADO POR UNANIMIDADE. O PRESIDENTE COLOCOU O PROJETO DE LEI EM DISCUSSÃO E VOTAÇÃO, SENDO APROVADO POR UNANIMIDADE. EM QUINTO E ÚLTIMO LUGAR, EM DISCUSSÃO ÚNICA, O PROJETO DE LEI Nº 809/2025, DE AUTORIA DO PODER EXECUTIVO. O PRESIDENTE </w:t>
      </w:r>
      <w:r w:rsidRPr="00267A33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PEDIU AO PRIMEIRO SECRETÁRIO QUE FIZESSE A LEITURA DO PARECER CONJUNTO DAS COMISSÕES PERMANENTES APRESENTADO AO PROJETO. O PRESIDENTE COLOCOU O PARECER EM DISCUSSÃO E VOTAÇÃO, SENDO APROVADO POR UNANIMIDADE. O PRESIDENTE COLOCOU O PROJETO DE LEI EM DISCUSSÃO E VOTAÇÃO, SENDO APROVADO POR UNANIMIDADE. ENCERRADA A ORDEM DO DIA, O PRESIDENTE OFERECEU A TRIBUNA AOS SENHORES VEREADORES EM EXPLICAÇÕES PESSOAIS. FEZ USO DA TRIBUNA O VEREADOR FEIJÃO, QUE CUMPRIMENTOU A TODOS E VOLTOU À TRIBUNA PARA DIZER QUE ESTÁ MUITO SATISFEITO COM A REATIVAÇÃO DO MAMÓGRAFO E QUE A POPULAÇÃO ESTÁ AGRADECIDA, PEDINDO À SUBPREFEITURA QUE REPARASSE UMA POÇA QUE ESTÁ EM FRENTE AO DEPARTAMENTO POLICIAL, NA RUA QUE DÁ ACESSO AO PARQUE DE EXPOSIÇÕES DE AVELAR. AGRADECEU A TODOS E ENCERROU SUA FALA. FEZ USO DA TRIBUNA O VEREADOR NEGUINHO DA OFICINA, QUE CUMPRIMENTOU A TODOS, VOLTOU À TRIBUNA PARA PARABENIZAR O SECRETÁRIO JULIANO PELO BELÍSSIMO EVENTO REALIZADO NO SÁBADO, AGRADECEU A TODOS E ENCERROU SUA FALA. FEZ USO DA TRIBUNA A VEREADORA LENICE VIANNA, QUE CUMPRIMENTOU A TODOS, REITEROU SEU PEDIDO AO SECRETÁRIO JULIANO PARA RETIRADA DAS PODAS DE BAMBUS NA BELA VISTA, EM FRENTE À IGREJA, E APROVEITOU PARA SOLICITAR A COLOCAÇÃO DE PEDRAS NO MORRO ANTES DAS CHUVAS. AGRADECEU A TODOS E ENCERROU SUA FALA. FEZ USO DA TRIBUNA O VEREADOR MARCO AURÉLIO, QUE CUMPRIMENTOU A TODOS, VOLTOU À TRIBUNA PARA AGRADECER AO PRESIDENTE DA CASA LEGISLATIVA PELO BOM RELACIONAMENTO COM O DEPUTADO LUCIANO VIEIRA E COM O PREFEITO JUJU, QUE PROPORCIONARÁ O ASFALTAMENTO DO MORRO DO ZEZÉ LOPES. </w:t>
      </w:r>
      <w:r w:rsidRPr="00267A33">
        <w:rPr>
          <w:rFonts w:ascii="Arial" w:eastAsia="Times New Roman" w:hAnsi="Arial" w:cs="Arial"/>
          <w:sz w:val="32"/>
          <w:szCs w:val="32"/>
          <w:lang w:eastAsia="pt-BR"/>
        </w:rPr>
        <w:lastRenderedPageBreak/>
        <w:t>AGRADECEU A TODOS E ENCERROU SUA FALA. FEZ USO DA TRIBUNA O VEREADOR ZANINHO, QUE CUMPRIMENTOU A TODOS, VOLTOU À TRIBUNA PARA DEMONSTRAR SUA GRATIDÃO PELA CONQUISTA DA OBRA DE ASFALTAMENTO DO MORRO DO ZEZÉ LOPES E RELEMBROU SUA LUTA E A DE OUTROS VEREADORES POR ESSA REALIZAÇÃO. A VEREADORA LENICE VIANNA PEDIU UM APARTE E APROVEITOU PARA DECLARAR SUA SATISFAÇÃO, POIS DISSE QUE MUITOS POLÍTICOS JÁ HAVIAM PROMETIDO E NÃO CUMPRIRAM, ENGANANDO A POPULAÇÃO LOCAL. SEM MAIS, AGRADECEU E ENCERROU SUA FALA. NÃO HAVENDO MAIS ORADORES INSCRITOS EM EXPLICAÇÕES PESSOAIS, O PRESIDENTE PASSOU A PALAVRA PARA A DIRETORA PARLAMENTAR, QUE CUMPRIMENTOU A TODOS E USOU A TRIBUNA PARA HOMENAGEAR E PARABENIZAR TODOS OS VEREADORES PELA DATA COMEMORATIVA DO DIA DO VEREADOR. E, NÃO TENDO MAIS NADA A TRATAR, ÀS VINTE HORAS E DEZESSEIS MINUTOS, O PRESIDENTE DEU POR ENCERRADA A SESSÃO, AGRADECEU A PRESENÇA DE TODOS E OS CONVIDOU PARA A PRÓXIMA SESSÃO ORDINÁRIA, QUE SERÁ REALIZADA NO DIA 6 DE OUTUBRO DE 2025, SEGUNDA-FEIRA.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67A33" w:rsidRDefault="00267A33" w:rsidP="00CE1FC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</w:p>
    <w:p w:rsidR="00CE1FC4" w:rsidRPr="00CE1FC4" w:rsidRDefault="00CE1FC4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Pr="00CE1FC4" w:rsidRDefault="00CE1FC4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CE1FC4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CE1F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/>
    <w:sectPr w:rsidR="008C13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21906"/>
    <w:rsid w:val="00036409"/>
    <w:rsid w:val="00057DEE"/>
    <w:rsid w:val="00080253"/>
    <w:rsid w:val="0008132D"/>
    <w:rsid w:val="00082DED"/>
    <w:rsid w:val="000A0986"/>
    <w:rsid w:val="000B10A5"/>
    <w:rsid w:val="000B19FE"/>
    <w:rsid w:val="000D4407"/>
    <w:rsid w:val="00124FD0"/>
    <w:rsid w:val="00167629"/>
    <w:rsid w:val="001822CD"/>
    <w:rsid w:val="001A309A"/>
    <w:rsid w:val="001B34FE"/>
    <w:rsid w:val="001B3BAE"/>
    <w:rsid w:val="001C10C0"/>
    <w:rsid w:val="001C78DD"/>
    <w:rsid w:val="001D5F2E"/>
    <w:rsid w:val="001E2A8F"/>
    <w:rsid w:val="001F03FF"/>
    <w:rsid w:val="001F35E8"/>
    <w:rsid w:val="00202B8F"/>
    <w:rsid w:val="002053FF"/>
    <w:rsid w:val="00223E44"/>
    <w:rsid w:val="00224B5C"/>
    <w:rsid w:val="00231B93"/>
    <w:rsid w:val="002515BC"/>
    <w:rsid w:val="00263C17"/>
    <w:rsid w:val="00267A33"/>
    <w:rsid w:val="00290980"/>
    <w:rsid w:val="002A305E"/>
    <w:rsid w:val="002A3ED3"/>
    <w:rsid w:val="002B2E95"/>
    <w:rsid w:val="002B3D0D"/>
    <w:rsid w:val="002B791A"/>
    <w:rsid w:val="002C3C17"/>
    <w:rsid w:val="002C526B"/>
    <w:rsid w:val="002E0B34"/>
    <w:rsid w:val="002E47C4"/>
    <w:rsid w:val="002E5659"/>
    <w:rsid w:val="002E5F6A"/>
    <w:rsid w:val="0031511F"/>
    <w:rsid w:val="00331150"/>
    <w:rsid w:val="00347DF5"/>
    <w:rsid w:val="00390474"/>
    <w:rsid w:val="00392C11"/>
    <w:rsid w:val="003B3516"/>
    <w:rsid w:val="003C357E"/>
    <w:rsid w:val="003D75FA"/>
    <w:rsid w:val="003E4FB4"/>
    <w:rsid w:val="003F7443"/>
    <w:rsid w:val="003F766D"/>
    <w:rsid w:val="004302A8"/>
    <w:rsid w:val="00444812"/>
    <w:rsid w:val="00456591"/>
    <w:rsid w:val="004F19A0"/>
    <w:rsid w:val="0050743E"/>
    <w:rsid w:val="005138B9"/>
    <w:rsid w:val="005226BD"/>
    <w:rsid w:val="005308A9"/>
    <w:rsid w:val="0054245F"/>
    <w:rsid w:val="00584925"/>
    <w:rsid w:val="005A1771"/>
    <w:rsid w:val="005B05EC"/>
    <w:rsid w:val="005C0F70"/>
    <w:rsid w:val="005C2D8A"/>
    <w:rsid w:val="005C5073"/>
    <w:rsid w:val="005D5F31"/>
    <w:rsid w:val="005D6FA2"/>
    <w:rsid w:val="005E1D26"/>
    <w:rsid w:val="005E4BD9"/>
    <w:rsid w:val="005F46A5"/>
    <w:rsid w:val="00613A65"/>
    <w:rsid w:val="006354D7"/>
    <w:rsid w:val="006448C3"/>
    <w:rsid w:val="006462D4"/>
    <w:rsid w:val="006C78C1"/>
    <w:rsid w:val="006D24F5"/>
    <w:rsid w:val="006D3BCB"/>
    <w:rsid w:val="006E287A"/>
    <w:rsid w:val="006E4017"/>
    <w:rsid w:val="006F1A70"/>
    <w:rsid w:val="00730D24"/>
    <w:rsid w:val="00740F55"/>
    <w:rsid w:val="00742995"/>
    <w:rsid w:val="00746994"/>
    <w:rsid w:val="0079358B"/>
    <w:rsid w:val="007B0192"/>
    <w:rsid w:val="007B3C37"/>
    <w:rsid w:val="007D7E82"/>
    <w:rsid w:val="008050A6"/>
    <w:rsid w:val="008400CD"/>
    <w:rsid w:val="00864EC1"/>
    <w:rsid w:val="0087290C"/>
    <w:rsid w:val="008A1A6B"/>
    <w:rsid w:val="008A6F95"/>
    <w:rsid w:val="008C135B"/>
    <w:rsid w:val="008C5342"/>
    <w:rsid w:val="008E506C"/>
    <w:rsid w:val="008E6EE5"/>
    <w:rsid w:val="008F11AB"/>
    <w:rsid w:val="009342FA"/>
    <w:rsid w:val="00945EBE"/>
    <w:rsid w:val="00955AEE"/>
    <w:rsid w:val="00987562"/>
    <w:rsid w:val="009A4F12"/>
    <w:rsid w:val="009B3305"/>
    <w:rsid w:val="009E5EF2"/>
    <w:rsid w:val="009F2294"/>
    <w:rsid w:val="009F31EE"/>
    <w:rsid w:val="00A02DD3"/>
    <w:rsid w:val="00A13E54"/>
    <w:rsid w:val="00A27CD1"/>
    <w:rsid w:val="00A922E2"/>
    <w:rsid w:val="00A95C8D"/>
    <w:rsid w:val="00AD7916"/>
    <w:rsid w:val="00AF43D3"/>
    <w:rsid w:val="00B450C8"/>
    <w:rsid w:val="00B534DE"/>
    <w:rsid w:val="00B54530"/>
    <w:rsid w:val="00BC0CF2"/>
    <w:rsid w:val="00BC722D"/>
    <w:rsid w:val="00BD432F"/>
    <w:rsid w:val="00BE44B2"/>
    <w:rsid w:val="00BF0AA5"/>
    <w:rsid w:val="00C16623"/>
    <w:rsid w:val="00C246D7"/>
    <w:rsid w:val="00C36D99"/>
    <w:rsid w:val="00C432C5"/>
    <w:rsid w:val="00C51DF1"/>
    <w:rsid w:val="00C53287"/>
    <w:rsid w:val="00C566D7"/>
    <w:rsid w:val="00C85D4E"/>
    <w:rsid w:val="00C901E3"/>
    <w:rsid w:val="00CB0C53"/>
    <w:rsid w:val="00CB19FA"/>
    <w:rsid w:val="00CB435C"/>
    <w:rsid w:val="00CE1FC4"/>
    <w:rsid w:val="00D01762"/>
    <w:rsid w:val="00D113BB"/>
    <w:rsid w:val="00D1161E"/>
    <w:rsid w:val="00D43E35"/>
    <w:rsid w:val="00D52C26"/>
    <w:rsid w:val="00D52D22"/>
    <w:rsid w:val="00D66D91"/>
    <w:rsid w:val="00D92472"/>
    <w:rsid w:val="00DB1185"/>
    <w:rsid w:val="00DB69FD"/>
    <w:rsid w:val="00DF09FF"/>
    <w:rsid w:val="00DF7C24"/>
    <w:rsid w:val="00E12325"/>
    <w:rsid w:val="00E2178C"/>
    <w:rsid w:val="00E300A1"/>
    <w:rsid w:val="00E31A64"/>
    <w:rsid w:val="00E41A28"/>
    <w:rsid w:val="00E50654"/>
    <w:rsid w:val="00E65AC7"/>
    <w:rsid w:val="00E85FF2"/>
    <w:rsid w:val="00E90F3E"/>
    <w:rsid w:val="00E971E7"/>
    <w:rsid w:val="00E97371"/>
    <w:rsid w:val="00EA1721"/>
    <w:rsid w:val="00EC34DB"/>
    <w:rsid w:val="00F434DD"/>
    <w:rsid w:val="00F941DD"/>
    <w:rsid w:val="00F9680F"/>
    <w:rsid w:val="00FB1E75"/>
    <w:rsid w:val="00FE3C53"/>
    <w:rsid w:val="00FE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E6333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4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5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00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BE8F-CB54-4753-B3AC-95ECC8104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1639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dcterms:created xsi:type="dcterms:W3CDTF">2025-10-06T17:42:00Z</dcterms:created>
  <dcterms:modified xsi:type="dcterms:W3CDTF">2025-10-08T18:49:00Z</dcterms:modified>
</cp:coreProperties>
</file>