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54E9C" w14:textId="0EAB5537" w:rsidR="00F85FBA" w:rsidRPr="00A108BF" w:rsidRDefault="00A108BF" w:rsidP="00A108BF">
      <w:r>
        <w:rPr>
          <w:color w:val="000000"/>
        </w:rPr>
        <w:t xml:space="preserve">                             </w:t>
      </w:r>
    </w:p>
    <w:p w14:paraId="68457768" w14:textId="5C0C8B5B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F55342">
        <w:rPr>
          <w:rFonts w:ascii="Times New Roman" w:hAnsi="Times New Roman" w:cs="Times New Roman"/>
          <w:b/>
          <w:sz w:val="24"/>
          <w:szCs w:val="24"/>
          <w:u w:val="single"/>
        </w:rPr>
        <w:t>826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DB2063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F55342">
        <w:rPr>
          <w:rFonts w:ascii="Times New Roman" w:hAnsi="Times New Roman" w:cs="Times New Roman"/>
          <w:b/>
          <w:sz w:val="24"/>
          <w:szCs w:val="24"/>
          <w:u w:val="single"/>
        </w:rPr>
        <w:t>31</w:t>
      </w:r>
      <w:r w:rsidR="00DB206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A108BF">
        <w:rPr>
          <w:rFonts w:ascii="Times New Roman" w:hAnsi="Times New Roman" w:cs="Times New Roman"/>
          <w:b/>
          <w:sz w:val="24"/>
          <w:szCs w:val="24"/>
          <w:u w:val="single"/>
        </w:rPr>
        <w:t>OUTUBRO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DB2063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339C2" w14:textId="5D01C162" w:rsidR="00F70E2A" w:rsidRPr="00744F75" w:rsidRDefault="00ED1BF8" w:rsidP="00F70E2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JOAQUIM PEREIRA DOS SANTOS</w:t>
      </w:r>
      <w:bookmarkStart w:id="0" w:name="_GoBack"/>
      <w:bookmarkEnd w:id="0"/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F85FB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  <w:r w:rsidR="009F1688">
        <w:rPr>
          <w:rFonts w:ascii="Times New Roman" w:hAnsi="Times New Roman" w:cs="Times New Roman"/>
          <w:sz w:val="24"/>
          <w:szCs w:val="24"/>
        </w:rPr>
        <w:t>e Decreto Executivo nº 247 de 30 de outubro de 2023</w:t>
      </w:r>
    </w:p>
    <w:p w14:paraId="2BAA2A09" w14:textId="77777777" w:rsidR="00F85FBA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0366FC0" w14:textId="77777777" w:rsidR="00DE3DA3" w:rsidRPr="00F85FBA" w:rsidRDefault="00DE3DA3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8F1E854" w14:textId="11E5201D" w:rsidR="00483944" w:rsidRPr="002F1E1A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18F98B7" w14:textId="77777777" w:rsidR="00A108BF" w:rsidRPr="002F1E1A" w:rsidRDefault="00A108BF" w:rsidP="00DE3D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F20107" w14:textId="6ABF4E9C" w:rsidR="0090799F" w:rsidRPr="0090799F" w:rsidRDefault="00F55342" w:rsidP="0090799F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SUSPENDER</w:t>
      </w:r>
      <w:r w:rsidR="00197B0D" w:rsidRPr="00F55342">
        <w:rPr>
          <w:rFonts w:ascii="Times New Roman" w:hAnsi="Times New Roman" w:cs="Times New Roman"/>
          <w:sz w:val="24"/>
          <w:szCs w:val="24"/>
        </w:rPr>
        <w:t xml:space="preserve"> o atendimento ao público</w:t>
      </w:r>
      <w:r w:rsidR="0057266F" w:rsidRPr="00F55342">
        <w:rPr>
          <w:rFonts w:ascii="Times New Roman" w:hAnsi="Times New Roman" w:cs="Times New Roman"/>
          <w:sz w:val="24"/>
          <w:szCs w:val="24"/>
        </w:rPr>
        <w:t xml:space="preserve"> da Câmara Municipal de Campo Nov</w:t>
      </w:r>
      <w:r w:rsidR="0090799F">
        <w:rPr>
          <w:rFonts w:ascii="Times New Roman" w:hAnsi="Times New Roman" w:cs="Times New Roman"/>
          <w:sz w:val="24"/>
          <w:szCs w:val="24"/>
        </w:rPr>
        <w:t>o do Parecis, nos dias:</w:t>
      </w:r>
    </w:p>
    <w:p w14:paraId="4ACEAC5E" w14:textId="7002C4AB" w:rsidR="00F55342" w:rsidRPr="00F55342" w:rsidRDefault="00F55342" w:rsidP="0090799F">
      <w:pPr>
        <w:pStyle w:val="PargrafodaLista"/>
        <w:ind w:left="1776"/>
        <w:jc w:val="both"/>
        <w:rPr>
          <w:rFonts w:ascii="Times New Roman" w:hAnsi="Times New Roman" w:cs="Times New Roman"/>
          <w:sz w:val="24"/>
          <w:szCs w:val="24"/>
        </w:rPr>
      </w:pPr>
      <w:r w:rsidRPr="00F55342">
        <w:rPr>
          <w:rFonts w:ascii="Times New Roman" w:hAnsi="Times New Roman" w:cs="Times New Roman"/>
          <w:sz w:val="24"/>
          <w:szCs w:val="24"/>
        </w:rPr>
        <w:t>I</w:t>
      </w:r>
      <w:r w:rsidR="0090799F">
        <w:rPr>
          <w:rFonts w:ascii="Times New Roman" w:hAnsi="Times New Roman" w:cs="Times New Roman"/>
          <w:sz w:val="24"/>
          <w:szCs w:val="24"/>
        </w:rPr>
        <w:t xml:space="preserve">I - </w:t>
      </w:r>
      <w:r w:rsidR="0090799F" w:rsidRPr="0090799F">
        <w:rPr>
          <w:rFonts w:ascii="Times New Roman" w:hAnsi="Times New Roman" w:cs="Times New Roman"/>
          <w:b/>
          <w:sz w:val="24"/>
          <w:szCs w:val="24"/>
        </w:rPr>
        <w:t>02</w:t>
      </w:r>
      <w:r w:rsidRPr="0090799F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90799F" w:rsidRPr="0090799F">
        <w:rPr>
          <w:rFonts w:ascii="Times New Roman" w:hAnsi="Times New Roman" w:cs="Times New Roman"/>
          <w:b/>
          <w:sz w:val="24"/>
          <w:szCs w:val="24"/>
        </w:rPr>
        <w:t>novembro</w:t>
      </w:r>
      <w:r w:rsidRPr="00F55342">
        <w:rPr>
          <w:rFonts w:ascii="Times New Roman" w:hAnsi="Times New Roman" w:cs="Times New Roman"/>
          <w:sz w:val="24"/>
          <w:szCs w:val="24"/>
        </w:rPr>
        <w:t xml:space="preserve"> (quinta-feira) – (feriado nacional). </w:t>
      </w:r>
    </w:p>
    <w:p w14:paraId="75B77D25" w14:textId="113FA1D3" w:rsidR="00F55342" w:rsidRPr="00F55342" w:rsidRDefault="00F55342" w:rsidP="0090799F">
      <w:pPr>
        <w:pStyle w:val="PargrafodaLista"/>
        <w:ind w:left="1776"/>
        <w:jc w:val="both"/>
        <w:rPr>
          <w:rFonts w:ascii="Times New Roman" w:hAnsi="Times New Roman" w:cs="Times New Roman"/>
          <w:sz w:val="24"/>
          <w:szCs w:val="24"/>
        </w:rPr>
      </w:pPr>
      <w:r w:rsidRPr="00F55342">
        <w:rPr>
          <w:rFonts w:ascii="Times New Roman" w:hAnsi="Times New Roman" w:cs="Times New Roman"/>
          <w:sz w:val="24"/>
          <w:szCs w:val="24"/>
        </w:rPr>
        <w:t>II</w:t>
      </w:r>
      <w:r w:rsidR="0090799F">
        <w:rPr>
          <w:rFonts w:ascii="Times New Roman" w:hAnsi="Times New Roman" w:cs="Times New Roman"/>
          <w:sz w:val="24"/>
          <w:szCs w:val="24"/>
        </w:rPr>
        <w:t>I –</w:t>
      </w:r>
      <w:r w:rsidRPr="00F55342">
        <w:rPr>
          <w:rFonts w:ascii="Times New Roman" w:hAnsi="Times New Roman" w:cs="Times New Roman"/>
          <w:sz w:val="24"/>
          <w:szCs w:val="24"/>
        </w:rPr>
        <w:t xml:space="preserve"> </w:t>
      </w:r>
      <w:r w:rsidR="0090799F" w:rsidRPr="0090799F">
        <w:rPr>
          <w:rFonts w:ascii="Times New Roman" w:hAnsi="Times New Roman" w:cs="Times New Roman"/>
          <w:b/>
          <w:sz w:val="24"/>
          <w:szCs w:val="24"/>
        </w:rPr>
        <w:t xml:space="preserve">03 </w:t>
      </w:r>
      <w:r w:rsidRPr="0090799F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90799F" w:rsidRPr="0090799F">
        <w:rPr>
          <w:rFonts w:ascii="Times New Roman" w:hAnsi="Times New Roman" w:cs="Times New Roman"/>
          <w:b/>
          <w:sz w:val="24"/>
          <w:szCs w:val="24"/>
        </w:rPr>
        <w:t>novembro</w:t>
      </w:r>
      <w:r w:rsidRPr="00F55342">
        <w:rPr>
          <w:rFonts w:ascii="Times New Roman" w:hAnsi="Times New Roman" w:cs="Times New Roman"/>
          <w:sz w:val="24"/>
          <w:szCs w:val="24"/>
        </w:rPr>
        <w:t xml:space="preserve"> (sexta-feira) – (ponto facultativo).</w:t>
      </w:r>
    </w:p>
    <w:p w14:paraId="140A0395" w14:textId="77777777" w:rsidR="00F55342" w:rsidRPr="00F55342" w:rsidRDefault="00F55342" w:rsidP="00F55342">
      <w:pPr>
        <w:ind w:left="1416"/>
        <w:jc w:val="both"/>
        <w:rPr>
          <w:rFonts w:ascii="Times New Roman" w:hAnsi="Times New Roman" w:cs="Times New Roman"/>
          <w:sz w:val="24"/>
          <w:szCs w:val="24"/>
        </w:rPr>
      </w:pPr>
    </w:p>
    <w:p w14:paraId="303690C4" w14:textId="77777777" w:rsidR="00F55342" w:rsidRPr="00F55342" w:rsidRDefault="00F55342" w:rsidP="00F5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A108BF">
      <w:pPr>
        <w:pStyle w:val="Recuodecorpodetexto"/>
        <w:ind w:left="0"/>
        <w:jc w:val="left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6C2ABDB6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F41BED">
        <w:rPr>
          <w:b w:val="0"/>
          <w:bCs w:val="0"/>
        </w:rPr>
        <w:t>3</w:t>
      </w:r>
      <w:r w:rsidR="00920FCE">
        <w:rPr>
          <w:b w:val="0"/>
          <w:bCs w:val="0"/>
        </w:rPr>
        <w:t>1</w:t>
      </w:r>
      <w:r w:rsidRPr="00EB6121">
        <w:rPr>
          <w:b w:val="0"/>
          <w:bCs w:val="0"/>
        </w:rPr>
        <w:t xml:space="preserve"> de </w:t>
      </w:r>
      <w:r w:rsidR="00E37E32">
        <w:rPr>
          <w:b w:val="0"/>
          <w:bCs w:val="0"/>
        </w:rPr>
        <w:t>outubro</w:t>
      </w:r>
      <w:r w:rsidRPr="00EB6121">
        <w:rPr>
          <w:b w:val="0"/>
          <w:bCs w:val="0"/>
        </w:rPr>
        <w:t xml:space="preserve"> de 202</w:t>
      </w:r>
      <w:r w:rsidR="00920FCE">
        <w:rPr>
          <w:b w:val="0"/>
          <w:bCs w:val="0"/>
        </w:rPr>
        <w:t>3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Default="00F85FBA" w:rsidP="00F85FBA">
      <w:pPr>
        <w:pStyle w:val="Recuodecorpodetexto"/>
        <w:ind w:left="0" w:firstLine="1410"/>
      </w:pPr>
    </w:p>
    <w:p w14:paraId="396113AB" w14:textId="77777777" w:rsidR="002F1E1A" w:rsidRDefault="002F1E1A" w:rsidP="00F85FBA">
      <w:pPr>
        <w:pStyle w:val="Recuodecorpodetexto"/>
        <w:ind w:left="0" w:firstLine="1410"/>
      </w:pPr>
    </w:p>
    <w:p w14:paraId="5C3C5711" w14:textId="77777777" w:rsidR="002F1E1A" w:rsidRPr="00F85FBA" w:rsidRDefault="002F1E1A" w:rsidP="00F85FBA">
      <w:pPr>
        <w:pStyle w:val="Recuodecorpodetexto"/>
        <w:ind w:left="0" w:firstLine="1410"/>
      </w:pPr>
    </w:p>
    <w:p w14:paraId="1DCA90AC" w14:textId="77777777" w:rsidR="00E37E32" w:rsidRPr="00F85FBA" w:rsidRDefault="00E37E32" w:rsidP="00E37E32">
      <w:pPr>
        <w:pStyle w:val="Recuodecorpodetexto"/>
        <w:ind w:left="0"/>
        <w:jc w:val="left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7FDCA974" w:rsidR="00EB6121" w:rsidRPr="00EB6121" w:rsidRDefault="00A108BF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920FCE">
        <w:rPr>
          <w:rFonts w:ascii="Times New Roman" w:hAnsi="Times New Roman" w:cs="Times New Roman"/>
          <w:b/>
          <w:sz w:val="24"/>
          <w:szCs w:val="24"/>
        </w:rPr>
        <w:t>JOAQUIM PEREIRA</w:t>
      </w:r>
      <w:proofErr w:type="gramEnd"/>
      <w:r w:rsidR="00920FCE">
        <w:rPr>
          <w:rFonts w:ascii="Times New Roman" w:hAnsi="Times New Roman" w:cs="Times New Roman"/>
          <w:b/>
          <w:sz w:val="24"/>
          <w:szCs w:val="24"/>
        </w:rPr>
        <w:t xml:space="preserve"> DOS SANTOS </w:t>
      </w:r>
    </w:p>
    <w:p w14:paraId="6213F458" w14:textId="0174DC5D" w:rsidR="00F85FBA" w:rsidRPr="00EB6121" w:rsidRDefault="00F85FBA" w:rsidP="00EB6121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p w14:paraId="3291CF60" w14:textId="77777777" w:rsidR="00F15A75" w:rsidRPr="00F85FBA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D68AC8" w14:textId="77777777" w:rsidR="00206838" w:rsidRDefault="00206838" w:rsidP="004C6A93">
      <w:pPr>
        <w:spacing w:after="0" w:line="240" w:lineRule="auto"/>
      </w:pPr>
      <w:r>
        <w:separator/>
      </w:r>
    </w:p>
  </w:endnote>
  <w:endnote w:type="continuationSeparator" w:id="0">
    <w:p w14:paraId="1894755E" w14:textId="77777777" w:rsidR="00206838" w:rsidRDefault="00206838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0C0410" w14:textId="77777777" w:rsidR="00206838" w:rsidRDefault="00206838" w:rsidP="004C6A93">
      <w:pPr>
        <w:spacing w:after="0" w:line="240" w:lineRule="auto"/>
      </w:pPr>
      <w:r>
        <w:separator/>
      </w:r>
    </w:p>
  </w:footnote>
  <w:footnote w:type="continuationSeparator" w:id="0">
    <w:p w14:paraId="09946F91" w14:textId="77777777" w:rsidR="00206838" w:rsidRDefault="00206838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D1A99"/>
    <w:rsid w:val="00197B0D"/>
    <w:rsid w:val="001A610B"/>
    <w:rsid w:val="00206838"/>
    <w:rsid w:val="00214D84"/>
    <w:rsid w:val="00231055"/>
    <w:rsid w:val="002F1E1A"/>
    <w:rsid w:val="00332344"/>
    <w:rsid w:val="003E681C"/>
    <w:rsid w:val="004343FE"/>
    <w:rsid w:val="00483944"/>
    <w:rsid w:val="004C1E50"/>
    <w:rsid w:val="004C6A93"/>
    <w:rsid w:val="004D377F"/>
    <w:rsid w:val="005014BD"/>
    <w:rsid w:val="0057266F"/>
    <w:rsid w:val="005971D3"/>
    <w:rsid w:val="00621C56"/>
    <w:rsid w:val="00693CD1"/>
    <w:rsid w:val="006A53B7"/>
    <w:rsid w:val="006B04EA"/>
    <w:rsid w:val="006E25DC"/>
    <w:rsid w:val="00711D6B"/>
    <w:rsid w:val="00745295"/>
    <w:rsid w:val="007740A6"/>
    <w:rsid w:val="007A5032"/>
    <w:rsid w:val="007C55C2"/>
    <w:rsid w:val="00804447"/>
    <w:rsid w:val="00825710"/>
    <w:rsid w:val="008449B9"/>
    <w:rsid w:val="0086399A"/>
    <w:rsid w:val="008A5BFB"/>
    <w:rsid w:val="0090799F"/>
    <w:rsid w:val="00920FCE"/>
    <w:rsid w:val="00957E1A"/>
    <w:rsid w:val="0099633E"/>
    <w:rsid w:val="009F1688"/>
    <w:rsid w:val="00A108BF"/>
    <w:rsid w:val="00A85CCF"/>
    <w:rsid w:val="00AD49F5"/>
    <w:rsid w:val="00B27E2B"/>
    <w:rsid w:val="00B327D3"/>
    <w:rsid w:val="00B41166"/>
    <w:rsid w:val="00BC1C4D"/>
    <w:rsid w:val="00BF0033"/>
    <w:rsid w:val="00C32120"/>
    <w:rsid w:val="00C354E0"/>
    <w:rsid w:val="00C54F94"/>
    <w:rsid w:val="00C75F50"/>
    <w:rsid w:val="00C91FC5"/>
    <w:rsid w:val="00CB4FB1"/>
    <w:rsid w:val="00D537B4"/>
    <w:rsid w:val="00D92D7E"/>
    <w:rsid w:val="00DB2063"/>
    <w:rsid w:val="00DC2368"/>
    <w:rsid w:val="00DE3DA3"/>
    <w:rsid w:val="00DE6B00"/>
    <w:rsid w:val="00E37E32"/>
    <w:rsid w:val="00E546C0"/>
    <w:rsid w:val="00EB6121"/>
    <w:rsid w:val="00EC7662"/>
    <w:rsid w:val="00ED1BF8"/>
    <w:rsid w:val="00ED2F0B"/>
    <w:rsid w:val="00F15A75"/>
    <w:rsid w:val="00F41BED"/>
    <w:rsid w:val="00F459EF"/>
    <w:rsid w:val="00F50DC1"/>
    <w:rsid w:val="00F54D4F"/>
    <w:rsid w:val="00F55342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paragraph" w:styleId="PargrafodaLista">
    <w:name w:val="List Paragraph"/>
    <w:basedOn w:val="Normal"/>
    <w:uiPriority w:val="34"/>
    <w:qFormat/>
    <w:rsid w:val="00A108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116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7</cp:revision>
  <cp:lastPrinted>2023-10-11T12:55:00Z</cp:lastPrinted>
  <dcterms:created xsi:type="dcterms:W3CDTF">2023-10-11T12:52:00Z</dcterms:created>
  <dcterms:modified xsi:type="dcterms:W3CDTF">2023-10-31T14:45:00Z</dcterms:modified>
</cp:coreProperties>
</file>