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53A5" w14:textId="0E7FB4EA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C76F35">
        <w:rPr>
          <w:rFonts w:ascii="Arial" w:hAnsi="Arial" w:cs="Arial"/>
          <w:b/>
          <w:bCs/>
          <w:szCs w:val="24"/>
        </w:rPr>
        <w:t>6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17944882" w:rsidR="000D3AE2" w:rsidRPr="00AC2487" w:rsidRDefault="0058401E" w:rsidP="002D1508">
      <w:pPr>
        <w:rPr>
          <w:rFonts w:ascii="Arial" w:hAnsi="Arial" w:cs="Arial"/>
          <w:color w:val="000000"/>
          <w:szCs w:val="24"/>
          <w:shd w:val="clear" w:color="auto" w:fill="FFFFFF"/>
        </w:rPr>
      </w:pPr>
      <w:r>
        <w:rPr>
          <w:rFonts w:ascii="Arial" w:hAnsi="Arial" w:cs="Arial"/>
          <w:szCs w:val="24"/>
        </w:rPr>
        <w:t>Ao</w:t>
      </w:r>
      <w:r w:rsidR="003177F7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</w:t>
      </w:r>
      <w:r w:rsidR="00C76F35">
        <w:rPr>
          <w:rFonts w:ascii="Arial" w:hAnsi="Arial" w:cs="Arial"/>
          <w:szCs w:val="24"/>
        </w:rPr>
        <w:t>vinte e três</w:t>
      </w:r>
      <w:r>
        <w:rPr>
          <w:rFonts w:ascii="Arial" w:hAnsi="Arial" w:cs="Arial"/>
          <w:szCs w:val="24"/>
        </w:rPr>
        <w:t xml:space="preserve"> dias </w:t>
      </w:r>
      <w:r w:rsidR="00250FF8">
        <w:rPr>
          <w:rFonts w:ascii="Arial" w:hAnsi="Arial" w:cs="Arial"/>
          <w:szCs w:val="24"/>
        </w:rPr>
        <w:t>(</w:t>
      </w:r>
      <w:r w:rsidR="00C76F35">
        <w:rPr>
          <w:rFonts w:ascii="Arial" w:hAnsi="Arial" w:cs="Arial"/>
          <w:szCs w:val="24"/>
        </w:rPr>
        <w:t>23</w:t>
      </w:r>
      <w:r w:rsidR="00250FF8">
        <w:rPr>
          <w:rFonts w:ascii="Arial" w:hAnsi="Arial" w:cs="Arial"/>
          <w:szCs w:val="24"/>
        </w:rPr>
        <w:t xml:space="preserve">) </w:t>
      </w:r>
      <w:r w:rsidR="00CC7C62">
        <w:rPr>
          <w:rFonts w:ascii="Arial" w:hAnsi="Arial" w:cs="Arial"/>
          <w:szCs w:val="24"/>
        </w:rPr>
        <w:t>do mês de</w:t>
      </w:r>
      <w:r>
        <w:rPr>
          <w:rFonts w:ascii="Arial" w:hAnsi="Arial" w:cs="Arial"/>
          <w:szCs w:val="24"/>
        </w:rPr>
        <w:t xml:space="preserve"> </w:t>
      </w:r>
      <w:r w:rsidR="00CC7C62"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dois mil e vinte e </w:t>
      </w:r>
      <w:r w:rsidR="00D71187">
        <w:rPr>
          <w:rFonts w:ascii="Arial" w:hAnsi="Arial" w:cs="Arial"/>
          <w:szCs w:val="24"/>
        </w:rPr>
        <w:t>quatro</w:t>
      </w:r>
      <w:r w:rsidR="00921EF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(202</w:t>
      </w:r>
      <w:r w:rsidR="00D7118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), </w:t>
      </w:r>
      <w:r w:rsidRPr="0058401E">
        <w:rPr>
          <w:rFonts w:ascii="Arial" w:hAnsi="Arial" w:cs="Arial"/>
          <w:szCs w:val="24"/>
        </w:rPr>
        <w:t>às 15h,</w:t>
      </w:r>
      <w:r w:rsidR="003177F7">
        <w:rPr>
          <w:rFonts w:ascii="Arial" w:hAnsi="Arial" w:cs="Arial"/>
          <w:szCs w:val="24"/>
        </w:rPr>
        <w:t xml:space="preserve"> no Plená</w:t>
      </w:r>
      <w:r>
        <w:rPr>
          <w:rFonts w:ascii="Arial" w:hAnsi="Arial" w:cs="Arial"/>
          <w:szCs w:val="24"/>
        </w:rPr>
        <w:t>rio da Câmara Municipal de B</w:t>
      </w:r>
      <w:r w:rsidR="00921EF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</w:t>
      </w:r>
      <w:r w:rsidR="00921EFE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nia, Estado de Pernambuco,</w:t>
      </w:r>
      <w:r w:rsidR="002D1508">
        <w:rPr>
          <w:rFonts w:ascii="Arial" w:hAnsi="Arial" w:cs="Arial"/>
          <w:szCs w:val="24"/>
        </w:rPr>
        <w:t xml:space="preserve"> </w:t>
      </w:r>
      <w:r w:rsidR="002D1508" w:rsidRPr="002D1508">
        <w:rPr>
          <w:rFonts w:ascii="Arial" w:hAnsi="Arial" w:cs="Arial"/>
          <w:szCs w:val="24"/>
        </w:rPr>
        <w:t>reuniram-se o(a)s Sr(a)s. Vereadore(a)s:</w:t>
      </w:r>
      <w:r w:rsidR="00C76F35">
        <w:rPr>
          <w:rFonts w:ascii="Arial" w:hAnsi="Arial" w:cs="Arial"/>
          <w:szCs w:val="24"/>
        </w:rPr>
        <w:t xml:space="preserve"> </w:t>
      </w:r>
      <w:r w:rsidR="00C76F35" w:rsidRPr="00FF46FE">
        <w:rPr>
          <w:rFonts w:ascii="Arial" w:hAnsi="Arial" w:cs="Arial"/>
          <w:szCs w:val="24"/>
        </w:rPr>
        <w:t xml:space="preserve">Dionísio </w:t>
      </w:r>
      <w:r w:rsidR="00C76F35">
        <w:rPr>
          <w:rFonts w:ascii="Arial" w:hAnsi="Arial" w:cs="Arial"/>
          <w:szCs w:val="24"/>
        </w:rPr>
        <w:t>José dos Santos</w:t>
      </w:r>
      <w:r w:rsidR="000D76A7" w:rsidRPr="00FF46FE">
        <w:rPr>
          <w:rFonts w:ascii="Arial" w:hAnsi="Arial" w:cs="Arial"/>
          <w:szCs w:val="24"/>
        </w:rPr>
        <w:t xml:space="preserve">; </w:t>
      </w:r>
      <w:r w:rsidR="00CC7C62" w:rsidRPr="00FF46FE">
        <w:rPr>
          <w:rFonts w:ascii="Arial" w:hAnsi="Arial" w:cs="Arial"/>
        </w:rPr>
        <w:t>Aurenice Medeiros Rocha Alves</w:t>
      </w:r>
      <w:r w:rsidR="00CC7C62">
        <w:rPr>
          <w:rFonts w:ascii="Arial" w:hAnsi="Arial" w:cs="Arial"/>
          <w:szCs w:val="24"/>
        </w:rPr>
        <w:t>;</w:t>
      </w:r>
      <w:r w:rsidR="00CC7C62" w:rsidRPr="00FF46FE">
        <w:rPr>
          <w:rFonts w:ascii="Arial" w:hAnsi="Arial" w:cs="Arial"/>
          <w:szCs w:val="24"/>
        </w:rPr>
        <w:t xml:space="preserve"> Espedita Maria dos Santos Souza</w:t>
      </w:r>
      <w:r w:rsidR="00CC7C62">
        <w:rPr>
          <w:rFonts w:ascii="Arial" w:hAnsi="Arial" w:cs="Arial"/>
          <w:szCs w:val="24"/>
        </w:rPr>
        <w:t xml:space="preserve">; </w:t>
      </w:r>
      <w:r w:rsidR="00CC7C62" w:rsidRPr="00FF46FE">
        <w:rPr>
          <w:rFonts w:ascii="Arial" w:hAnsi="Arial" w:cs="Arial"/>
        </w:rPr>
        <w:t>Marilena Odete de Souza</w:t>
      </w:r>
      <w:r w:rsidR="000E5B30">
        <w:rPr>
          <w:rFonts w:ascii="Arial" w:hAnsi="Arial" w:cs="Arial"/>
          <w:szCs w:val="24"/>
        </w:rPr>
        <w:t xml:space="preserve">; </w:t>
      </w:r>
      <w:r w:rsidR="008E209D" w:rsidRPr="00FF46FE">
        <w:rPr>
          <w:rFonts w:ascii="Arial" w:hAnsi="Arial" w:cs="Arial"/>
          <w:szCs w:val="24"/>
        </w:rPr>
        <w:t>Marciano</w:t>
      </w:r>
      <w:r w:rsidR="007F56D1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Alexandre</w:t>
      </w:r>
      <w:r w:rsidR="00436E10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Bezerra;</w:t>
      </w:r>
      <w:r w:rsidR="008E7CE6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 xml:space="preserve">Núbia </w:t>
      </w:r>
      <w:r w:rsidR="009E41B2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e Aguiar Magalhães</w:t>
      </w:r>
      <w:r w:rsidR="00DE4FD2">
        <w:rPr>
          <w:rFonts w:ascii="Arial" w:hAnsi="Arial" w:cs="Arial"/>
          <w:szCs w:val="24"/>
        </w:rPr>
        <w:t xml:space="preserve"> </w:t>
      </w:r>
      <w:r w:rsidR="00312C48" w:rsidRPr="00FF46FE">
        <w:rPr>
          <w:rFonts w:ascii="Arial" w:hAnsi="Arial" w:cs="Arial"/>
          <w:szCs w:val="24"/>
        </w:rPr>
        <w:t xml:space="preserve">e </w:t>
      </w:r>
      <w:r w:rsidR="008E209D" w:rsidRPr="00FF46FE">
        <w:rPr>
          <w:rFonts w:ascii="Arial" w:hAnsi="Arial" w:cs="Arial"/>
          <w:szCs w:val="24"/>
        </w:rPr>
        <w:t xml:space="preserve">Wallace Lopes </w:t>
      </w:r>
      <w:r w:rsidR="00312C48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a Conceição</w:t>
      </w:r>
      <w:r w:rsidR="000D32D1" w:rsidRPr="00FF46FE">
        <w:rPr>
          <w:rFonts w:ascii="Arial" w:hAnsi="Arial" w:cs="Arial"/>
          <w:szCs w:val="24"/>
        </w:rPr>
        <w:t>, ausente</w:t>
      </w:r>
      <w:r w:rsidR="00C76F35">
        <w:rPr>
          <w:rFonts w:ascii="Arial" w:hAnsi="Arial" w:cs="Arial"/>
          <w:szCs w:val="24"/>
        </w:rPr>
        <w:t>s</w:t>
      </w:r>
      <w:r w:rsidR="000D32D1" w:rsidRPr="00FF46FE">
        <w:rPr>
          <w:rFonts w:ascii="Arial" w:hAnsi="Arial" w:cs="Arial"/>
          <w:szCs w:val="24"/>
        </w:rPr>
        <w:t xml:space="preserve"> por motivos justificados </w:t>
      </w:r>
      <w:r w:rsidR="00CC7C62">
        <w:rPr>
          <w:rFonts w:ascii="Arial" w:hAnsi="Arial" w:cs="Arial"/>
          <w:szCs w:val="24"/>
        </w:rPr>
        <w:t>o</w:t>
      </w:r>
      <w:r w:rsidR="00C76F35">
        <w:rPr>
          <w:rFonts w:ascii="Arial" w:hAnsi="Arial" w:cs="Arial"/>
          <w:szCs w:val="24"/>
        </w:rPr>
        <w:t>s</w:t>
      </w:r>
      <w:r w:rsidR="00CC7C62">
        <w:rPr>
          <w:rFonts w:ascii="Arial" w:hAnsi="Arial" w:cs="Arial"/>
          <w:szCs w:val="24"/>
        </w:rPr>
        <w:t xml:space="preserve"> vereador</w:t>
      </w:r>
      <w:r w:rsidR="00C76F35">
        <w:rPr>
          <w:rFonts w:ascii="Arial" w:hAnsi="Arial" w:cs="Arial"/>
          <w:szCs w:val="24"/>
        </w:rPr>
        <w:t xml:space="preserve">es, </w:t>
      </w:r>
      <w:r w:rsidR="00C76F35" w:rsidRPr="00FF46FE">
        <w:rPr>
          <w:rFonts w:ascii="Arial" w:hAnsi="Arial" w:cs="Arial"/>
          <w:szCs w:val="24"/>
        </w:rPr>
        <w:t>Durvanil Barbosa de Sá Júnior</w:t>
      </w:r>
      <w:r w:rsidR="00C76F35">
        <w:rPr>
          <w:rFonts w:ascii="Arial" w:hAnsi="Arial" w:cs="Arial"/>
          <w:szCs w:val="24"/>
        </w:rPr>
        <w:t xml:space="preserve"> e </w:t>
      </w:r>
      <w:r w:rsidR="00FB1054" w:rsidRPr="0084402E">
        <w:rPr>
          <w:rFonts w:ascii="Arial" w:hAnsi="Arial" w:cs="Arial"/>
          <w:color w:val="FF0000"/>
          <w:szCs w:val="24"/>
        </w:rPr>
        <w:t xml:space="preserve"> </w:t>
      </w:r>
      <w:r w:rsidR="00C76F35">
        <w:rPr>
          <w:rFonts w:ascii="Arial" w:hAnsi="Arial" w:cs="Arial"/>
          <w:szCs w:val="24"/>
        </w:rPr>
        <w:t xml:space="preserve">Ragnar Damião Rocha. </w:t>
      </w:r>
      <w:r w:rsidR="008E209D">
        <w:rPr>
          <w:rFonts w:ascii="Arial" w:hAnsi="Arial" w:cs="Arial"/>
          <w:color w:val="000000"/>
          <w:szCs w:val="24"/>
          <w:shd w:val="clear" w:color="auto" w:fill="FFFFFF"/>
        </w:rPr>
        <w:t>O</w:t>
      </w:r>
      <w:r>
        <w:rPr>
          <w:rFonts w:ascii="Arial" w:hAnsi="Arial" w:cs="Arial"/>
          <w:color w:val="000000"/>
          <w:szCs w:val="24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Cs w:val="24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Cs w:val="24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  <w:szCs w:val="24"/>
        </w:rPr>
        <w:t>endo número legal de Vereadores</w:t>
      </w:r>
      <w:r w:rsidR="00AC2487">
        <w:rPr>
          <w:rFonts w:ascii="Arial" w:hAnsi="Arial" w:cs="Arial"/>
          <w:szCs w:val="24"/>
        </w:rPr>
        <w:t>, declarou aberta a 6</w:t>
      </w:r>
      <w:r>
        <w:rPr>
          <w:rFonts w:ascii="Arial" w:hAnsi="Arial" w:cs="Arial"/>
          <w:szCs w:val="24"/>
        </w:rPr>
        <w:t>º Sessão Ordinária do primeiro perí</w:t>
      </w:r>
      <w:r w:rsidR="00A94C86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do legislativo de 202</w:t>
      </w:r>
      <w:r w:rsidR="003E56F6">
        <w:rPr>
          <w:rFonts w:ascii="Arial" w:hAnsi="Arial" w:cs="Arial"/>
          <w:szCs w:val="24"/>
        </w:rPr>
        <w:t>4</w:t>
      </w:r>
      <w:r w:rsidR="009C2C53">
        <w:rPr>
          <w:rFonts w:ascii="Arial" w:hAnsi="Arial" w:cs="Arial"/>
          <w:szCs w:val="24"/>
        </w:rPr>
        <w:t xml:space="preserve">, esta que foi transmitida online e ao vivo, através dos canais de comunicação: Instagram e </w:t>
      </w:r>
      <w:r w:rsidR="00854102">
        <w:rPr>
          <w:rFonts w:ascii="Arial" w:hAnsi="Arial" w:cs="Arial"/>
          <w:szCs w:val="24"/>
        </w:rPr>
        <w:t>Facebook</w:t>
      </w:r>
      <w:r w:rsidR="009C2C53">
        <w:rPr>
          <w:rFonts w:ascii="Arial" w:hAnsi="Arial" w:cs="Arial"/>
          <w:szCs w:val="24"/>
        </w:rPr>
        <w:t>.</w:t>
      </w:r>
      <w:r w:rsidR="00642218">
        <w:rPr>
          <w:rFonts w:ascii="Arial" w:hAnsi="Arial" w:cs="Arial"/>
          <w:szCs w:val="24"/>
        </w:rPr>
        <w:t xml:space="preserve"> A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>to contí</w:t>
      </w:r>
      <w:r>
        <w:rPr>
          <w:rFonts w:ascii="Arial" w:hAnsi="Arial" w:cs="Arial"/>
          <w:color w:val="000000"/>
          <w:szCs w:val="24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convidou a servidora da casa, Lucenira </w:t>
      </w:r>
      <w:r w:rsidR="004C6A07">
        <w:rPr>
          <w:rFonts w:ascii="Arial" w:hAnsi="Arial" w:cs="Arial"/>
          <w:color w:val="000000"/>
          <w:szCs w:val="24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>a leitura da palavra do dia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l</w:t>
      </w:r>
      <w:r w:rsidR="003674DD">
        <w:rPr>
          <w:rFonts w:ascii="Arial" w:hAnsi="Arial" w:cs="Arial"/>
          <w:color w:val="000000"/>
          <w:szCs w:val="24"/>
          <w:shd w:val="clear" w:color="auto" w:fill="FFFFFF"/>
        </w:rPr>
        <w:t>ogo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zCs w:val="24"/>
          <w:shd w:val="clear" w:color="auto" w:fill="FFFFFF"/>
        </w:rPr>
        <w:t xml:space="preserve">palavra foi retomada pela presidenta, </w:t>
      </w:r>
      <w:r w:rsidR="0080246A">
        <w:rPr>
          <w:rFonts w:ascii="Arial" w:hAnsi="Arial" w:cs="Arial"/>
          <w:color w:val="000000"/>
          <w:szCs w:val="24"/>
          <w:shd w:val="clear" w:color="auto" w:fill="FFFFFF"/>
        </w:rPr>
        <w:t>que</w:t>
      </w:r>
      <w:r w:rsidR="0084402E" w:rsidRPr="0084402E"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pediu 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a 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>1ª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secretária que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fizesse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a chamada dos Vereadores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 presentes</w:t>
      </w:r>
      <w:r w:rsidR="008F6D3D">
        <w:rPr>
          <w:rFonts w:ascii="Arial" w:hAnsi="Arial" w:cs="Arial"/>
          <w:color w:val="000000"/>
          <w:szCs w:val="24"/>
          <w:shd w:val="clear" w:color="auto" w:fill="FFFFFF"/>
        </w:rPr>
        <w:t xml:space="preserve"> e </w:t>
      </w:r>
      <w:r>
        <w:rPr>
          <w:rFonts w:ascii="Arial" w:hAnsi="Arial" w:cs="Arial"/>
          <w:color w:val="000000"/>
          <w:szCs w:val="24"/>
          <w:shd w:val="clear" w:color="auto" w:fill="FFFFFF"/>
        </w:rPr>
        <w:t>a leitura da ordem do dia</w:t>
      </w:r>
      <w:r w:rsidR="00EF2083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com os</w:t>
      </w:r>
      <w:r w:rsidR="009A14FA">
        <w:rPr>
          <w:rFonts w:ascii="Arial" w:hAnsi="Arial" w:cs="Arial"/>
          <w:color w:val="000000"/>
          <w:szCs w:val="24"/>
          <w:shd w:val="clear" w:color="auto" w:fill="FFFFFF"/>
        </w:rPr>
        <w:t xml:space="preserve"> seguintes</w:t>
      </w:r>
      <w:r w:rsidR="00B02E8D">
        <w:rPr>
          <w:rFonts w:ascii="Arial" w:hAnsi="Arial" w:cs="Arial"/>
          <w:color w:val="000000"/>
          <w:szCs w:val="24"/>
          <w:shd w:val="clear" w:color="auto" w:fill="FFFFFF"/>
        </w:rPr>
        <w:t>: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B02E8D" w:rsidRPr="00B02E8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1) </w:t>
      </w:r>
      <w:r w:rsidR="00AC2487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15/202</w:t>
      </w:r>
      <w:r w:rsid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4 - Autoria do poder Executivo- 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>Altera o art.15 da Lei nº</w:t>
      </w:r>
      <w:r w:rsidR="00E60D97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>818/2022 que dispõe sobre os modelos de idade dos veículos utilizados no serviço de transporte escolar no município de Betânia- PE, e dá outras providências</w:t>
      </w:r>
      <w:r w:rsid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; 2) </w:t>
      </w:r>
      <w:r w:rsidR="00AC2487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16/2024 - Autoria do poder</w:t>
      </w:r>
      <w:r w:rsid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executivo - 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>Autoriza o poder executivo abrir crédito adicional suplementar ao orçamento geral do município e d</w:t>
      </w:r>
      <w:r w:rsidR="00227ABD">
        <w:rPr>
          <w:rFonts w:ascii="Arial" w:hAnsi="Arial" w:cs="Arial"/>
          <w:color w:val="000000"/>
          <w:szCs w:val="24"/>
          <w:shd w:val="clear" w:color="auto" w:fill="FFFFFF"/>
        </w:rPr>
        <w:t>á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 xml:space="preserve"> outras providências;</w:t>
      </w:r>
      <w:r w:rsid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3) </w:t>
      </w:r>
      <w:r w:rsidR="00AC2487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17/2024 - Autoria do poder execut</w:t>
      </w:r>
      <w:r w:rsid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ivo - 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>Autoriza o poder executivo abrir crédito adicional suplementar ao orçamento geral do município e inclusão de fonte de recursos e d</w:t>
      </w:r>
      <w:r w:rsidR="00227ABD">
        <w:rPr>
          <w:rFonts w:ascii="Arial" w:hAnsi="Arial" w:cs="Arial"/>
          <w:color w:val="000000"/>
          <w:szCs w:val="24"/>
          <w:shd w:val="clear" w:color="auto" w:fill="FFFFFF"/>
        </w:rPr>
        <w:t>á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 xml:space="preserve"> outras providências;</w:t>
      </w:r>
      <w:r w:rsid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4) </w:t>
      </w:r>
      <w:r w:rsidR="00AC2487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18/20</w:t>
      </w:r>
      <w:r w:rsid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24 - Autoria do poder executivo - 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>Autoriza o poder executivo abrir crédito adicional suplementar ao orçamento geral do município e d</w:t>
      </w:r>
      <w:r w:rsidR="00227ABD">
        <w:rPr>
          <w:rFonts w:ascii="Arial" w:hAnsi="Arial" w:cs="Arial"/>
          <w:color w:val="000000"/>
          <w:szCs w:val="24"/>
          <w:shd w:val="clear" w:color="auto" w:fill="FFFFFF"/>
        </w:rPr>
        <w:t>á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 xml:space="preserve"> outras providências;</w:t>
      </w:r>
      <w:r w:rsid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 xml:space="preserve">bem como fez a leitura do </w:t>
      </w:r>
      <w:r w:rsidR="00AC2487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>Oficio sec</w:t>
      </w:r>
      <w:r w:rsidR="00C01735">
        <w:rPr>
          <w:rFonts w:ascii="Arial" w:hAnsi="Arial" w:cs="Arial"/>
          <w:b/>
          <w:color w:val="000000"/>
          <w:szCs w:val="24"/>
          <w:shd w:val="clear" w:color="auto" w:fill="FFFFFF"/>
        </w:rPr>
        <w:t>.</w:t>
      </w:r>
      <w:r w:rsidR="00AC2487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nº 04123/2024- Alepe</w:t>
      </w:r>
      <w:r w:rsidR="00C01735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- </w:t>
      </w:r>
      <w:r w:rsidR="00AC2487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Em atendimento a indicação de nº 5871/2024 do deputado Fabrizio Ferraz, 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 xml:space="preserve">aprovada em plenária desta assembleia legislativa, levamos ao conhecimento de </w:t>
      </w:r>
      <w:r w:rsidR="00E60D97">
        <w:rPr>
          <w:rFonts w:ascii="Arial" w:hAnsi="Arial" w:cs="Arial"/>
          <w:color w:val="000000"/>
          <w:szCs w:val="24"/>
          <w:shd w:val="clear" w:color="auto" w:fill="FFFFFF"/>
        </w:rPr>
        <w:t>V.</w:t>
      </w:r>
      <w:r w:rsidR="001F4150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>Ex</w:t>
      </w:r>
      <w:r w:rsidR="001F4150">
        <w:rPr>
          <w:rFonts w:ascii="Arial" w:hAnsi="Arial" w:cs="Arial"/>
          <w:color w:val="000000"/>
          <w:szCs w:val="24"/>
          <w:shd w:val="clear" w:color="auto" w:fill="FFFFFF"/>
        </w:rPr>
        <w:t>a.</w:t>
      </w:r>
      <w:r w:rsidR="00AC2487" w:rsidRPr="00AC2487">
        <w:rPr>
          <w:rFonts w:ascii="Arial" w:hAnsi="Arial" w:cs="Arial"/>
          <w:color w:val="000000"/>
          <w:szCs w:val="24"/>
          <w:shd w:val="clear" w:color="auto" w:fill="FFFFFF"/>
        </w:rPr>
        <w:t xml:space="preserve"> o apelo formulado nos termos da proposição</w:t>
      </w:r>
      <w:r w:rsidR="00762F57" w:rsidRPr="00762F57">
        <w:rPr>
          <w:rFonts w:ascii="Arial" w:eastAsia="Arial" w:hAnsi="Arial" w:cs="Arial"/>
          <w:bCs/>
          <w:color w:val="000000"/>
          <w:szCs w:val="24"/>
        </w:rPr>
        <w:t>.</w:t>
      </w:r>
      <w:r w:rsidR="00762F57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8A220C">
        <w:rPr>
          <w:rFonts w:ascii="Arial" w:eastAsia="Arial" w:hAnsi="Arial" w:cs="Arial"/>
          <w:bCs/>
          <w:color w:val="000000"/>
          <w:szCs w:val="24"/>
        </w:rPr>
        <w:t>Em sequ</w:t>
      </w:r>
      <w:r w:rsidR="002766D7">
        <w:rPr>
          <w:rFonts w:ascii="Arial" w:eastAsia="Arial" w:hAnsi="Arial" w:cs="Arial"/>
          <w:bCs/>
          <w:color w:val="000000"/>
          <w:szCs w:val="24"/>
        </w:rPr>
        <w:t>ê</w:t>
      </w:r>
      <w:r w:rsidR="008A220C">
        <w:rPr>
          <w:rFonts w:ascii="Arial" w:eastAsia="Arial" w:hAnsi="Arial" w:cs="Arial"/>
          <w:bCs/>
          <w:color w:val="000000"/>
          <w:szCs w:val="24"/>
        </w:rPr>
        <w:t xml:space="preserve">ncia, </w:t>
      </w:r>
      <w:r w:rsidR="002766D7">
        <w:rPr>
          <w:rFonts w:ascii="Arial" w:eastAsia="Arial" w:hAnsi="Arial" w:cs="Arial"/>
          <w:bCs/>
          <w:color w:val="000000"/>
          <w:szCs w:val="24"/>
        </w:rPr>
        <w:t>a</w:t>
      </w:r>
      <w:r w:rsidR="008A220C" w:rsidRPr="008A220C">
        <w:rPr>
          <w:rFonts w:ascii="Arial" w:eastAsia="Arial" w:hAnsi="Arial" w:cs="Arial"/>
          <w:bCs/>
          <w:color w:val="000000"/>
          <w:szCs w:val="24"/>
        </w:rPr>
        <w:t>s comissões</w:t>
      </w:r>
      <w:r w:rsidR="003728C3">
        <w:rPr>
          <w:rFonts w:ascii="Arial" w:eastAsia="Arial" w:hAnsi="Arial" w:cs="Arial"/>
          <w:bCs/>
          <w:color w:val="000000"/>
          <w:szCs w:val="24"/>
        </w:rPr>
        <w:t xml:space="preserve"> por meio do seus respectivos relatores, </w:t>
      </w:r>
      <w:r w:rsidR="008A220C" w:rsidRPr="008A220C">
        <w:rPr>
          <w:rFonts w:ascii="Arial" w:eastAsia="Arial" w:hAnsi="Arial" w:cs="Arial"/>
          <w:bCs/>
          <w:color w:val="000000"/>
          <w:szCs w:val="24"/>
        </w:rPr>
        <w:t>fizeram seus pare</w:t>
      </w:r>
      <w:r w:rsidR="008A220C">
        <w:rPr>
          <w:rFonts w:ascii="Arial" w:eastAsia="Arial" w:hAnsi="Arial" w:cs="Arial"/>
          <w:bCs/>
          <w:color w:val="000000"/>
          <w:szCs w:val="24"/>
        </w:rPr>
        <w:t xml:space="preserve">ceres </w:t>
      </w:r>
      <w:r w:rsidR="003728C3">
        <w:rPr>
          <w:rFonts w:ascii="Arial" w:eastAsia="Arial" w:hAnsi="Arial" w:cs="Arial"/>
          <w:bCs/>
          <w:color w:val="000000"/>
          <w:szCs w:val="24"/>
        </w:rPr>
        <w:t xml:space="preserve">de aprovação </w:t>
      </w:r>
      <w:r w:rsidR="008A220C">
        <w:rPr>
          <w:rFonts w:ascii="Arial" w:eastAsia="Arial" w:hAnsi="Arial" w:cs="Arial"/>
          <w:bCs/>
          <w:color w:val="000000"/>
          <w:szCs w:val="24"/>
        </w:rPr>
        <w:t>de forma oral em plenário</w:t>
      </w:r>
      <w:r w:rsidR="00AC2487">
        <w:rPr>
          <w:rFonts w:ascii="Arial" w:eastAsia="Arial" w:hAnsi="Arial" w:cs="Arial"/>
          <w:bCs/>
          <w:color w:val="000000"/>
          <w:szCs w:val="24"/>
        </w:rPr>
        <w:t xml:space="preserve">. </w:t>
      </w:r>
      <w:r w:rsidR="00DF26D1">
        <w:rPr>
          <w:rFonts w:ascii="Arial" w:eastAsia="Arial" w:hAnsi="Arial" w:cs="Arial"/>
          <w:bCs/>
          <w:color w:val="000000"/>
          <w:szCs w:val="24"/>
        </w:rPr>
        <w:t>Ato contínuo, foi rea</w:t>
      </w:r>
      <w:r w:rsidR="004368B3">
        <w:rPr>
          <w:rFonts w:ascii="Arial" w:eastAsia="Arial" w:hAnsi="Arial" w:cs="Arial"/>
          <w:bCs/>
          <w:color w:val="000000"/>
          <w:szCs w:val="24"/>
        </w:rPr>
        <w:t>l</w:t>
      </w:r>
      <w:r w:rsidR="00DF26D1">
        <w:rPr>
          <w:rFonts w:ascii="Arial" w:eastAsia="Arial" w:hAnsi="Arial" w:cs="Arial"/>
          <w:bCs/>
          <w:color w:val="000000"/>
          <w:szCs w:val="24"/>
        </w:rPr>
        <w:t>izada a votação d</w:t>
      </w:r>
      <w:r w:rsidR="00A86A41">
        <w:rPr>
          <w:rFonts w:ascii="Arial" w:eastAsia="Arial" w:hAnsi="Arial" w:cs="Arial"/>
          <w:bCs/>
          <w:color w:val="000000"/>
          <w:szCs w:val="24"/>
        </w:rPr>
        <w:t>os seguintes projetos em pauta:</w:t>
      </w:r>
      <w:r w:rsidR="00A86A4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A86A41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16/2024 - Autoria do poder</w:t>
      </w:r>
      <w:r w:rsidR="00A86A4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executivo</w:t>
      </w:r>
      <w:r w:rsidR="00A86A41" w:rsidRPr="00A86A41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 xml:space="preserve"> </w:t>
      </w:r>
      <w:r w:rsidR="00FC7CFD">
        <w:rPr>
          <w:rFonts w:ascii="Arial" w:eastAsia="Arial" w:hAnsi="Arial" w:cs="Arial"/>
          <w:b/>
          <w:bCs/>
          <w:color w:val="000000"/>
          <w:szCs w:val="24"/>
        </w:rPr>
        <w:t xml:space="preserve">– APROVADO POR UNANIMIDADE; </w:t>
      </w:r>
      <w:r w:rsidR="00A86A41" w:rsidRPr="00AC2487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17/2024 - Autoria do poder execut</w:t>
      </w:r>
      <w:r w:rsidR="00A86A41">
        <w:rPr>
          <w:rFonts w:ascii="Arial" w:hAnsi="Arial" w:cs="Arial"/>
          <w:b/>
          <w:color w:val="000000"/>
          <w:szCs w:val="24"/>
          <w:shd w:val="clear" w:color="auto" w:fill="FFFFFF"/>
        </w:rPr>
        <w:t>ivo</w:t>
      </w:r>
      <w:r w:rsidR="00FC7CF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– APROVADO POR UNANIMIDADE e </w:t>
      </w:r>
      <w:r w:rsidR="00A86A41" w:rsidRPr="00A86A41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 xml:space="preserve">Projeto de Lei nº 18/2024 - Autoria do poder executivo </w:t>
      </w:r>
      <w:r w:rsidR="00A86A41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 xml:space="preserve">– APROVADO POR UNANIMIDADE, </w:t>
      </w:r>
      <w:r w:rsidR="00A86A41" w:rsidRPr="00A86A41">
        <w:rPr>
          <w:rFonts w:ascii="Arial" w:hAnsi="Arial" w:cs="Arial"/>
          <w:bCs/>
          <w:color w:val="000000"/>
          <w:szCs w:val="24"/>
          <w:shd w:val="clear" w:color="auto" w:fill="FFFFFF"/>
        </w:rPr>
        <w:t>sendo que o</w:t>
      </w:r>
      <w:r w:rsidR="00A86A41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 xml:space="preserve"> </w:t>
      </w:r>
      <w:r w:rsidR="00A86A41" w:rsidRPr="00A86A41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Projeto de Lei nº 15/2024 - Autoria do poder Executivo</w:t>
      </w:r>
      <w:r w:rsidR="00A86A41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 xml:space="preserve"> </w:t>
      </w:r>
      <w:r w:rsidR="00A86A41" w:rsidRPr="00A86A41">
        <w:rPr>
          <w:rFonts w:ascii="Arial" w:hAnsi="Arial" w:cs="Arial"/>
          <w:bCs/>
          <w:color w:val="000000"/>
          <w:szCs w:val="24"/>
          <w:shd w:val="clear" w:color="auto" w:fill="FFFFFF"/>
        </w:rPr>
        <w:t>foi solicitado uma maior apreciação pela vereadora Espedita Quilombola, pois esta, reinterou o momento para sanar as dúvidas e ter mais esclarecimentos do citado projeto de lei.</w:t>
      </w:r>
      <w:r w:rsidR="00DF26D1" w:rsidRPr="00A86A4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DF26D1">
        <w:rPr>
          <w:rFonts w:ascii="Arial" w:hAnsi="Arial" w:cs="Arial"/>
          <w:szCs w:val="24"/>
        </w:rPr>
        <w:t>Por fim, a Exma. Presidenta</w:t>
      </w:r>
      <w:r w:rsidR="00DF26D1" w:rsidRPr="00DF26D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A74D8C">
        <w:rPr>
          <w:rFonts w:ascii="Arial" w:hAnsi="Arial" w:cs="Arial"/>
          <w:szCs w:val="24"/>
        </w:rPr>
        <w:t xml:space="preserve">agradeceu a presença de todos, e declarou encerrada a sessão, desejando </w:t>
      </w:r>
      <w:r w:rsidR="002A791A">
        <w:rPr>
          <w:rFonts w:ascii="Arial" w:hAnsi="Arial" w:cs="Arial"/>
          <w:szCs w:val="24"/>
        </w:rPr>
        <w:t>a benção de Deus</w:t>
      </w:r>
      <w:r w:rsidR="00417705">
        <w:rPr>
          <w:rFonts w:ascii="Arial" w:hAnsi="Arial" w:cs="Arial"/>
          <w:szCs w:val="24"/>
        </w:rPr>
        <w:t>.</w:t>
      </w:r>
      <w:r w:rsidR="00952E4D">
        <w:rPr>
          <w:rFonts w:ascii="Arial" w:hAnsi="Arial" w:cs="Arial"/>
          <w:szCs w:val="24"/>
        </w:rPr>
        <w:t xml:space="preserve"> E para co</w:t>
      </w:r>
      <w:r w:rsidR="00A23AA0">
        <w:rPr>
          <w:rFonts w:ascii="Arial" w:hAnsi="Arial" w:cs="Arial"/>
          <w:szCs w:val="24"/>
        </w:rPr>
        <w:t xml:space="preserve">nstar, eu, </w:t>
      </w:r>
      <w:r w:rsidR="00B02E8D" w:rsidRPr="00B02E8D">
        <w:rPr>
          <w:rFonts w:ascii="Arial" w:hAnsi="Arial" w:cs="Arial"/>
          <w:b/>
          <w:bCs/>
          <w:szCs w:val="24"/>
        </w:rPr>
        <w:t>Espedita Maria dos Santos Souza</w:t>
      </w:r>
      <w:r w:rsidR="00472413">
        <w:rPr>
          <w:rFonts w:ascii="Arial" w:hAnsi="Arial" w:cs="Arial"/>
          <w:szCs w:val="24"/>
        </w:rPr>
        <w:t>, lavrei a presente ata que, lida e aprovada, vai devi</w:t>
      </w:r>
      <w:r w:rsidR="00BD4A1F">
        <w:rPr>
          <w:rFonts w:ascii="Arial" w:hAnsi="Arial" w:cs="Arial"/>
          <w:szCs w:val="24"/>
        </w:rPr>
        <w:t>damente assinada pelos vereadores</w:t>
      </w:r>
      <w:r w:rsidR="00FC7CFD">
        <w:rPr>
          <w:rFonts w:ascii="Arial" w:hAnsi="Arial" w:cs="Arial"/>
          <w:szCs w:val="24"/>
        </w:rPr>
        <w:t xml:space="preserve"> presentes.</w:t>
      </w:r>
    </w:p>
    <w:p w14:paraId="6B931A61" w14:textId="77777777" w:rsidR="003728C3" w:rsidRDefault="003728C3" w:rsidP="002D1508">
      <w:pPr>
        <w:rPr>
          <w:rFonts w:ascii="Arial" w:hAnsi="Arial" w:cs="Arial"/>
          <w:szCs w:val="24"/>
        </w:rPr>
      </w:pP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38F12234" w14:textId="4257343C" w:rsidR="00CC7C62" w:rsidRPr="00DF26D1" w:rsidRDefault="000D3AE2" w:rsidP="00A86A41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165465">
        <w:rPr>
          <w:rFonts w:ascii="Arial" w:hAnsi="Arial" w:cs="Arial"/>
          <w:szCs w:val="24"/>
        </w:rPr>
        <w:t>23</w:t>
      </w:r>
      <w:r w:rsidR="00FC7CFD">
        <w:rPr>
          <w:rFonts w:ascii="Arial" w:hAnsi="Arial" w:cs="Arial"/>
          <w:szCs w:val="24"/>
        </w:rPr>
        <w:t xml:space="preserve"> de Abril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</w:p>
    <w:sectPr w:rsidR="00CC7C62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5DF0"/>
    <w:rsid w:val="000133E6"/>
    <w:rsid w:val="00013499"/>
    <w:rsid w:val="00021297"/>
    <w:rsid w:val="0005372C"/>
    <w:rsid w:val="000601D6"/>
    <w:rsid w:val="000717FE"/>
    <w:rsid w:val="00080F8D"/>
    <w:rsid w:val="00097E9E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53BA8"/>
    <w:rsid w:val="00165465"/>
    <w:rsid w:val="0018163B"/>
    <w:rsid w:val="00191C0D"/>
    <w:rsid w:val="001A5719"/>
    <w:rsid w:val="001B6837"/>
    <w:rsid w:val="001D00B2"/>
    <w:rsid w:val="001F0350"/>
    <w:rsid w:val="001F4150"/>
    <w:rsid w:val="0020361F"/>
    <w:rsid w:val="0021310C"/>
    <w:rsid w:val="00226855"/>
    <w:rsid w:val="00227ABD"/>
    <w:rsid w:val="0023758C"/>
    <w:rsid w:val="0024322D"/>
    <w:rsid w:val="002440B2"/>
    <w:rsid w:val="002506E2"/>
    <w:rsid w:val="00250FF8"/>
    <w:rsid w:val="0026350E"/>
    <w:rsid w:val="002766D7"/>
    <w:rsid w:val="00284E99"/>
    <w:rsid w:val="00291205"/>
    <w:rsid w:val="00292735"/>
    <w:rsid w:val="0029277F"/>
    <w:rsid w:val="00297596"/>
    <w:rsid w:val="002A2B6E"/>
    <w:rsid w:val="002A7312"/>
    <w:rsid w:val="002A791A"/>
    <w:rsid w:val="002C38E5"/>
    <w:rsid w:val="002C6491"/>
    <w:rsid w:val="002D1508"/>
    <w:rsid w:val="002D1D99"/>
    <w:rsid w:val="00312C48"/>
    <w:rsid w:val="003177F7"/>
    <w:rsid w:val="00333283"/>
    <w:rsid w:val="0034735B"/>
    <w:rsid w:val="00351C55"/>
    <w:rsid w:val="003604D3"/>
    <w:rsid w:val="00364A38"/>
    <w:rsid w:val="003674DD"/>
    <w:rsid w:val="003708F6"/>
    <w:rsid w:val="003728C3"/>
    <w:rsid w:val="0038163F"/>
    <w:rsid w:val="003818AD"/>
    <w:rsid w:val="00382F39"/>
    <w:rsid w:val="003832D3"/>
    <w:rsid w:val="00393879"/>
    <w:rsid w:val="00395DDD"/>
    <w:rsid w:val="003976B1"/>
    <w:rsid w:val="003A362F"/>
    <w:rsid w:val="003A6D2E"/>
    <w:rsid w:val="003C7923"/>
    <w:rsid w:val="003D08F1"/>
    <w:rsid w:val="003D51E0"/>
    <w:rsid w:val="003E226C"/>
    <w:rsid w:val="003E2D7C"/>
    <w:rsid w:val="003E56F6"/>
    <w:rsid w:val="00405783"/>
    <w:rsid w:val="00412D21"/>
    <w:rsid w:val="00417705"/>
    <w:rsid w:val="0042029B"/>
    <w:rsid w:val="00431AB4"/>
    <w:rsid w:val="004327AF"/>
    <w:rsid w:val="004368B3"/>
    <w:rsid w:val="00436E10"/>
    <w:rsid w:val="00463BDF"/>
    <w:rsid w:val="00472413"/>
    <w:rsid w:val="0049186E"/>
    <w:rsid w:val="0049795C"/>
    <w:rsid w:val="004A41D2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509E6"/>
    <w:rsid w:val="00550EB8"/>
    <w:rsid w:val="005536F2"/>
    <w:rsid w:val="00567C68"/>
    <w:rsid w:val="00570671"/>
    <w:rsid w:val="00574CD1"/>
    <w:rsid w:val="00582130"/>
    <w:rsid w:val="00583DB4"/>
    <w:rsid w:val="0058401E"/>
    <w:rsid w:val="005C014D"/>
    <w:rsid w:val="005D6651"/>
    <w:rsid w:val="005E1D50"/>
    <w:rsid w:val="005E4EC2"/>
    <w:rsid w:val="00605743"/>
    <w:rsid w:val="00631445"/>
    <w:rsid w:val="0063799E"/>
    <w:rsid w:val="00642218"/>
    <w:rsid w:val="00642755"/>
    <w:rsid w:val="00650B1D"/>
    <w:rsid w:val="0068147C"/>
    <w:rsid w:val="00681A24"/>
    <w:rsid w:val="006970A0"/>
    <w:rsid w:val="006A3024"/>
    <w:rsid w:val="006A3CC3"/>
    <w:rsid w:val="006B2976"/>
    <w:rsid w:val="006C69ED"/>
    <w:rsid w:val="006D6DB8"/>
    <w:rsid w:val="006F15A8"/>
    <w:rsid w:val="007026E5"/>
    <w:rsid w:val="00711994"/>
    <w:rsid w:val="00717C4C"/>
    <w:rsid w:val="00725B9C"/>
    <w:rsid w:val="007575E9"/>
    <w:rsid w:val="00760B98"/>
    <w:rsid w:val="007624AC"/>
    <w:rsid w:val="00762F57"/>
    <w:rsid w:val="00780492"/>
    <w:rsid w:val="007A158B"/>
    <w:rsid w:val="007B1203"/>
    <w:rsid w:val="007B2F64"/>
    <w:rsid w:val="007C49FB"/>
    <w:rsid w:val="007C512C"/>
    <w:rsid w:val="007C5BBF"/>
    <w:rsid w:val="007F56D1"/>
    <w:rsid w:val="007F5FC4"/>
    <w:rsid w:val="007F6390"/>
    <w:rsid w:val="007F63C8"/>
    <w:rsid w:val="0080246A"/>
    <w:rsid w:val="00804B38"/>
    <w:rsid w:val="00813FB1"/>
    <w:rsid w:val="00815AA7"/>
    <w:rsid w:val="00827D33"/>
    <w:rsid w:val="008329F5"/>
    <w:rsid w:val="00833D16"/>
    <w:rsid w:val="0084402E"/>
    <w:rsid w:val="00854102"/>
    <w:rsid w:val="008549FD"/>
    <w:rsid w:val="0089037C"/>
    <w:rsid w:val="008A220C"/>
    <w:rsid w:val="008B4246"/>
    <w:rsid w:val="008C2581"/>
    <w:rsid w:val="008D6289"/>
    <w:rsid w:val="008E149A"/>
    <w:rsid w:val="008E209D"/>
    <w:rsid w:val="008E4FAC"/>
    <w:rsid w:val="008E6A0D"/>
    <w:rsid w:val="008E7CE6"/>
    <w:rsid w:val="008F1577"/>
    <w:rsid w:val="008F6D3D"/>
    <w:rsid w:val="009001DA"/>
    <w:rsid w:val="00903ADC"/>
    <w:rsid w:val="00921EFE"/>
    <w:rsid w:val="00930834"/>
    <w:rsid w:val="00940697"/>
    <w:rsid w:val="00945AB5"/>
    <w:rsid w:val="00952E4D"/>
    <w:rsid w:val="00955799"/>
    <w:rsid w:val="00956A65"/>
    <w:rsid w:val="00964576"/>
    <w:rsid w:val="00974A36"/>
    <w:rsid w:val="009753DC"/>
    <w:rsid w:val="00980D12"/>
    <w:rsid w:val="009861E2"/>
    <w:rsid w:val="0098732A"/>
    <w:rsid w:val="00992382"/>
    <w:rsid w:val="00994FBF"/>
    <w:rsid w:val="0099720B"/>
    <w:rsid w:val="009A14FA"/>
    <w:rsid w:val="009A3BF5"/>
    <w:rsid w:val="009B185D"/>
    <w:rsid w:val="009B21C0"/>
    <w:rsid w:val="009C2C53"/>
    <w:rsid w:val="009C37DA"/>
    <w:rsid w:val="009C4A87"/>
    <w:rsid w:val="009C5A87"/>
    <w:rsid w:val="009C6EC4"/>
    <w:rsid w:val="009D6817"/>
    <w:rsid w:val="009E3896"/>
    <w:rsid w:val="009E41B2"/>
    <w:rsid w:val="009F03CF"/>
    <w:rsid w:val="009F12B6"/>
    <w:rsid w:val="009F1DAA"/>
    <w:rsid w:val="009F44AB"/>
    <w:rsid w:val="00A01B77"/>
    <w:rsid w:val="00A03672"/>
    <w:rsid w:val="00A13DE4"/>
    <w:rsid w:val="00A17FB9"/>
    <w:rsid w:val="00A22C8E"/>
    <w:rsid w:val="00A23AA0"/>
    <w:rsid w:val="00A32E69"/>
    <w:rsid w:val="00A356BC"/>
    <w:rsid w:val="00A44B22"/>
    <w:rsid w:val="00A61B1D"/>
    <w:rsid w:val="00A61DE8"/>
    <w:rsid w:val="00A642E4"/>
    <w:rsid w:val="00A64A83"/>
    <w:rsid w:val="00A7004F"/>
    <w:rsid w:val="00A71EDA"/>
    <w:rsid w:val="00A72F44"/>
    <w:rsid w:val="00A74D8C"/>
    <w:rsid w:val="00A81AED"/>
    <w:rsid w:val="00A86A41"/>
    <w:rsid w:val="00A94C86"/>
    <w:rsid w:val="00AA20BE"/>
    <w:rsid w:val="00AA362B"/>
    <w:rsid w:val="00AA697D"/>
    <w:rsid w:val="00AB1263"/>
    <w:rsid w:val="00AB2340"/>
    <w:rsid w:val="00AB7BDD"/>
    <w:rsid w:val="00AC2487"/>
    <w:rsid w:val="00AD5C0C"/>
    <w:rsid w:val="00AD67CE"/>
    <w:rsid w:val="00AF0A3F"/>
    <w:rsid w:val="00B02E8D"/>
    <w:rsid w:val="00B15058"/>
    <w:rsid w:val="00B319F0"/>
    <w:rsid w:val="00B4121E"/>
    <w:rsid w:val="00B4552C"/>
    <w:rsid w:val="00B6065B"/>
    <w:rsid w:val="00B65DC3"/>
    <w:rsid w:val="00BA0B13"/>
    <w:rsid w:val="00BB1A46"/>
    <w:rsid w:val="00BB2C09"/>
    <w:rsid w:val="00BC1018"/>
    <w:rsid w:val="00BC13B9"/>
    <w:rsid w:val="00BC4D01"/>
    <w:rsid w:val="00BD4A1F"/>
    <w:rsid w:val="00BD541B"/>
    <w:rsid w:val="00BE2E77"/>
    <w:rsid w:val="00BF0615"/>
    <w:rsid w:val="00BF2C9B"/>
    <w:rsid w:val="00BF42E2"/>
    <w:rsid w:val="00BF4867"/>
    <w:rsid w:val="00C01735"/>
    <w:rsid w:val="00C1390E"/>
    <w:rsid w:val="00C1759B"/>
    <w:rsid w:val="00C2149B"/>
    <w:rsid w:val="00C21AAD"/>
    <w:rsid w:val="00C40564"/>
    <w:rsid w:val="00C410AE"/>
    <w:rsid w:val="00C419AA"/>
    <w:rsid w:val="00C674CC"/>
    <w:rsid w:val="00C71BFC"/>
    <w:rsid w:val="00C76F35"/>
    <w:rsid w:val="00C83AC1"/>
    <w:rsid w:val="00C9539A"/>
    <w:rsid w:val="00C9673D"/>
    <w:rsid w:val="00CA43C4"/>
    <w:rsid w:val="00CC36EF"/>
    <w:rsid w:val="00CC6701"/>
    <w:rsid w:val="00CC7C62"/>
    <w:rsid w:val="00CD3A09"/>
    <w:rsid w:val="00D05AC7"/>
    <w:rsid w:val="00D115AE"/>
    <w:rsid w:val="00D268F3"/>
    <w:rsid w:val="00D33ADA"/>
    <w:rsid w:val="00D34690"/>
    <w:rsid w:val="00D37F75"/>
    <w:rsid w:val="00D40339"/>
    <w:rsid w:val="00D42427"/>
    <w:rsid w:val="00D43EDF"/>
    <w:rsid w:val="00D53822"/>
    <w:rsid w:val="00D5691C"/>
    <w:rsid w:val="00D626AF"/>
    <w:rsid w:val="00D71187"/>
    <w:rsid w:val="00D73819"/>
    <w:rsid w:val="00D83FD1"/>
    <w:rsid w:val="00DC42F5"/>
    <w:rsid w:val="00DE4FD2"/>
    <w:rsid w:val="00DF26D1"/>
    <w:rsid w:val="00E00D09"/>
    <w:rsid w:val="00E014F4"/>
    <w:rsid w:val="00E2225F"/>
    <w:rsid w:val="00E329B7"/>
    <w:rsid w:val="00E52C7E"/>
    <w:rsid w:val="00E60D97"/>
    <w:rsid w:val="00E65C55"/>
    <w:rsid w:val="00E708CB"/>
    <w:rsid w:val="00E87E1E"/>
    <w:rsid w:val="00E94890"/>
    <w:rsid w:val="00E95F79"/>
    <w:rsid w:val="00EA443C"/>
    <w:rsid w:val="00EA6180"/>
    <w:rsid w:val="00EB21BE"/>
    <w:rsid w:val="00EB2CE9"/>
    <w:rsid w:val="00EB40B4"/>
    <w:rsid w:val="00EB7AC3"/>
    <w:rsid w:val="00EC62A7"/>
    <w:rsid w:val="00EE083D"/>
    <w:rsid w:val="00EE507F"/>
    <w:rsid w:val="00EF2083"/>
    <w:rsid w:val="00EF69DE"/>
    <w:rsid w:val="00F025A1"/>
    <w:rsid w:val="00F05488"/>
    <w:rsid w:val="00F241CD"/>
    <w:rsid w:val="00F30A1C"/>
    <w:rsid w:val="00F50147"/>
    <w:rsid w:val="00F720BB"/>
    <w:rsid w:val="00F7402F"/>
    <w:rsid w:val="00F7494B"/>
    <w:rsid w:val="00F74B16"/>
    <w:rsid w:val="00F75C7E"/>
    <w:rsid w:val="00F82AFA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522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227</cp:revision>
  <cp:lastPrinted>2024-05-07T13:37:00Z</cp:lastPrinted>
  <dcterms:created xsi:type="dcterms:W3CDTF">2024-02-14T21:39:00Z</dcterms:created>
  <dcterms:modified xsi:type="dcterms:W3CDTF">2024-05-07T16:07:00Z</dcterms:modified>
</cp:coreProperties>
</file>