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124" w:rsidRPr="00A71DEC" w:rsidRDefault="00747124" w:rsidP="00747124">
      <w:pPr>
        <w:jc w:val="center"/>
        <w:rPr>
          <w:b/>
          <w:i/>
        </w:rPr>
      </w:pPr>
      <w:r w:rsidRPr="00A71DEC">
        <w:rPr>
          <w:b/>
          <w:i/>
        </w:rPr>
        <w:t xml:space="preserve">LEI ORDINÁRIA Nº </w:t>
      </w:r>
      <w:r>
        <w:rPr>
          <w:b/>
          <w:i/>
        </w:rPr>
        <w:t>1.373</w:t>
      </w:r>
      <w:r w:rsidRPr="00A71DEC">
        <w:rPr>
          <w:b/>
          <w:i/>
        </w:rPr>
        <w:t>/2013</w:t>
      </w:r>
    </w:p>
    <w:p w:rsidR="00747124" w:rsidRPr="00A71DEC" w:rsidRDefault="00747124" w:rsidP="00747124"/>
    <w:p w:rsidR="00747124" w:rsidRPr="00A71DEC" w:rsidRDefault="00747124" w:rsidP="00747124">
      <w:pPr>
        <w:ind w:left="708"/>
        <w:jc w:val="both"/>
      </w:pPr>
    </w:p>
    <w:p w:rsidR="00747124" w:rsidRPr="00A71DEC" w:rsidRDefault="00747124" w:rsidP="00747124">
      <w:pPr>
        <w:ind w:left="708"/>
        <w:jc w:val="both"/>
      </w:pPr>
      <w:r w:rsidRPr="00A71DEC">
        <w:t>“Dispõe sobre denominação das Ruas no Bairro Vale do Sol, sede do Município de Lajinha”</w:t>
      </w:r>
    </w:p>
    <w:p w:rsidR="00747124" w:rsidRPr="00A71DEC" w:rsidRDefault="00747124" w:rsidP="00747124"/>
    <w:p w:rsidR="00747124" w:rsidRDefault="00747124" w:rsidP="00747124">
      <w:pPr>
        <w:pStyle w:val="Corpodetexto"/>
        <w:rPr>
          <w:sz w:val="24"/>
        </w:rPr>
      </w:pPr>
      <w:r w:rsidRPr="00A71DEC">
        <w:rPr>
          <w:sz w:val="24"/>
        </w:rPr>
        <w:tab/>
        <w:t>O Povo do Município de Lajinha, Estado de Minas Gerais, por seus representantes na Câmara Municipal, aprovou a seguinte Lei:</w:t>
      </w:r>
    </w:p>
    <w:p w:rsidR="00747124" w:rsidRDefault="00747124" w:rsidP="00747124">
      <w:pPr>
        <w:pStyle w:val="Corpodetexto"/>
        <w:rPr>
          <w:sz w:val="24"/>
        </w:rPr>
      </w:pPr>
    </w:p>
    <w:p w:rsidR="00747124" w:rsidRPr="00A71DEC" w:rsidRDefault="00747124" w:rsidP="00747124">
      <w:pPr>
        <w:pStyle w:val="Corpodetexto"/>
        <w:rPr>
          <w:sz w:val="24"/>
        </w:rPr>
      </w:pPr>
      <w:r>
        <w:rPr>
          <w:sz w:val="24"/>
        </w:rPr>
        <w:tab/>
        <w:t xml:space="preserve">Art. 1º - </w:t>
      </w:r>
      <w:proofErr w:type="gramStart"/>
      <w:r>
        <w:rPr>
          <w:sz w:val="24"/>
        </w:rPr>
        <w:t xml:space="preserve">As ruas localizadas no </w:t>
      </w:r>
      <w:r w:rsidRPr="00BC5432">
        <w:rPr>
          <w:sz w:val="24"/>
        </w:rPr>
        <w:t>Bairro Vale</w:t>
      </w:r>
      <w:proofErr w:type="gramEnd"/>
      <w:r w:rsidRPr="00BC5432">
        <w:rPr>
          <w:sz w:val="24"/>
        </w:rPr>
        <w:t xml:space="preserve"> do Sol</w:t>
      </w:r>
      <w:r>
        <w:rPr>
          <w:sz w:val="24"/>
        </w:rPr>
        <w:t>, denominam-se:</w:t>
      </w:r>
    </w:p>
    <w:p w:rsidR="00747124" w:rsidRPr="00A71DEC" w:rsidRDefault="00747124" w:rsidP="00747124">
      <w:pPr>
        <w:jc w:val="both"/>
      </w:pPr>
    </w:p>
    <w:p w:rsidR="00747124" w:rsidRPr="00A71DEC" w:rsidRDefault="00747124" w:rsidP="00747124">
      <w:pPr>
        <w:pStyle w:val="PargrafodaLista"/>
        <w:numPr>
          <w:ilvl w:val="0"/>
          <w:numId w:val="1"/>
        </w:numPr>
        <w:jc w:val="both"/>
      </w:pPr>
      <w:r w:rsidRPr="00A71DEC">
        <w:t xml:space="preserve">Rua Sebastião Bento de Freitas - inicia na Av. Dr. Rubens </w:t>
      </w:r>
      <w:proofErr w:type="spellStart"/>
      <w:r w:rsidRPr="00A71DEC">
        <w:t>Boechat</w:t>
      </w:r>
      <w:proofErr w:type="spellEnd"/>
      <w:r w:rsidRPr="00A71DEC">
        <w:t xml:space="preserve"> de Oliveira, altura do nº 850, que dá acesso ao Bairro Vale do Sol e termina na Rua Sucupira.</w:t>
      </w:r>
    </w:p>
    <w:p w:rsidR="00747124" w:rsidRPr="00A71DEC" w:rsidRDefault="00747124" w:rsidP="00747124">
      <w:pPr>
        <w:pStyle w:val="PargrafodaLista"/>
        <w:numPr>
          <w:ilvl w:val="0"/>
          <w:numId w:val="1"/>
        </w:numPr>
        <w:jc w:val="both"/>
      </w:pPr>
      <w:r w:rsidRPr="00A71DEC">
        <w:t>Rua Jequitibá – inicia em terrenos do Sr. José Batista da Costa e termina em terrenos do espólio do Sr. Jovino Aguiar.</w:t>
      </w:r>
    </w:p>
    <w:p w:rsidR="00747124" w:rsidRPr="00A71DEC" w:rsidRDefault="00747124" w:rsidP="00747124">
      <w:pPr>
        <w:pStyle w:val="PargrafodaLista"/>
        <w:numPr>
          <w:ilvl w:val="0"/>
          <w:numId w:val="1"/>
        </w:numPr>
        <w:jc w:val="both"/>
      </w:pPr>
      <w:r w:rsidRPr="00A71DEC">
        <w:t>Rua Ipê Amarelo – Inicia na Rua Sebastião Bento de Freitas e termina em terrenos do espólio do Sr. Jovino Aguiar.</w:t>
      </w:r>
    </w:p>
    <w:p w:rsidR="00747124" w:rsidRPr="00A71DEC" w:rsidRDefault="00747124" w:rsidP="00747124">
      <w:pPr>
        <w:pStyle w:val="PargrafodaLista"/>
        <w:numPr>
          <w:ilvl w:val="0"/>
          <w:numId w:val="1"/>
        </w:numPr>
        <w:jc w:val="both"/>
      </w:pPr>
      <w:r w:rsidRPr="00A71DEC">
        <w:t>Travessa dos Lírios – Inicia na Rua dos Lírios – Inicia na Rua Sebastião Bento de Freitas e termina na Rua Sucupira.</w:t>
      </w:r>
    </w:p>
    <w:p w:rsidR="00747124" w:rsidRPr="00A71DEC" w:rsidRDefault="00747124" w:rsidP="00747124">
      <w:pPr>
        <w:pStyle w:val="PargrafodaLista"/>
        <w:numPr>
          <w:ilvl w:val="0"/>
          <w:numId w:val="1"/>
        </w:numPr>
        <w:jc w:val="both"/>
      </w:pPr>
      <w:r w:rsidRPr="00A71DEC">
        <w:t>Rua Sucupira – Inicia na Rua Sebastião Bento de Freitas e termina em terrenos do espólio do Sr. Jovino Aguiar.</w:t>
      </w:r>
    </w:p>
    <w:p w:rsidR="00747124" w:rsidRPr="00A71DEC" w:rsidRDefault="00747124" w:rsidP="00747124">
      <w:pPr>
        <w:pStyle w:val="PargrafodaLista"/>
        <w:numPr>
          <w:ilvl w:val="0"/>
          <w:numId w:val="1"/>
        </w:numPr>
        <w:jc w:val="both"/>
      </w:pPr>
      <w:r w:rsidRPr="00A71DEC">
        <w:t>Rua Jacarandá – Inicia na Rua Sucupira e termina em terrenos do espólio do Sr. Jovino Aguiar.</w:t>
      </w:r>
    </w:p>
    <w:p w:rsidR="00747124" w:rsidRPr="00A71DEC" w:rsidRDefault="00747124" w:rsidP="00747124">
      <w:pPr>
        <w:pStyle w:val="PargrafodaLista"/>
        <w:numPr>
          <w:ilvl w:val="0"/>
          <w:numId w:val="1"/>
        </w:numPr>
        <w:jc w:val="both"/>
      </w:pPr>
      <w:r w:rsidRPr="00A71DEC">
        <w:t xml:space="preserve">Rua do Mogno – Inicia na Rua Cerejeira e termina em terrenos do Espólio do Sr. Claudio </w:t>
      </w:r>
      <w:proofErr w:type="spellStart"/>
      <w:r w:rsidRPr="00A71DEC">
        <w:t>Hubner</w:t>
      </w:r>
      <w:proofErr w:type="spellEnd"/>
      <w:r w:rsidRPr="00A71DEC">
        <w:t>.</w:t>
      </w:r>
    </w:p>
    <w:p w:rsidR="00747124" w:rsidRPr="00A71DEC" w:rsidRDefault="00747124" w:rsidP="00747124">
      <w:pPr>
        <w:pStyle w:val="PargrafodaLista"/>
        <w:numPr>
          <w:ilvl w:val="0"/>
          <w:numId w:val="1"/>
        </w:numPr>
        <w:jc w:val="both"/>
      </w:pPr>
      <w:r w:rsidRPr="00A71DEC">
        <w:t>Rua do Cedro – Inicia na Rua Jacarandá e termina em terrenos do Sr. José Batista da Costa.</w:t>
      </w:r>
    </w:p>
    <w:p w:rsidR="00747124" w:rsidRPr="00A71DEC" w:rsidRDefault="00747124" w:rsidP="00747124">
      <w:pPr>
        <w:pStyle w:val="PargrafodaLista"/>
        <w:numPr>
          <w:ilvl w:val="0"/>
          <w:numId w:val="1"/>
        </w:numPr>
        <w:jc w:val="both"/>
      </w:pPr>
      <w:r w:rsidRPr="00A71DEC">
        <w:t xml:space="preserve">Rua </w:t>
      </w:r>
      <w:proofErr w:type="spellStart"/>
      <w:r w:rsidRPr="00A71DEC">
        <w:t>Macanaíba</w:t>
      </w:r>
      <w:proofErr w:type="spellEnd"/>
      <w:r w:rsidRPr="00A71DEC">
        <w:t xml:space="preserve"> – Inicia na Rua Cerejeira e termina em terrenos do Sr. José Batista da Costa.</w:t>
      </w:r>
    </w:p>
    <w:p w:rsidR="00747124" w:rsidRPr="00A71DEC" w:rsidRDefault="00747124" w:rsidP="00747124">
      <w:pPr>
        <w:pStyle w:val="PargrafodaLista"/>
        <w:numPr>
          <w:ilvl w:val="0"/>
          <w:numId w:val="1"/>
        </w:numPr>
        <w:jc w:val="both"/>
      </w:pPr>
      <w:r w:rsidRPr="00A71DEC">
        <w:t xml:space="preserve">Rua Cerejeira – Inicia na Rua do Mogno e termina em terrenos do Espólio do Sr. Claudio </w:t>
      </w:r>
      <w:proofErr w:type="spellStart"/>
      <w:r w:rsidRPr="00A71DEC">
        <w:t>Hubner</w:t>
      </w:r>
      <w:proofErr w:type="spellEnd"/>
      <w:r w:rsidRPr="00A71DEC">
        <w:t>.</w:t>
      </w:r>
    </w:p>
    <w:p w:rsidR="00747124" w:rsidRPr="00A71DEC" w:rsidRDefault="00747124" w:rsidP="00747124">
      <w:pPr>
        <w:jc w:val="both"/>
      </w:pPr>
    </w:p>
    <w:p w:rsidR="00747124" w:rsidRPr="00A71DEC" w:rsidRDefault="00747124" w:rsidP="00747124">
      <w:pPr>
        <w:jc w:val="both"/>
      </w:pPr>
      <w:r w:rsidRPr="00A71DEC">
        <w:t xml:space="preserve">Art. 2º - Fica o Chefe do Executivo Municipal autorizado a confeccionar placas </w:t>
      </w:r>
      <w:proofErr w:type="spellStart"/>
      <w:r w:rsidRPr="00A71DEC">
        <w:t>identificativas</w:t>
      </w:r>
      <w:proofErr w:type="spellEnd"/>
      <w:r w:rsidRPr="00A71DEC">
        <w:t xml:space="preserve">. </w:t>
      </w:r>
    </w:p>
    <w:p w:rsidR="00747124" w:rsidRPr="00A71DEC" w:rsidRDefault="00747124" w:rsidP="00747124">
      <w:pPr>
        <w:jc w:val="both"/>
      </w:pPr>
    </w:p>
    <w:p w:rsidR="00747124" w:rsidRPr="00A71DEC" w:rsidRDefault="00747124" w:rsidP="00747124">
      <w:pPr>
        <w:jc w:val="both"/>
      </w:pPr>
      <w:r w:rsidRPr="00A71DEC">
        <w:t xml:space="preserve">Art. 3º - Esta Lei entra em </w:t>
      </w:r>
      <w:r>
        <w:t>vigor na data de sua publicação, revogando-se as disposições em contrário.</w:t>
      </w:r>
    </w:p>
    <w:p w:rsidR="00747124" w:rsidRPr="00A71DEC" w:rsidRDefault="00747124" w:rsidP="00747124">
      <w:pPr>
        <w:jc w:val="both"/>
      </w:pPr>
    </w:p>
    <w:p w:rsidR="00747124" w:rsidRPr="00842CC2" w:rsidRDefault="00747124" w:rsidP="00747124">
      <w:pPr>
        <w:jc w:val="both"/>
      </w:pPr>
      <w:r w:rsidRPr="00842CC2">
        <w:t>GABINETE DA PRESIDÊNCIA DA CÂMARA MUNICIPAL DE LAJINHA, ESTADO DE MINAS GERAIS, AOS OITO DIAS DO MÊS DE MAIO DO ANO DOIS MIL E TREZE. (08/05/2013)</w:t>
      </w:r>
    </w:p>
    <w:p w:rsidR="00747124" w:rsidRPr="00842CC2" w:rsidRDefault="00747124" w:rsidP="00747124">
      <w:pPr>
        <w:ind w:left="705"/>
        <w:jc w:val="both"/>
      </w:pPr>
    </w:p>
    <w:p w:rsidR="00747124" w:rsidRPr="00842CC2" w:rsidRDefault="00747124" w:rsidP="00747124">
      <w:pPr>
        <w:ind w:left="705"/>
        <w:jc w:val="both"/>
      </w:pPr>
    </w:p>
    <w:p w:rsidR="00747124" w:rsidRPr="00842CC2" w:rsidRDefault="00747124" w:rsidP="00747124">
      <w:pPr>
        <w:ind w:left="705"/>
        <w:jc w:val="both"/>
      </w:pPr>
    </w:p>
    <w:p w:rsidR="00747124" w:rsidRPr="00842CC2" w:rsidRDefault="00747124" w:rsidP="00747124">
      <w:pPr>
        <w:ind w:left="705"/>
        <w:jc w:val="both"/>
        <w:rPr>
          <w:b/>
          <w:i/>
        </w:rPr>
      </w:pPr>
      <w:r w:rsidRPr="00842CC2">
        <w:rPr>
          <w:b/>
          <w:i/>
        </w:rPr>
        <w:t>Ver. RENATO RODRIGUES DE SOUZA</w:t>
      </w:r>
    </w:p>
    <w:p w:rsidR="00747124" w:rsidRPr="00842CC2" w:rsidRDefault="00747124" w:rsidP="00747124">
      <w:pPr>
        <w:pStyle w:val="Corpodetexto3"/>
        <w:rPr>
          <w:bCs/>
          <w:sz w:val="24"/>
          <w:szCs w:val="24"/>
        </w:rPr>
      </w:pPr>
      <w:r w:rsidRPr="00842CC2">
        <w:rPr>
          <w:b/>
          <w:i/>
          <w:sz w:val="24"/>
          <w:szCs w:val="24"/>
        </w:rPr>
        <w:t xml:space="preserve">                          Presidente da Câmara</w:t>
      </w:r>
    </w:p>
    <w:p w:rsidR="00747124" w:rsidRPr="00804581" w:rsidRDefault="00747124" w:rsidP="00747124">
      <w:pPr>
        <w:rPr>
          <w:sz w:val="20"/>
          <w:szCs w:val="20"/>
        </w:rPr>
      </w:pPr>
    </w:p>
    <w:p w:rsidR="00747124" w:rsidRPr="00804581" w:rsidRDefault="00747124" w:rsidP="00747124">
      <w:pPr>
        <w:rPr>
          <w:sz w:val="20"/>
          <w:szCs w:val="20"/>
        </w:rPr>
      </w:pPr>
      <w:r w:rsidRPr="00804581">
        <w:rPr>
          <w:sz w:val="20"/>
          <w:szCs w:val="20"/>
        </w:rPr>
        <w:t xml:space="preserve">Sancionada pelo </w:t>
      </w:r>
      <w:proofErr w:type="gramStart"/>
      <w:r w:rsidRPr="00804581">
        <w:rPr>
          <w:sz w:val="20"/>
          <w:szCs w:val="20"/>
        </w:rPr>
        <w:t>Sr.</w:t>
      </w:r>
      <w:proofErr w:type="gramEnd"/>
      <w:r w:rsidRPr="00804581">
        <w:rPr>
          <w:sz w:val="20"/>
          <w:szCs w:val="20"/>
        </w:rPr>
        <w:t xml:space="preserve"> Prefeito Municipal em 27/05/2013, conforme cópia arquivada em pasta própria.</w:t>
      </w:r>
    </w:p>
    <w:p w:rsidR="00747124" w:rsidRPr="00804581" w:rsidRDefault="00747124" w:rsidP="00747124">
      <w:pPr>
        <w:rPr>
          <w:sz w:val="20"/>
          <w:szCs w:val="20"/>
        </w:rPr>
      </w:pPr>
    </w:p>
    <w:p w:rsidR="00747124" w:rsidRPr="00804581" w:rsidRDefault="00747124" w:rsidP="00747124">
      <w:pPr>
        <w:rPr>
          <w:sz w:val="20"/>
          <w:szCs w:val="20"/>
        </w:rPr>
      </w:pPr>
    </w:p>
    <w:p w:rsidR="009F61AE" w:rsidRPr="00804581" w:rsidRDefault="00747124" w:rsidP="00747124">
      <w:pPr>
        <w:rPr>
          <w:sz w:val="20"/>
          <w:szCs w:val="20"/>
        </w:rPr>
      </w:pPr>
      <w:r w:rsidRPr="00804581">
        <w:rPr>
          <w:sz w:val="20"/>
          <w:szCs w:val="20"/>
        </w:rPr>
        <w:t>Lúcia Maria Miguel Morais</w:t>
      </w:r>
      <w:proofErr w:type="gramStart"/>
      <w:r w:rsidR="00804581">
        <w:rPr>
          <w:sz w:val="20"/>
          <w:szCs w:val="20"/>
        </w:rPr>
        <w:t xml:space="preserve">   </w:t>
      </w:r>
      <w:proofErr w:type="gramEnd"/>
      <w:r w:rsidR="00804581">
        <w:rPr>
          <w:sz w:val="20"/>
          <w:szCs w:val="20"/>
        </w:rPr>
        <w:t xml:space="preserve">-   </w:t>
      </w:r>
      <w:r w:rsidRPr="00804581">
        <w:rPr>
          <w:sz w:val="20"/>
          <w:szCs w:val="20"/>
        </w:rPr>
        <w:t>At. Legislativo</w:t>
      </w:r>
    </w:p>
    <w:sectPr w:rsidR="009F61AE" w:rsidRPr="00804581" w:rsidSect="008326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90377"/>
    <w:multiLevelType w:val="hybridMultilevel"/>
    <w:tmpl w:val="1A46435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47124"/>
    <w:rsid w:val="00747124"/>
    <w:rsid w:val="007A271B"/>
    <w:rsid w:val="00804581"/>
    <w:rsid w:val="009F61AE"/>
    <w:rsid w:val="00EE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747124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747124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747124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rsid w:val="00747124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747124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309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1</cp:revision>
  <dcterms:created xsi:type="dcterms:W3CDTF">2013-08-05T19:18:00Z</dcterms:created>
  <dcterms:modified xsi:type="dcterms:W3CDTF">2013-08-05T19:35:00Z</dcterms:modified>
</cp:coreProperties>
</file>