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BC33FF" w:rsidRDefault="00BC33FF" w:rsidP="003259E1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</w:t>
      </w:r>
      <w:r w:rsidR="006265FF">
        <w:rPr>
          <w:rFonts w:ascii="Arial" w:hAnsi="Arial" w:cs="Arial"/>
          <w:sz w:val="24"/>
        </w:rPr>
        <w:t xml:space="preserve"> 33</w:t>
      </w:r>
      <w:bookmarkStart w:id="0" w:name="_GoBack"/>
      <w:bookmarkEnd w:id="0"/>
      <w:r>
        <w:rPr>
          <w:rFonts w:ascii="Arial" w:hAnsi="Arial" w:cs="Arial"/>
          <w:sz w:val="24"/>
        </w:rPr>
        <w:t>/2020</w:t>
      </w: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both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both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4250DC" w:rsidRPr="008017BE" w:rsidRDefault="00E57C7E" w:rsidP="00E57C7E">
      <w:pPr>
        <w:tabs>
          <w:tab w:val="left" w:pos="1875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4250DC" w:rsidRPr="008017BE" w:rsidRDefault="004250DC" w:rsidP="004250DC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4250DC" w:rsidRPr="008017BE" w:rsidRDefault="004250DC" w:rsidP="004250D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especial na importância de até R$</w:t>
      </w:r>
      <w:r>
        <w:rPr>
          <w:rFonts w:ascii="Arial" w:hAnsi="Arial" w:cs="Arial"/>
          <w:sz w:val="24"/>
        </w:rPr>
        <w:t xml:space="preserve"> </w:t>
      </w:r>
      <w:r w:rsidR="00E96523">
        <w:rPr>
          <w:rFonts w:ascii="Arial" w:hAnsi="Arial" w:cs="Arial"/>
          <w:sz w:val="24"/>
        </w:rPr>
        <w:t>10.000,00</w:t>
      </w:r>
      <w:r>
        <w:rPr>
          <w:rFonts w:ascii="Arial" w:hAnsi="Arial" w:cs="Arial"/>
          <w:sz w:val="24"/>
        </w:rPr>
        <w:t xml:space="preserve"> (</w:t>
      </w:r>
      <w:r w:rsidR="00F436EC">
        <w:rPr>
          <w:rFonts w:ascii="Arial" w:hAnsi="Arial" w:cs="Arial"/>
          <w:sz w:val="24"/>
        </w:rPr>
        <w:t>dez</w:t>
      </w:r>
      <w:r w:rsidR="00E96523">
        <w:rPr>
          <w:rFonts w:ascii="Arial" w:hAnsi="Arial" w:cs="Arial"/>
          <w:sz w:val="24"/>
        </w:rPr>
        <w:t xml:space="preserve"> </w:t>
      </w:r>
      <w:r w:rsidR="00CA1CF2">
        <w:rPr>
          <w:rFonts w:ascii="Arial" w:hAnsi="Arial" w:cs="Arial"/>
          <w:sz w:val="24"/>
        </w:rPr>
        <w:t>m</w:t>
      </w:r>
      <w:r>
        <w:rPr>
          <w:rFonts w:ascii="Arial" w:hAnsi="Arial" w:cs="Arial"/>
          <w:sz w:val="24"/>
        </w:rPr>
        <w:t>il reais</w:t>
      </w:r>
      <w:r w:rsidRPr="008017BE">
        <w:rPr>
          <w:rFonts w:ascii="Arial" w:hAnsi="Arial" w:cs="Arial"/>
          <w:sz w:val="24"/>
        </w:rPr>
        <w:t>),</w:t>
      </w:r>
      <w:r w:rsidR="00910661">
        <w:rPr>
          <w:rFonts w:ascii="Arial" w:hAnsi="Arial" w:cs="Arial"/>
          <w:sz w:val="24"/>
        </w:rPr>
        <w:t xml:space="preserve"> visando a contratação de profissionais cuidadores para a Entidade Assistencial Casa Vovó</w:t>
      </w:r>
      <w:r w:rsidR="002D5B3B">
        <w:rPr>
          <w:rFonts w:ascii="Arial" w:hAnsi="Arial" w:cs="Arial"/>
          <w:sz w:val="24"/>
        </w:rPr>
        <w:t xml:space="preserve"> Jerônima</w:t>
      </w:r>
      <w:r w:rsidR="00910661">
        <w:rPr>
          <w:rFonts w:ascii="Arial" w:hAnsi="Arial" w:cs="Arial"/>
          <w:sz w:val="24"/>
        </w:rPr>
        <w:t xml:space="preserve"> em virtude da pandemia do novo coronavírus.</w:t>
      </w:r>
    </w:p>
    <w:p w:rsidR="004250DC" w:rsidRDefault="004250DC" w:rsidP="004250DC">
      <w:pPr>
        <w:jc w:val="both"/>
        <w:rPr>
          <w:rFonts w:ascii="Arial" w:hAnsi="Arial" w:cs="Arial"/>
          <w:sz w:val="24"/>
        </w:rPr>
      </w:pPr>
    </w:p>
    <w:p w:rsidR="004250DC" w:rsidRDefault="00FC1862" w:rsidP="004250D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="004250DC"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 w:rsidR="004250DC">
        <w:rPr>
          <w:rFonts w:ascii="Arial" w:hAnsi="Arial" w:cs="Arial"/>
          <w:sz w:val="24"/>
        </w:rPr>
        <w:t xml:space="preserve"> d</w:t>
      </w:r>
      <w:r w:rsidR="00E75C95">
        <w:rPr>
          <w:rFonts w:ascii="Arial" w:hAnsi="Arial" w:cs="Arial"/>
          <w:sz w:val="24"/>
        </w:rPr>
        <w:t xml:space="preserve">o excesso de arrecadação da Fonte </w:t>
      </w:r>
      <w:r w:rsidR="00910661">
        <w:rPr>
          <w:rFonts w:ascii="Arial" w:hAnsi="Arial" w:cs="Arial"/>
          <w:sz w:val="24"/>
        </w:rPr>
        <w:t>5</w:t>
      </w:r>
      <w:r w:rsidR="00E75C95">
        <w:rPr>
          <w:rFonts w:ascii="Arial" w:hAnsi="Arial" w:cs="Arial"/>
          <w:sz w:val="24"/>
        </w:rPr>
        <w:t xml:space="preserve"> – Recursos d</w:t>
      </w:r>
      <w:r w:rsidR="00910661">
        <w:rPr>
          <w:rFonts w:ascii="Arial" w:hAnsi="Arial" w:cs="Arial"/>
          <w:sz w:val="24"/>
        </w:rPr>
        <w:t>a</w:t>
      </w:r>
      <w:r w:rsidR="00E75C95">
        <w:rPr>
          <w:rFonts w:ascii="Arial" w:hAnsi="Arial" w:cs="Arial"/>
          <w:sz w:val="24"/>
        </w:rPr>
        <w:t xml:space="preserve"> </w:t>
      </w:r>
      <w:r w:rsidR="00910661">
        <w:rPr>
          <w:rFonts w:ascii="Arial" w:hAnsi="Arial" w:cs="Arial"/>
          <w:sz w:val="24"/>
        </w:rPr>
        <w:t>União</w:t>
      </w:r>
      <w:r w:rsidR="00E75C95">
        <w:rPr>
          <w:rFonts w:ascii="Arial" w:hAnsi="Arial" w:cs="Arial"/>
          <w:sz w:val="24"/>
        </w:rPr>
        <w:t xml:space="preserve"> </w:t>
      </w:r>
      <w:proofErr w:type="gramStart"/>
      <w:r w:rsidR="00E75C95">
        <w:rPr>
          <w:rFonts w:ascii="Arial" w:hAnsi="Arial" w:cs="Arial"/>
          <w:sz w:val="24"/>
        </w:rPr>
        <w:t xml:space="preserve">– </w:t>
      </w:r>
      <w:r w:rsidR="00910661">
        <w:rPr>
          <w:rFonts w:ascii="Arial" w:hAnsi="Arial" w:cs="Arial"/>
          <w:sz w:val="24"/>
        </w:rPr>
        <w:t xml:space="preserve"> FNAS</w:t>
      </w:r>
      <w:proofErr w:type="gramEnd"/>
      <w:r w:rsidR="00910661">
        <w:rPr>
          <w:rFonts w:ascii="Arial" w:hAnsi="Arial" w:cs="Arial"/>
          <w:sz w:val="24"/>
        </w:rPr>
        <w:t xml:space="preserve"> – Fundo Nacional de Assistência Social - Acolhimento</w:t>
      </w:r>
      <w:r w:rsidR="00E75C95">
        <w:rPr>
          <w:rFonts w:ascii="Arial" w:hAnsi="Arial" w:cs="Arial"/>
          <w:sz w:val="24"/>
        </w:rPr>
        <w:t>.</w:t>
      </w:r>
    </w:p>
    <w:p w:rsidR="004250DC" w:rsidRPr="008017BE" w:rsidRDefault="004250DC" w:rsidP="004250DC">
      <w:pPr>
        <w:jc w:val="both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Default="004250DC" w:rsidP="004250D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910661">
        <w:rPr>
          <w:rFonts w:ascii="Arial" w:hAnsi="Arial" w:cs="Arial"/>
          <w:sz w:val="24"/>
        </w:rPr>
        <w:t>17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 xml:space="preserve">de </w:t>
      </w:r>
      <w:r w:rsidR="00910661">
        <w:rPr>
          <w:rFonts w:ascii="Arial" w:hAnsi="Arial" w:cs="Arial"/>
          <w:sz w:val="24"/>
        </w:rPr>
        <w:t>setembro</w:t>
      </w:r>
      <w:r>
        <w:rPr>
          <w:rFonts w:ascii="Arial" w:hAnsi="Arial" w:cs="Arial"/>
          <w:sz w:val="24"/>
        </w:rPr>
        <w:t xml:space="preserve"> de 2020</w:t>
      </w:r>
    </w:p>
    <w:p w:rsidR="004250DC" w:rsidRPr="008017BE" w:rsidRDefault="00185B0B" w:rsidP="004250DC">
      <w:pPr>
        <w:jc w:val="center"/>
        <w:rPr>
          <w:rFonts w:ascii="Arial" w:hAnsi="Arial" w:cs="Arial"/>
          <w:sz w:val="24"/>
        </w:rPr>
      </w:pPr>
      <w:r w:rsidRPr="008017BE"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0" t="0" r="9525" b="0"/>
            <wp:wrapNone/>
            <wp:docPr id="40" name="Imagem 40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F72AB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</w:t>
      </w:r>
      <w:r w:rsidR="003326C1">
        <w:rPr>
          <w:rFonts w:ascii="Arial" w:hAnsi="Arial" w:cs="Arial"/>
          <w:sz w:val="24"/>
        </w:rPr>
        <w:t>1</w:t>
      </w:r>
      <w:r w:rsidR="00910661">
        <w:rPr>
          <w:rFonts w:ascii="Arial" w:hAnsi="Arial" w:cs="Arial"/>
          <w:sz w:val="24"/>
        </w:rPr>
        <w:t>0</w:t>
      </w:r>
      <w:r w:rsidR="00FC1862">
        <w:rPr>
          <w:rFonts w:ascii="Arial" w:hAnsi="Arial" w:cs="Arial"/>
          <w:sz w:val="24"/>
        </w:rPr>
        <w:t>.000,00</w:t>
      </w:r>
      <w:r>
        <w:rPr>
          <w:rFonts w:ascii="Arial" w:hAnsi="Arial" w:cs="Arial"/>
          <w:sz w:val="24"/>
        </w:rPr>
        <w:t xml:space="preserve"> (</w:t>
      </w:r>
      <w:r w:rsidR="00910661">
        <w:rPr>
          <w:rFonts w:ascii="Arial" w:hAnsi="Arial" w:cs="Arial"/>
          <w:sz w:val="24"/>
        </w:rPr>
        <w:t xml:space="preserve">dez </w:t>
      </w:r>
      <w:r w:rsidR="003326C1">
        <w:rPr>
          <w:rFonts w:ascii="Arial" w:hAnsi="Arial" w:cs="Arial"/>
          <w:sz w:val="24"/>
        </w:rPr>
        <w:t xml:space="preserve">e vinte </w:t>
      </w:r>
      <w:r w:rsidR="00F72AB0">
        <w:rPr>
          <w:rFonts w:ascii="Arial" w:hAnsi="Arial" w:cs="Arial"/>
          <w:sz w:val="24"/>
        </w:rPr>
        <w:t>mil</w:t>
      </w:r>
      <w:r>
        <w:rPr>
          <w:rFonts w:ascii="Arial" w:hAnsi="Arial" w:cs="Arial"/>
          <w:sz w:val="24"/>
        </w:rPr>
        <w:t xml:space="preserve"> reais</w:t>
      </w:r>
      <w:r w:rsidRPr="008017BE">
        <w:rPr>
          <w:rFonts w:ascii="Arial" w:hAnsi="Arial" w:cs="Arial"/>
          <w:sz w:val="24"/>
        </w:rPr>
        <w:t xml:space="preserve">), </w:t>
      </w:r>
      <w:r w:rsidR="00F72AB0">
        <w:rPr>
          <w:rFonts w:ascii="Arial" w:hAnsi="Arial" w:cs="Arial"/>
          <w:sz w:val="24"/>
        </w:rPr>
        <w:t>servirá para custear</w:t>
      </w:r>
      <w:r w:rsidR="00266728">
        <w:rPr>
          <w:rFonts w:ascii="Arial" w:hAnsi="Arial" w:cs="Arial"/>
          <w:sz w:val="24"/>
        </w:rPr>
        <w:t xml:space="preserve"> </w:t>
      </w:r>
      <w:r w:rsidR="003326C1">
        <w:rPr>
          <w:rFonts w:ascii="Arial" w:hAnsi="Arial" w:cs="Arial"/>
          <w:sz w:val="24"/>
        </w:rPr>
        <w:t xml:space="preserve">despesas com a </w:t>
      </w:r>
      <w:r w:rsidR="00E57C7E">
        <w:rPr>
          <w:rFonts w:ascii="Arial" w:hAnsi="Arial" w:cs="Arial"/>
          <w:sz w:val="24"/>
        </w:rPr>
        <w:t>contratação de profissionais cuidadores para a Entidade Assistencial Casa Vovó durante a pandemia do novo coronavírus</w:t>
      </w:r>
      <w:r w:rsidR="00F72AB0">
        <w:rPr>
          <w:rFonts w:ascii="Arial" w:hAnsi="Arial" w:cs="Arial"/>
          <w:sz w:val="24"/>
        </w:rPr>
        <w:t xml:space="preserve">. </w:t>
      </w:r>
      <w:r w:rsidR="00266728">
        <w:rPr>
          <w:rFonts w:ascii="Arial" w:hAnsi="Arial" w:cs="Arial"/>
          <w:sz w:val="24"/>
        </w:rPr>
        <w:t>O c</w:t>
      </w:r>
      <w:r w:rsidR="003326C1">
        <w:rPr>
          <w:rFonts w:ascii="Arial" w:hAnsi="Arial" w:cs="Arial"/>
          <w:sz w:val="24"/>
        </w:rPr>
        <w:t xml:space="preserve">rédito aberto será coberto pelo Excesso de Arrecadação da Fonte </w:t>
      </w:r>
      <w:r w:rsidR="00E57C7E">
        <w:rPr>
          <w:rFonts w:ascii="Arial" w:hAnsi="Arial" w:cs="Arial"/>
          <w:sz w:val="24"/>
        </w:rPr>
        <w:t>5</w:t>
      </w:r>
      <w:r w:rsidR="003326C1">
        <w:rPr>
          <w:rFonts w:ascii="Arial" w:hAnsi="Arial" w:cs="Arial"/>
          <w:sz w:val="24"/>
        </w:rPr>
        <w:t xml:space="preserve"> </w:t>
      </w:r>
      <w:r w:rsidR="00223ADB">
        <w:rPr>
          <w:rFonts w:ascii="Arial" w:hAnsi="Arial" w:cs="Arial"/>
          <w:sz w:val="24"/>
        </w:rPr>
        <w:t>–</w:t>
      </w:r>
      <w:r w:rsidR="003326C1">
        <w:rPr>
          <w:rFonts w:ascii="Arial" w:hAnsi="Arial" w:cs="Arial"/>
          <w:sz w:val="24"/>
        </w:rPr>
        <w:t xml:space="preserve"> </w:t>
      </w:r>
      <w:r w:rsidR="00223ADB">
        <w:rPr>
          <w:rFonts w:ascii="Arial" w:hAnsi="Arial" w:cs="Arial"/>
          <w:sz w:val="24"/>
        </w:rPr>
        <w:t>Recursos d</w:t>
      </w:r>
      <w:r w:rsidR="00E57C7E">
        <w:rPr>
          <w:rFonts w:ascii="Arial" w:hAnsi="Arial" w:cs="Arial"/>
          <w:sz w:val="24"/>
        </w:rPr>
        <w:t xml:space="preserve">o FNAS – Fundo </w:t>
      </w:r>
      <w:r w:rsidR="002D5B3B">
        <w:rPr>
          <w:rFonts w:ascii="Arial" w:hAnsi="Arial" w:cs="Arial"/>
          <w:sz w:val="24"/>
        </w:rPr>
        <w:t>Nacional</w:t>
      </w:r>
      <w:r w:rsidR="00E57C7E">
        <w:rPr>
          <w:rFonts w:ascii="Arial" w:hAnsi="Arial" w:cs="Arial"/>
          <w:sz w:val="24"/>
        </w:rPr>
        <w:t xml:space="preserve"> de Assistência Social</w:t>
      </w:r>
      <w:r w:rsidR="00223ADB">
        <w:rPr>
          <w:rFonts w:ascii="Arial" w:hAnsi="Arial" w:cs="Arial"/>
          <w:sz w:val="24"/>
        </w:rPr>
        <w:t xml:space="preserve"> – </w:t>
      </w:r>
      <w:r w:rsidR="00E57C7E">
        <w:rPr>
          <w:rFonts w:ascii="Arial" w:hAnsi="Arial" w:cs="Arial"/>
          <w:sz w:val="24"/>
        </w:rPr>
        <w:t>Acolhimento</w:t>
      </w:r>
      <w:r w:rsidR="00266728">
        <w:rPr>
          <w:rFonts w:ascii="Arial" w:hAnsi="Arial" w:cs="Arial"/>
          <w:sz w:val="24"/>
        </w:rPr>
        <w:t>.</w:t>
      </w:r>
    </w:p>
    <w:p w:rsidR="004250DC" w:rsidRPr="008017BE" w:rsidRDefault="004250DC" w:rsidP="004250DC">
      <w:pPr>
        <w:jc w:val="both"/>
        <w:rPr>
          <w:rFonts w:ascii="Arial" w:hAnsi="Arial" w:cs="Arial"/>
          <w:sz w:val="24"/>
          <w:u w:val="single"/>
        </w:rPr>
      </w:pPr>
    </w:p>
    <w:p w:rsidR="004250DC" w:rsidRPr="008017BE" w:rsidRDefault="004250DC" w:rsidP="004250DC">
      <w:pPr>
        <w:jc w:val="both"/>
        <w:rPr>
          <w:rFonts w:ascii="Arial" w:hAnsi="Arial" w:cs="Arial"/>
          <w:sz w:val="24"/>
        </w:rPr>
      </w:pPr>
    </w:p>
    <w:p w:rsidR="004250DC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E57C7E">
        <w:rPr>
          <w:rFonts w:ascii="Arial" w:hAnsi="Arial" w:cs="Arial"/>
          <w:sz w:val="24"/>
        </w:rPr>
        <w:t>17</w:t>
      </w:r>
      <w:r w:rsidRPr="008017BE">
        <w:rPr>
          <w:rFonts w:ascii="Arial" w:hAnsi="Arial" w:cs="Arial"/>
          <w:sz w:val="24"/>
        </w:rPr>
        <w:t xml:space="preserve"> de </w:t>
      </w:r>
      <w:r w:rsidR="002D5B3B">
        <w:rPr>
          <w:rFonts w:ascii="Arial" w:hAnsi="Arial" w:cs="Arial"/>
          <w:sz w:val="24"/>
        </w:rPr>
        <w:t>setembro</w:t>
      </w:r>
      <w:r>
        <w:rPr>
          <w:rFonts w:ascii="Arial" w:hAnsi="Arial" w:cs="Arial"/>
          <w:sz w:val="24"/>
        </w:rPr>
        <w:t xml:space="preserve"> de 2020</w:t>
      </w: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4250DC" w:rsidRDefault="004250DC" w:rsidP="004250D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4250DC" w:rsidRDefault="004250DC" w:rsidP="004250DC">
      <w:pPr>
        <w:jc w:val="center"/>
        <w:rPr>
          <w:rFonts w:ascii="Arial" w:hAnsi="Arial" w:cs="Arial"/>
          <w:sz w:val="24"/>
        </w:rPr>
      </w:pPr>
    </w:p>
    <w:p w:rsidR="00C75745" w:rsidRDefault="00C75745" w:rsidP="004250DC">
      <w:pPr>
        <w:jc w:val="center"/>
        <w:rPr>
          <w:rFonts w:ascii="Arial" w:hAnsi="Arial" w:cs="Arial"/>
          <w:sz w:val="24"/>
        </w:rPr>
      </w:pPr>
    </w:p>
    <w:p w:rsidR="00C75745" w:rsidRDefault="00C75745" w:rsidP="004250DC">
      <w:pPr>
        <w:jc w:val="center"/>
        <w:rPr>
          <w:rFonts w:ascii="Arial" w:hAnsi="Arial" w:cs="Arial"/>
          <w:sz w:val="24"/>
        </w:rPr>
      </w:pPr>
    </w:p>
    <w:p w:rsidR="00C75745" w:rsidRDefault="00C75745" w:rsidP="004250DC">
      <w:pPr>
        <w:jc w:val="center"/>
        <w:rPr>
          <w:rFonts w:ascii="Arial" w:hAnsi="Arial" w:cs="Arial"/>
          <w:sz w:val="24"/>
        </w:rPr>
      </w:pPr>
    </w:p>
    <w:p w:rsidR="00C75745" w:rsidRDefault="00C75745" w:rsidP="004250DC">
      <w:pPr>
        <w:jc w:val="center"/>
        <w:rPr>
          <w:rFonts w:ascii="Arial" w:hAnsi="Arial" w:cs="Arial"/>
          <w:sz w:val="24"/>
        </w:rPr>
      </w:pPr>
    </w:p>
    <w:p w:rsidR="00C75745" w:rsidRDefault="00C75745" w:rsidP="004250DC">
      <w:pPr>
        <w:jc w:val="center"/>
        <w:rPr>
          <w:rFonts w:ascii="Arial" w:hAnsi="Arial" w:cs="Arial"/>
          <w:sz w:val="24"/>
        </w:rPr>
      </w:pPr>
    </w:p>
    <w:p w:rsidR="00C75745" w:rsidRDefault="00C75745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Pr="008017BE" w:rsidRDefault="008F4DF1" w:rsidP="008F4DF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nº.           /2020</w:t>
      </w:r>
    </w:p>
    <w:p w:rsidR="008F4DF1" w:rsidRPr="008017BE" w:rsidRDefault="008F4DF1" w:rsidP="008F4DF1">
      <w:pPr>
        <w:rPr>
          <w:rFonts w:ascii="Arial" w:hAnsi="Arial" w:cs="Arial"/>
          <w:sz w:val="24"/>
        </w:rPr>
      </w:pPr>
    </w:p>
    <w:p w:rsidR="008F4DF1" w:rsidRPr="008017BE" w:rsidRDefault="008F4DF1" w:rsidP="008F4DF1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8F4DF1" w:rsidRPr="008017BE" w:rsidRDefault="008F4DF1" w:rsidP="008F4DF1">
      <w:pPr>
        <w:jc w:val="both"/>
        <w:rPr>
          <w:rFonts w:ascii="Arial" w:hAnsi="Arial" w:cs="Arial"/>
          <w:sz w:val="24"/>
        </w:rPr>
      </w:pPr>
    </w:p>
    <w:p w:rsidR="008F4DF1" w:rsidRPr="008017BE" w:rsidRDefault="008F4DF1" w:rsidP="008F4DF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8F4DF1" w:rsidRPr="008017BE" w:rsidRDefault="008F4DF1" w:rsidP="008F4DF1">
      <w:pPr>
        <w:rPr>
          <w:rFonts w:ascii="Arial" w:hAnsi="Arial" w:cs="Arial"/>
          <w:sz w:val="24"/>
        </w:rPr>
      </w:pPr>
    </w:p>
    <w:p w:rsidR="008F4DF1" w:rsidRPr="008017BE" w:rsidRDefault="008F4DF1" w:rsidP="008F4DF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8F4DF1" w:rsidRPr="008017BE" w:rsidRDefault="008F4DF1" w:rsidP="008F4DF1">
      <w:pPr>
        <w:rPr>
          <w:rFonts w:ascii="Arial" w:hAnsi="Arial" w:cs="Arial"/>
          <w:sz w:val="24"/>
        </w:rPr>
      </w:pPr>
    </w:p>
    <w:p w:rsidR="008F4DF1" w:rsidRPr="008017BE" w:rsidRDefault="008F4DF1" w:rsidP="008F4DF1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8F4DF1" w:rsidRDefault="008F4DF1" w:rsidP="008F4DF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especial na importância de até R$</w:t>
      </w:r>
      <w:r>
        <w:rPr>
          <w:rFonts w:ascii="Arial" w:hAnsi="Arial" w:cs="Arial"/>
          <w:sz w:val="24"/>
        </w:rPr>
        <w:t xml:space="preserve"> </w:t>
      </w:r>
      <w:r w:rsidR="00F24F7B">
        <w:rPr>
          <w:rFonts w:ascii="Arial" w:hAnsi="Arial" w:cs="Arial"/>
          <w:sz w:val="24"/>
        </w:rPr>
        <w:t>120</w:t>
      </w:r>
      <w:r w:rsidR="000D75F0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000,00 (</w:t>
      </w:r>
      <w:r w:rsidR="00F24F7B">
        <w:rPr>
          <w:rFonts w:ascii="Arial" w:hAnsi="Arial" w:cs="Arial"/>
          <w:sz w:val="24"/>
        </w:rPr>
        <w:t>cento e vinte</w:t>
      </w:r>
      <w:r w:rsidR="000D75F0">
        <w:rPr>
          <w:rFonts w:ascii="Arial" w:hAnsi="Arial" w:cs="Arial"/>
          <w:sz w:val="24"/>
        </w:rPr>
        <w:t xml:space="preserve"> mil</w:t>
      </w:r>
      <w:r>
        <w:rPr>
          <w:rFonts w:ascii="Arial" w:hAnsi="Arial" w:cs="Arial"/>
          <w:sz w:val="24"/>
        </w:rPr>
        <w:t xml:space="preserve"> reais</w:t>
      </w:r>
      <w:r w:rsidRPr="008017BE">
        <w:rPr>
          <w:rFonts w:ascii="Arial" w:hAnsi="Arial" w:cs="Arial"/>
          <w:sz w:val="24"/>
        </w:rPr>
        <w:t>),</w:t>
      </w:r>
      <w:r w:rsidR="000D75F0">
        <w:rPr>
          <w:rFonts w:ascii="Arial" w:hAnsi="Arial" w:cs="Arial"/>
          <w:sz w:val="24"/>
        </w:rPr>
        <w:t xml:space="preserve"> </w:t>
      </w:r>
      <w:r w:rsidR="00DE5BF0">
        <w:rPr>
          <w:rFonts w:ascii="Arial" w:hAnsi="Arial" w:cs="Arial"/>
          <w:sz w:val="24"/>
        </w:rPr>
        <w:t>visando a suplementação das seguintes dotações do orçamento vigente:</w:t>
      </w:r>
    </w:p>
    <w:p w:rsidR="00DE5BF0" w:rsidRDefault="00DE5BF0" w:rsidP="008F4DF1">
      <w:pPr>
        <w:jc w:val="both"/>
        <w:rPr>
          <w:rFonts w:ascii="Arial" w:hAnsi="Arial" w:cs="Arial"/>
          <w:sz w:val="24"/>
        </w:rPr>
      </w:pPr>
    </w:p>
    <w:p w:rsidR="00DE5BF0" w:rsidRPr="002D5B3B" w:rsidRDefault="00DE5BF0" w:rsidP="008F4DF1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0202 – DIVISÃO MUNICIPAL DE ADMINISTRAÇÃO E FINANÇAS</w:t>
      </w:r>
    </w:p>
    <w:p w:rsidR="00DE5BF0" w:rsidRDefault="00DE5BF0" w:rsidP="008F4DF1">
      <w:pPr>
        <w:jc w:val="both"/>
        <w:rPr>
          <w:rFonts w:ascii="Arial" w:hAnsi="Arial" w:cs="Arial"/>
          <w:sz w:val="24"/>
        </w:rPr>
      </w:pPr>
      <w:r w:rsidRPr="002D5B3B">
        <w:rPr>
          <w:rFonts w:ascii="Arial" w:hAnsi="Arial" w:cs="Arial"/>
          <w:b/>
          <w:sz w:val="24"/>
        </w:rPr>
        <w:t>020201 – ADMINISTRAÇÃO</w:t>
      </w:r>
    </w:p>
    <w:p w:rsidR="00DE5BF0" w:rsidRDefault="00DE5BF0" w:rsidP="008F4DF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04.122.0004.2008.0000 – Atividades do Setor Administrativo</w:t>
      </w:r>
    </w:p>
    <w:p w:rsidR="00DE5BF0" w:rsidRDefault="00DE5BF0" w:rsidP="008F4DF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031 – Material de Consumo.............................................................................R$ 20.000,00</w:t>
      </w:r>
    </w:p>
    <w:p w:rsidR="00DE5BF0" w:rsidRDefault="00DE5BF0" w:rsidP="008F4DF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033 – Outros Serviços de Terceiros – Pessoa Jurídica...................................R$ 20.000,00</w:t>
      </w:r>
    </w:p>
    <w:p w:rsidR="00DE5BF0" w:rsidRPr="002D5B3B" w:rsidRDefault="00DE5BF0" w:rsidP="008F4DF1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0208 – DIVISÃO DE OBRAS, SERVIÇOS URBANOS E TRÂNSITO</w:t>
      </w:r>
    </w:p>
    <w:p w:rsidR="00DE5BF0" w:rsidRPr="002D5B3B" w:rsidRDefault="00DE5BF0" w:rsidP="008F4DF1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020801 – ÁREAS E SERVIÇOS PÚBLICOS</w:t>
      </w:r>
    </w:p>
    <w:p w:rsidR="00DE5BF0" w:rsidRDefault="00DE5BF0" w:rsidP="008F4DF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15.452.0023.2038.0000 – Atividades de Obras, Serviços Urbanos e Trânsito</w:t>
      </w:r>
    </w:p>
    <w:p w:rsidR="00DE5BF0" w:rsidRDefault="00DE5BF0" w:rsidP="008F4DF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214 – Material de Consumo.............................................................................R$ 20.000,00</w:t>
      </w:r>
    </w:p>
    <w:p w:rsidR="00DE5BF0" w:rsidRDefault="00DE5BF0" w:rsidP="008F4DF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215 – Outros Serviços de Terceiros – Pessoa Jurídica...................................R$ 20.000,00</w:t>
      </w:r>
    </w:p>
    <w:p w:rsidR="00DE5BF0" w:rsidRPr="002D5B3B" w:rsidRDefault="00DE5BF0" w:rsidP="008F4DF1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020803 – SERVIÇOS DE ESTRADAS DE RODAGEM MUNICIPAIS</w:t>
      </w:r>
    </w:p>
    <w:p w:rsidR="00DE5BF0" w:rsidRDefault="00274AEE" w:rsidP="008F4DF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226 – Material de Consumo.............................................................................R$ 20.000,00</w:t>
      </w:r>
    </w:p>
    <w:p w:rsidR="00274AEE" w:rsidRPr="008017BE" w:rsidRDefault="00274AEE" w:rsidP="008F4DF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228 – Outros Serviços de Terceiros – Pessoa Jurídica...................................R$ 20.000,00</w:t>
      </w:r>
    </w:p>
    <w:p w:rsidR="008F4DF1" w:rsidRDefault="008F4DF1" w:rsidP="008F4DF1">
      <w:pPr>
        <w:jc w:val="both"/>
        <w:rPr>
          <w:rFonts w:ascii="Arial" w:hAnsi="Arial" w:cs="Arial"/>
          <w:sz w:val="24"/>
        </w:rPr>
      </w:pPr>
    </w:p>
    <w:p w:rsidR="008F4DF1" w:rsidRDefault="008F4DF1" w:rsidP="008F4DF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</w:t>
      </w:r>
      <w:r w:rsidR="00274AEE"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 xml:space="preserve"> </w:t>
      </w:r>
      <w:r w:rsidR="00274AEE">
        <w:rPr>
          <w:rFonts w:ascii="Arial" w:hAnsi="Arial" w:cs="Arial"/>
          <w:sz w:val="24"/>
        </w:rPr>
        <w:t>anulação parcial da seguinte dotação do orçamento vigente:</w:t>
      </w:r>
    </w:p>
    <w:p w:rsidR="00274AEE" w:rsidRDefault="00274AEE" w:rsidP="008F4DF1">
      <w:pPr>
        <w:jc w:val="both"/>
        <w:rPr>
          <w:rFonts w:ascii="Arial" w:hAnsi="Arial" w:cs="Arial"/>
          <w:sz w:val="24"/>
        </w:rPr>
      </w:pPr>
    </w:p>
    <w:p w:rsidR="00274AEE" w:rsidRPr="002D5B3B" w:rsidRDefault="0053213C" w:rsidP="008F4DF1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0202 – DIVISÃO MUNICIPAL DE ADMINISTRAÇÃO E FINANÇAS</w:t>
      </w:r>
    </w:p>
    <w:p w:rsidR="0053213C" w:rsidRPr="002D5B3B" w:rsidRDefault="0053213C" w:rsidP="008F4DF1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020202 – GESTÃO DO CAIXA</w:t>
      </w:r>
    </w:p>
    <w:p w:rsidR="0053213C" w:rsidRDefault="0053213C" w:rsidP="008F4DF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047 – Sentenças Judiciais.............................................................................R$ 120.000,00</w:t>
      </w:r>
    </w:p>
    <w:p w:rsidR="008F4DF1" w:rsidRPr="008017BE" w:rsidRDefault="008F4DF1" w:rsidP="008F4DF1">
      <w:pPr>
        <w:jc w:val="both"/>
        <w:rPr>
          <w:rFonts w:ascii="Arial" w:hAnsi="Arial" w:cs="Arial"/>
          <w:sz w:val="24"/>
        </w:rPr>
      </w:pPr>
    </w:p>
    <w:p w:rsidR="008F4DF1" w:rsidRPr="008017BE" w:rsidRDefault="008F4DF1" w:rsidP="008F4DF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8F4DF1" w:rsidRPr="008017BE" w:rsidRDefault="008F4DF1" w:rsidP="008F4DF1">
      <w:pPr>
        <w:rPr>
          <w:rFonts w:ascii="Arial" w:hAnsi="Arial" w:cs="Arial"/>
          <w:sz w:val="24"/>
        </w:rPr>
      </w:pPr>
    </w:p>
    <w:p w:rsidR="008F4DF1" w:rsidRPr="008017BE" w:rsidRDefault="00185B0B" w:rsidP="008F4DF1">
      <w:pPr>
        <w:rPr>
          <w:rFonts w:ascii="Arial" w:hAnsi="Arial" w:cs="Arial"/>
          <w:sz w:val="24"/>
        </w:rPr>
      </w:pPr>
      <w:r w:rsidRPr="008017BE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2036445</wp:posOffset>
            </wp:positionH>
            <wp:positionV relativeFrom="paragraph">
              <wp:posOffset>36195</wp:posOffset>
            </wp:positionV>
            <wp:extent cx="2847975" cy="1571625"/>
            <wp:effectExtent l="0" t="0" r="9525" b="0"/>
            <wp:wrapNone/>
            <wp:docPr id="43" name="Imagem 4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4DF1" w:rsidRDefault="008F4DF1" w:rsidP="008F4DF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53213C">
        <w:rPr>
          <w:rFonts w:ascii="Arial" w:hAnsi="Arial" w:cs="Arial"/>
          <w:sz w:val="24"/>
        </w:rPr>
        <w:t>17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 xml:space="preserve">de </w:t>
      </w:r>
      <w:r w:rsidR="0053213C">
        <w:rPr>
          <w:rFonts w:ascii="Arial" w:hAnsi="Arial" w:cs="Arial"/>
          <w:sz w:val="24"/>
        </w:rPr>
        <w:t>setembro</w:t>
      </w:r>
      <w:r>
        <w:rPr>
          <w:rFonts w:ascii="Arial" w:hAnsi="Arial" w:cs="Arial"/>
          <w:sz w:val="24"/>
        </w:rPr>
        <w:t xml:space="preserve"> de 2020</w:t>
      </w:r>
    </w:p>
    <w:p w:rsidR="008F4DF1" w:rsidRPr="008017BE" w:rsidRDefault="008F4DF1" w:rsidP="008F4DF1">
      <w:pPr>
        <w:jc w:val="center"/>
        <w:rPr>
          <w:rFonts w:ascii="Arial" w:hAnsi="Arial" w:cs="Arial"/>
          <w:sz w:val="24"/>
        </w:rPr>
      </w:pPr>
    </w:p>
    <w:p w:rsidR="008F4DF1" w:rsidRPr="008017BE" w:rsidRDefault="008F4DF1" w:rsidP="008F4DF1">
      <w:pPr>
        <w:jc w:val="center"/>
        <w:rPr>
          <w:rFonts w:ascii="Arial" w:hAnsi="Arial" w:cs="Arial"/>
          <w:sz w:val="24"/>
        </w:rPr>
      </w:pPr>
    </w:p>
    <w:p w:rsidR="008F4DF1" w:rsidRPr="008017BE" w:rsidRDefault="008F4DF1" w:rsidP="008F4DF1">
      <w:pPr>
        <w:jc w:val="center"/>
        <w:rPr>
          <w:rFonts w:ascii="Arial" w:hAnsi="Arial" w:cs="Arial"/>
          <w:sz w:val="24"/>
        </w:rPr>
      </w:pPr>
    </w:p>
    <w:p w:rsidR="008F4DF1" w:rsidRPr="008017BE" w:rsidRDefault="008F4DF1" w:rsidP="008F4DF1">
      <w:pPr>
        <w:jc w:val="center"/>
        <w:rPr>
          <w:rFonts w:ascii="Arial" w:hAnsi="Arial" w:cs="Arial"/>
          <w:sz w:val="24"/>
        </w:rPr>
      </w:pPr>
    </w:p>
    <w:p w:rsidR="008F4DF1" w:rsidRPr="008017BE" w:rsidRDefault="008F4DF1" w:rsidP="008F4DF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8F4DF1" w:rsidRPr="008017BE" w:rsidRDefault="008F4DF1" w:rsidP="008F4DF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8F4DF1" w:rsidRPr="008017BE" w:rsidRDefault="008F4DF1" w:rsidP="008F4DF1">
      <w:pPr>
        <w:rPr>
          <w:rFonts w:ascii="Arial" w:hAnsi="Arial" w:cs="Arial"/>
          <w:sz w:val="24"/>
        </w:rPr>
      </w:pPr>
    </w:p>
    <w:p w:rsidR="008F4DF1" w:rsidRDefault="008F4DF1" w:rsidP="008F4DF1">
      <w:pPr>
        <w:jc w:val="center"/>
        <w:rPr>
          <w:rFonts w:ascii="Arial" w:hAnsi="Arial" w:cs="Arial"/>
          <w:sz w:val="24"/>
        </w:rPr>
      </w:pPr>
    </w:p>
    <w:p w:rsidR="008F4DF1" w:rsidRDefault="008F4DF1" w:rsidP="008F4DF1">
      <w:pPr>
        <w:jc w:val="center"/>
        <w:rPr>
          <w:rFonts w:ascii="Arial" w:hAnsi="Arial" w:cs="Arial"/>
          <w:sz w:val="24"/>
        </w:rPr>
      </w:pPr>
    </w:p>
    <w:p w:rsidR="008F4DF1" w:rsidRDefault="008F4DF1" w:rsidP="008F4DF1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C75745" w:rsidRDefault="00C75745" w:rsidP="004250DC">
      <w:pPr>
        <w:jc w:val="center"/>
        <w:rPr>
          <w:rFonts w:ascii="Arial" w:hAnsi="Arial" w:cs="Arial"/>
          <w:sz w:val="24"/>
        </w:rPr>
      </w:pPr>
    </w:p>
    <w:p w:rsidR="00C75745" w:rsidRDefault="00C75745" w:rsidP="004250DC">
      <w:pPr>
        <w:jc w:val="center"/>
        <w:rPr>
          <w:rFonts w:ascii="Arial" w:hAnsi="Arial" w:cs="Arial"/>
          <w:sz w:val="24"/>
        </w:rPr>
      </w:pPr>
    </w:p>
    <w:p w:rsidR="00D5522F" w:rsidRPr="008017BE" w:rsidRDefault="00D5522F" w:rsidP="00D5522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D5522F" w:rsidRPr="008017BE" w:rsidRDefault="00D5522F" w:rsidP="00D5522F">
      <w:pPr>
        <w:jc w:val="center"/>
        <w:rPr>
          <w:rFonts w:ascii="Arial" w:hAnsi="Arial" w:cs="Arial"/>
          <w:sz w:val="24"/>
        </w:rPr>
      </w:pPr>
    </w:p>
    <w:p w:rsidR="00D5522F" w:rsidRPr="008017BE" w:rsidRDefault="00D5522F" w:rsidP="00D5522F">
      <w:pPr>
        <w:jc w:val="center"/>
        <w:rPr>
          <w:rFonts w:ascii="Arial" w:hAnsi="Arial" w:cs="Arial"/>
          <w:sz w:val="24"/>
        </w:rPr>
      </w:pPr>
    </w:p>
    <w:p w:rsidR="00D5522F" w:rsidRPr="008017BE" w:rsidRDefault="00D5522F" w:rsidP="00D5522F">
      <w:pPr>
        <w:jc w:val="center"/>
        <w:rPr>
          <w:rFonts w:ascii="Arial" w:hAnsi="Arial" w:cs="Arial"/>
          <w:sz w:val="24"/>
        </w:rPr>
      </w:pPr>
    </w:p>
    <w:p w:rsidR="00D5522F" w:rsidRPr="008017BE" w:rsidRDefault="00D5522F" w:rsidP="00D5522F">
      <w:pPr>
        <w:jc w:val="center"/>
        <w:rPr>
          <w:rFonts w:ascii="Arial" w:hAnsi="Arial" w:cs="Arial"/>
          <w:sz w:val="24"/>
        </w:rPr>
      </w:pPr>
    </w:p>
    <w:p w:rsidR="00D5522F" w:rsidRPr="008017BE" w:rsidRDefault="00D5522F" w:rsidP="00D5522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</w:t>
      </w:r>
      <w:r w:rsidR="00056641">
        <w:rPr>
          <w:rFonts w:ascii="Arial" w:hAnsi="Arial" w:cs="Arial"/>
          <w:sz w:val="24"/>
        </w:rPr>
        <w:t>Suplementar</w:t>
      </w:r>
      <w:r>
        <w:rPr>
          <w:rFonts w:ascii="Arial" w:hAnsi="Arial" w:cs="Arial"/>
          <w:sz w:val="24"/>
        </w:rPr>
        <w:t xml:space="preserve"> no valor de até R$ </w:t>
      </w:r>
      <w:r w:rsidR="00056641">
        <w:rPr>
          <w:rFonts w:ascii="Arial" w:hAnsi="Arial" w:cs="Arial"/>
          <w:sz w:val="24"/>
        </w:rPr>
        <w:t>120.000,00</w:t>
      </w:r>
      <w:r>
        <w:rPr>
          <w:rFonts w:ascii="Arial" w:hAnsi="Arial" w:cs="Arial"/>
          <w:sz w:val="24"/>
        </w:rPr>
        <w:t xml:space="preserve"> (c</w:t>
      </w:r>
      <w:r w:rsidR="00056641">
        <w:rPr>
          <w:rFonts w:ascii="Arial" w:hAnsi="Arial" w:cs="Arial"/>
          <w:sz w:val="24"/>
        </w:rPr>
        <w:t>ento e vinte</w:t>
      </w:r>
      <w:r>
        <w:rPr>
          <w:rFonts w:ascii="Arial" w:hAnsi="Arial" w:cs="Arial"/>
          <w:sz w:val="24"/>
        </w:rPr>
        <w:t xml:space="preserve">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</w:t>
      </w:r>
      <w:r w:rsidR="00056641">
        <w:rPr>
          <w:rFonts w:ascii="Arial" w:hAnsi="Arial" w:cs="Arial"/>
          <w:sz w:val="24"/>
        </w:rPr>
        <w:t xml:space="preserve"> com a manutenção dos setores da Administração, Obras, Serviços Urbanos e Trânsito e Serviços de Estradas de Rodagem Municipais. </w:t>
      </w:r>
      <w:r>
        <w:rPr>
          <w:rFonts w:ascii="Arial" w:hAnsi="Arial" w:cs="Arial"/>
          <w:sz w:val="24"/>
        </w:rPr>
        <w:t xml:space="preserve"> O crédito aberto será coberto pel</w:t>
      </w:r>
      <w:r w:rsidR="001C27FB">
        <w:rPr>
          <w:rFonts w:ascii="Arial" w:hAnsi="Arial" w:cs="Arial"/>
          <w:sz w:val="24"/>
        </w:rPr>
        <w:t>a anulação da dotação Sentenças Judiciais, que possui um saldo expressivo e não será usado até o final do exercício.</w:t>
      </w:r>
    </w:p>
    <w:p w:rsidR="00D5522F" w:rsidRPr="008017BE" w:rsidRDefault="00D5522F" w:rsidP="00D5522F">
      <w:pPr>
        <w:jc w:val="both"/>
        <w:rPr>
          <w:rFonts w:ascii="Arial" w:hAnsi="Arial" w:cs="Arial"/>
          <w:sz w:val="24"/>
          <w:u w:val="single"/>
        </w:rPr>
      </w:pPr>
    </w:p>
    <w:p w:rsidR="00D5522F" w:rsidRPr="008017BE" w:rsidRDefault="00D5522F" w:rsidP="00D5522F">
      <w:pPr>
        <w:jc w:val="both"/>
        <w:rPr>
          <w:rFonts w:ascii="Arial" w:hAnsi="Arial" w:cs="Arial"/>
          <w:sz w:val="24"/>
        </w:rPr>
      </w:pPr>
    </w:p>
    <w:p w:rsidR="00D5522F" w:rsidRDefault="00D5522F" w:rsidP="00D5522F">
      <w:pPr>
        <w:jc w:val="center"/>
        <w:rPr>
          <w:rFonts w:ascii="Arial" w:hAnsi="Arial" w:cs="Arial"/>
          <w:sz w:val="24"/>
        </w:rPr>
      </w:pPr>
    </w:p>
    <w:p w:rsidR="00D5522F" w:rsidRDefault="00D5522F" w:rsidP="00D5522F">
      <w:pPr>
        <w:jc w:val="center"/>
        <w:rPr>
          <w:rFonts w:ascii="Arial" w:hAnsi="Arial" w:cs="Arial"/>
          <w:sz w:val="24"/>
        </w:rPr>
      </w:pPr>
    </w:p>
    <w:p w:rsidR="00D5522F" w:rsidRPr="008017BE" w:rsidRDefault="00D5522F" w:rsidP="00D5522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1C27FB">
        <w:rPr>
          <w:rFonts w:ascii="Arial" w:hAnsi="Arial" w:cs="Arial"/>
          <w:sz w:val="24"/>
        </w:rPr>
        <w:t>17</w:t>
      </w:r>
      <w:r w:rsidRPr="008017BE">
        <w:rPr>
          <w:rFonts w:ascii="Arial" w:hAnsi="Arial" w:cs="Arial"/>
          <w:sz w:val="24"/>
        </w:rPr>
        <w:t xml:space="preserve"> de </w:t>
      </w:r>
      <w:r w:rsidR="001C27FB">
        <w:rPr>
          <w:rFonts w:ascii="Arial" w:hAnsi="Arial" w:cs="Arial"/>
          <w:sz w:val="24"/>
        </w:rPr>
        <w:t>setembro</w:t>
      </w:r>
      <w:r>
        <w:rPr>
          <w:rFonts w:ascii="Arial" w:hAnsi="Arial" w:cs="Arial"/>
          <w:sz w:val="24"/>
        </w:rPr>
        <w:t xml:space="preserve"> de 2020</w:t>
      </w:r>
    </w:p>
    <w:p w:rsidR="00D5522F" w:rsidRPr="008017BE" w:rsidRDefault="00D5522F" w:rsidP="00D5522F">
      <w:pPr>
        <w:rPr>
          <w:rFonts w:ascii="Arial" w:hAnsi="Arial" w:cs="Arial"/>
          <w:sz w:val="24"/>
        </w:rPr>
      </w:pPr>
    </w:p>
    <w:p w:rsidR="00D5522F" w:rsidRPr="008017BE" w:rsidRDefault="00D5522F" w:rsidP="00D5522F">
      <w:pPr>
        <w:rPr>
          <w:rFonts w:ascii="Arial" w:hAnsi="Arial" w:cs="Arial"/>
          <w:sz w:val="24"/>
        </w:rPr>
      </w:pPr>
    </w:p>
    <w:p w:rsidR="00D5522F" w:rsidRPr="008017BE" w:rsidRDefault="00D5522F" w:rsidP="00D5522F">
      <w:pPr>
        <w:rPr>
          <w:rFonts w:ascii="Arial" w:hAnsi="Arial" w:cs="Arial"/>
          <w:sz w:val="24"/>
        </w:rPr>
      </w:pPr>
    </w:p>
    <w:p w:rsidR="00D5522F" w:rsidRDefault="00D5522F" w:rsidP="00D5522F">
      <w:pPr>
        <w:rPr>
          <w:rFonts w:ascii="Arial" w:hAnsi="Arial" w:cs="Arial"/>
          <w:sz w:val="24"/>
        </w:rPr>
      </w:pPr>
    </w:p>
    <w:p w:rsidR="00D5522F" w:rsidRPr="008017BE" w:rsidRDefault="00D5522F" w:rsidP="00D5522F">
      <w:pPr>
        <w:rPr>
          <w:rFonts w:ascii="Arial" w:hAnsi="Arial" w:cs="Arial"/>
          <w:sz w:val="24"/>
        </w:rPr>
      </w:pPr>
    </w:p>
    <w:p w:rsidR="00D5522F" w:rsidRPr="008017BE" w:rsidRDefault="00D5522F" w:rsidP="00D5522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D5522F" w:rsidRDefault="00D5522F" w:rsidP="00D5522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D5522F" w:rsidRDefault="00D5522F" w:rsidP="00D5522F">
      <w:pPr>
        <w:jc w:val="center"/>
        <w:rPr>
          <w:rFonts w:ascii="Arial" w:hAnsi="Arial" w:cs="Arial"/>
          <w:sz w:val="24"/>
        </w:rPr>
      </w:pPr>
    </w:p>
    <w:p w:rsidR="00D5522F" w:rsidRDefault="00D5522F" w:rsidP="00D5522F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C75745" w:rsidRDefault="00C75745" w:rsidP="004250DC">
      <w:pPr>
        <w:jc w:val="center"/>
        <w:rPr>
          <w:rFonts w:ascii="Arial" w:hAnsi="Arial" w:cs="Arial"/>
          <w:sz w:val="24"/>
        </w:rPr>
      </w:pPr>
    </w:p>
    <w:p w:rsidR="00C75745" w:rsidRDefault="00C75745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8F4DF1" w:rsidRDefault="008F4DF1" w:rsidP="004250DC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nº.           /2020</w:t>
      </w: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</w:t>
      </w:r>
      <w:r>
        <w:rPr>
          <w:rFonts w:ascii="Arial" w:hAnsi="Arial" w:cs="Arial"/>
          <w:sz w:val="24"/>
        </w:rPr>
        <w:t xml:space="preserve"> Suplementar</w:t>
      </w: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both"/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both"/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B31F0" w:rsidRDefault="00CB31F0" w:rsidP="00CB31F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 w:rsidR="007D5D70">
        <w:rPr>
          <w:rFonts w:ascii="Arial" w:hAnsi="Arial" w:cs="Arial"/>
          <w:sz w:val="24"/>
        </w:rPr>
        <w:t xml:space="preserve">suplementar </w:t>
      </w:r>
      <w:r w:rsidRPr="008017BE">
        <w:rPr>
          <w:rFonts w:ascii="Arial" w:hAnsi="Arial" w:cs="Arial"/>
          <w:sz w:val="24"/>
        </w:rPr>
        <w:t>na importância de até R$</w:t>
      </w:r>
      <w:r>
        <w:rPr>
          <w:rFonts w:ascii="Arial" w:hAnsi="Arial" w:cs="Arial"/>
          <w:sz w:val="24"/>
        </w:rPr>
        <w:t xml:space="preserve"> </w:t>
      </w:r>
      <w:r w:rsidR="007D5D70">
        <w:rPr>
          <w:rFonts w:ascii="Arial" w:hAnsi="Arial" w:cs="Arial"/>
          <w:sz w:val="24"/>
        </w:rPr>
        <w:t>100.000,00</w:t>
      </w:r>
      <w:r>
        <w:rPr>
          <w:rFonts w:ascii="Arial" w:hAnsi="Arial" w:cs="Arial"/>
          <w:sz w:val="24"/>
        </w:rPr>
        <w:t xml:space="preserve"> (cinquenta mil reais</w:t>
      </w:r>
      <w:r w:rsidRPr="008017BE">
        <w:rPr>
          <w:rFonts w:ascii="Arial" w:hAnsi="Arial" w:cs="Arial"/>
          <w:sz w:val="24"/>
        </w:rPr>
        <w:t>),</w:t>
      </w:r>
      <w:r w:rsidR="007D2328">
        <w:rPr>
          <w:rFonts w:ascii="Arial" w:hAnsi="Arial" w:cs="Arial"/>
          <w:sz w:val="24"/>
        </w:rPr>
        <w:t xml:space="preserve"> visando suplementar a seguinte dotação do orçamento vigente:</w:t>
      </w:r>
    </w:p>
    <w:p w:rsidR="007D2328" w:rsidRDefault="007D2328" w:rsidP="00CB31F0">
      <w:pPr>
        <w:jc w:val="both"/>
        <w:rPr>
          <w:rFonts w:ascii="Arial" w:hAnsi="Arial" w:cs="Arial"/>
          <w:sz w:val="24"/>
        </w:rPr>
      </w:pPr>
    </w:p>
    <w:p w:rsidR="007D2328" w:rsidRDefault="007D2328" w:rsidP="00CB31F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0206 – DIVISÃO MUNICIPAL DE SAÚDE</w:t>
      </w:r>
    </w:p>
    <w:p w:rsidR="007D2328" w:rsidRDefault="007D2328" w:rsidP="00CB31F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020601 – FUNDO MUNICIPAL DE SAÚDE</w:t>
      </w:r>
    </w:p>
    <w:p w:rsidR="007D2328" w:rsidRDefault="007D2328" w:rsidP="00CB31F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10.303.0018.2049.0000 – Atividades da Assistência Farmacêutica</w:t>
      </w:r>
    </w:p>
    <w:p w:rsidR="007D2328" w:rsidRPr="008017BE" w:rsidRDefault="007D2328" w:rsidP="00CB31F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162 – 33909100 – Sentenças Judiciais...........................................................R$ 100.000,00</w:t>
      </w:r>
    </w:p>
    <w:p w:rsidR="00CB31F0" w:rsidRDefault="00CB31F0" w:rsidP="00CB31F0">
      <w:pPr>
        <w:jc w:val="both"/>
        <w:rPr>
          <w:rFonts w:ascii="Arial" w:hAnsi="Arial" w:cs="Arial"/>
          <w:sz w:val="24"/>
        </w:rPr>
      </w:pPr>
    </w:p>
    <w:p w:rsidR="00CB31F0" w:rsidRDefault="00CB31F0" w:rsidP="00CB31F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do Superávit Financeiro – Recursos Próprios Municipais.</w:t>
      </w:r>
    </w:p>
    <w:p w:rsidR="00CB31F0" w:rsidRPr="008017BE" w:rsidRDefault="00CB31F0" w:rsidP="00CB31F0">
      <w:pPr>
        <w:jc w:val="both"/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Default="00CB31F0" w:rsidP="00CB31F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28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maio de 2020</w:t>
      </w:r>
    </w:p>
    <w:p w:rsidR="00CB31F0" w:rsidRPr="008017BE" w:rsidRDefault="00185B0B" w:rsidP="00CB31F0">
      <w:pPr>
        <w:jc w:val="center"/>
        <w:rPr>
          <w:rFonts w:ascii="Arial" w:hAnsi="Arial" w:cs="Arial"/>
          <w:sz w:val="24"/>
        </w:rPr>
      </w:pPr>
      <w:r w:rsidRPr="008017BE"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0" t="0" r="9525" b="0"/>
            <wp:wrapNone/>
            <wp:docPr id="44" name="Imagem 44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31F0" w:rsidRPr="008017BE" w:rsidRDefault="00CB31F0" w:rsidP="00CB31F0">
      <w:pPr>
        <w:jc w:val="center"/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center"/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center"/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center"/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CB31F0" w:rsidRPr="008017BE" w:rsidRDefault="00CB31F0" w:rsidP="00CB31F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Default="00CB31F0" w:rsidP="00CB31F0">
      <w:pPr>
        <w:jc w:val="center"/>
        <w:rPr>
          <w:rFonts w:ascii="Arial" w:hAnsi="Arial" w:cs="Arial"/>
          <w:sz w:val="24"/>
        </w:rPr>
      </w:pPr>
    </w:p>
    <w:p w:rsidR="00CB31F0" w:rsidRDefault="00CB31F0" w:rsidP="00CB31F0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Pr="008017BE" w:rsidRDefault="00B92AD2" w:rsidP="00B92AD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B92AD2" w:rsidRPr="008017BE" w:rsidRDefault="00B92AD2" w:rsidP="00B92AD2">
      <w:pPr>
        <w:jc w:val="center"/>
        <w:rPr>
          <w:rFonts w:ascii="Arial" w:hAnsi="Arial" w:cs="Arial"/>
          <w:sz w:val="24"/>
        </w:rPr>
      </w:pPr>
    </w:p>
    <w:p w:rsidR="00B92AD2" w:rsidRPr="008017BE" w:rsidRDefault="00B92AD2" w:rsidP="00B92AD2">
      <w:pPr>
        <w:jc w:val="center"/>
        <w:rPr>
          <w:rFonts w:ascii="Arial" w:hAnsi="Arial" w:cs="Arial"/>
          <w:sz w:val="24"/>
        </w:rPr>
      </w:pPr>
    </w:p>
    <w:p w:rsidR="00B92AD2" w:rsidRPr="008017BE" w:rsidRDefault="00B92AD2" w:rsidP="00B92AD2">
      <w:pPr>
        <w:jc w:val="center"/>
        <w:rPr>
          <w:rFonts w:ascii="Arial" w:hAnsi="Arial" w:cs="Arial"/>
          <w:sz w:val="24"/>
        </w:rPr>
      </w:pPr>
    </w:p>
    <w:p w:rsidR="00B92AD2" w:rsidRPr="008017BE" w:rsidRDefault="00B92AD2" w:rsidP="00B92AD2">
      <w:pPr>
        <w:jc w:val="center"/>
        <w:rPr>
          <w:rFonts w:ascii="Arial" w:hAnsi="Arial" w:cs="Arial"/>
          <w:sz w:val="24"/>
        </w:rPr>
      </w:pPr>
    </w:p>
    <w:p w:rsidR="00B92AD2" w:rsidRPr="008017BE" w:rsidRDefault="00B92AD2" w:rsidP="00B92AD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R$ 100.000,00 (cem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servirá para custear despesas com a aquisição de medicamentos, materiais de enfermagem, </w:t>
      </w:r>
      <w:proofErr w:type="spellStart"/>
      <w:r>
        <w:rPr>
          <w:rFonts w:ascii="Arial" w:hAnsi="Arial" w:cs="Arial"/>
          <w:sz w:val="24"/>
        </w:rPr>
        <w:t>etc</w:t>
      </w:r>
      <w:proofErr w:type="spellEnd"/>
      <w:r>
        <w:rPr>
          <w:rFonts w:ascii="Arial" w:hAnsi="Arial" w:cs="Arial"/>
          <w:sz w:val="24"/>
        </w:rPr>
        <w:t>, requisitados através de mandados judiciais. O crédito aberto será coberto pelo Superávit Financeiro da Fonte 1 – Recursos Próprios Municipais.</w:t>
      </w:r>
    </w:p>
    <w:p w:rsidR="00B92AD2" w:rsidRPr="008017BE" w:rsidRDefault="00B92AD2" w:rsidP="00B92AD2">
      <w:pPr>
        <w:jc w:val="both"/>
        <w:rPr>
          <w:rFonts w:ascii="Arial" w:hAnsi="Arial" w:cs="Arial"/>
          <w:sz w:val="24"/>
          <w:u w:val="single"/>
        </w:rPr>
      </w:pPr>
    </w:p>
    <w:p w:rsidR="00B92AD2" w:rsidRPr="008017BE" w:rsidRDefault="00B92AD2" w:rsidP="00B92AD2">
      <w:pPr>
        <w:jc w:val="both"/>
        <w:rPr>
          <w:rFonts w:ascii="Arial" w:hAnsi="Arial" w:cs="Arial"/>
          <w:sz w:val="24"/>
        </w:rPr>
      </w:pPr>
    </w:p>
    <w:p w:rsidR="00B92AD2" w:rsidRDefault="00B92AD2" w:rsidP="00B92AD2">
      <w:pPr>
        <w:jc w:val="center"/>
        <w:rPr>
          <w:rFonts w:ascii="Arial" w:hAnsi="Arial" w:cs="Arial"/>
          <w:sz w:val="24"/>
        </w:rPr>
      </w:pPr>
    </w:p>
    <w:p w:rsidR="00B92AD2" w:rsidRDefault="00B92AD2" w:rsidP="00B92AD2">
      <w:pPr>
        <w:jc w:val="center"/>
        <w:rPr>
          <w:rFonts w:ascii="Arial" w:hAnsi="Arial" w:cs="Arial"/>
          <w:sz w:val="24"/>
        </w:rPr>
      </w:pPr>
    </w:p>
    <w:p w:rsidR="00B92AD2" w:rsidRPr="008017BE" w:rsidRDefault="00B92AD2" w:rsidP="00B92AD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28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maio de 2020</w:t>
      </w:r>
    </w:p>
    <w:p w:rsidR="00B92AD2" w:rsidRPr="008017BE" w:rsidRDefault="00B92AD2" w:rsidP="00B92AD2">
      <w:pPr>
        <w:rPr>
          <w:rFonts w:ascii="Arial" w:hAnsi="Arial" w:cs="Arial"/>
          <w:sz w:val="24"/>
        </w:rPr>
      </w:pPr>
    </w:p>
    <w:p w:rsidR="00B92AD2" w:rsidRPr="008017BE" w:rsidRDefault="00B92AD2" w:rsidP="00B92AD2">
      <w:pPr>
        <w:rPr>
          <w:rFonts w:ascii="Arial" w:hAnsi="Arial" w:cs="Arial"/>
          <w:sz w:val="24"/>
        </w:rPr>
      </w:pPr>
    </w:p>
    <w:p w:rsidR="00B92AD2" w:rsidRPr="008017BE" w:rsidRDefault="00B92AD2" w:rsidP="00B92AD2">
      <w:pPr>
        <w:rPr>
          <w:rFonts w:ascii="Arial" w:hAnsi="Arial" w:cs="Arial"/>
          <w:sz w:val="24"/>
        </w:rPr>
      </w:pPr>
    </w:p>
    <w:p w:rsidR="00B92AD2" w:rsidRDefault="00B92AD2" w:rsidP="00B92AD2">
      <w:pPr>
        <w:rPr>
          <w:rFonts w:ascii="Arial" w:hAnsi="Arial" w:cs="Arial"/>
          <w:sz w:val="24"/>
        </w:rPr>
      </w:pPr>
    </w:p>
    <w:p w:rsidR="00B92AD2" w:rsidRPr="008017BE" w:rsidRDefault="00B92AD2" w:rsidP="00B92AD2">
      <w:pPr>
        <w:rPr>
          <w:rFonts w:ascii="Arial" w:hAnsi="Arial" w:cs="Arial"/>
          <w:sz w:val="24"/>
        </w:rPr>
      </w:pPr>
    </w:p>
    <w:p w:rsidR="00B92AD2" w:rsidRPr="008017BE" w:rsidRDefault="00B92AD2" w:rsidP="00B92AD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B92AD2" w:rsidRDefault="00B92AD2" w:rsidP="00B92AD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B92AD2" w:rsidRDefault="00B92AD2" w:rsidP="00B92AD2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</w:p>
    <w:sectPr w:rsidR="003240F3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2C37" w:rsidRDefault="00122C37">
      <w:r>
        <w:separator/>
      </w:r>
    </w:p>
  </w:endnote>
  <w:endnote w:type="continuationSeparator" w:id="0">
    <w:p w:rsidR="00122C37" w:rsidRDefault="00122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2C37" w:rsidRDefault="00122C37">
      <w:r>
        <w:separator/>
      </w:r>
    </w:p>
  </w:footnote>
  <w:footnote w:type="continuationSeparator" w:id="0">
    <w:p w:rsidR="00122C37" w:rsidRDefault="00122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122C37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DF38B6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661923726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AE417F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E1838-C4C5-486E-B1CE-07798DD02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946</Words>
  <Characters>5109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6043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2020-09-18T11:42:00Z</dcterms:created>
  <dcterms:modified xsi:type="dcterms:W3CDTF">2020-09-18T11:42:00Z</dcterms:modified>
</cp:coreProperties>
</file>