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eastAsiaTheme="majorEastAsia" w:hAnsiTheme="majorHAnsi" w:cstheme="majorBidi"/>
          <w:sz w:val="76"/>
          <w:szCs w:val="76"/>
          <w:lang w:eastAsia="en-US"/>
        </w:rPr>
        <w:id w:val="1840579844"/>
        <w:docPartObj>
          <w:docPartGallery w:val="Cover Pages"/>
          <w:docPartUnique/>
        </w:docPartObj>
      </w:sdtPr>
      <w:sdtEndPr>
        <w:rPr>
          <w:rFonts w:ascii="Arial" w:eastAsiaTheme="minorHAnsi" w:hAnsi="Arial" w:cs="Arial"/>
          <w:sz w:val="28"/>
          <w:szCs w:val="28"/>
        </w:rPr>
      </w:sdtEndPr>
      <w:sdtContent>
        <w:tbl>
          <w:tblPr>
            <w:tblpPr w:leftFromText="187" w:rightFromText="187" w:vertAnchor="page" w:horzAnchor="page" w:tblpXSpec="center" w:tblpYSpec="center"/>
            <w:tblW w:w="5000" w:type="pct"/>
            <w:tblCellMar>
              <w:top w:w="216" w:type="dxa"/>
              <w:left w:w="216" w:type="dxa"/>
              <w:bottom w:w="216" w:type="dxa"/>
              <w:right w:w="216" w:type="dxa"/>
            </w:tblCellMar>
            <w:tblLook w:val="04A0" w:firstRow="1" w:lastRow="0" w:firstColumn="1" w:lastColumn="0" w:noHBand="0" w:noVBand="1"/>
          </w:tblPr>
          <w:tblGrid>
            <w:gridCol w:w="3530"/>
            <w:gridCol w:w="3017"/>
            <w:gridCol w:w="2389"/>
          </w:tblGrid>
          <w:tr w:rsidR="00DC7A25">
            <w:tc>
              <w:tcPr>
                <w:tcW w:w="3525" w:type="dxa"/>
                <w:tcBorders>
                  <w:bottom w:val="single" w:sz="18" w:space="0" w:color="808080" w:themeColor="background1" w:themeShade="80"/>
                  <w:right w:val="single" w:sz="18" w:space="0" w:color="808080" w:themeColor="background1" w:themeShade="80"/>
                </w:tcBorders>
                <w:vAlign w:val="center"/>
              </w:tcPr>
              <w:p w:rsidR="00DC7A25" w:rsidRDefault="00F67F18" w:rsidP="00561FA6">
                <w:pPr>
                  <w:pStyle w:val="SemEspaamento"/>
                  <w:rPr>
                    <w:rFonts w:asciiTheme="majorHAnsi" w:eastAsiaTheme="majorEastAsia" w:hAnsiTheme="majorHAnsi" w:cstheme="majorBidi"/>
                    <w:sz w:val="76"/>
                    <w:szCs w:val="76"/>
                  </w:rPr>
                </w:pPr>
                <w:r>
                  <w:rPr>
                    <w:rFonts w:asciiTheme="majorHAnsi" w:eastAsiaTheme="majorEastAsia" w:hAnsiTheme="majorHAnsi" w:cstheme="majorBidi"/>
                    <w:sz w:val="56"/>
                    <w:szCs w:val="56"/>
                  </w:rPr>
                  <w:t xml:space="preserve">DECRETO Nº </w:t>
                </w:r>
                <w:r w:rsidR="00561FA6">
                  <w:rPr>
                    <w:rFonts w:asciiTheme="majorHAnsi" w:eastAsiaTheme="majorEastAsia" w:hAnsiTheme="majorHAnsi" w:cstheme="majorBidi"/>
                    <w:sz w:val="56"/>
                    <w:szCs w:val="56"/>
                  </w:rPr>
                  <w:t>40</w:t>
                </w:r>
                <w:r w:rsidR="00DC7A25" w:rsidRPr="00F67F18">
                  <w:rPr>
                    <w:rFonts w:asciiTheme="majorHAnsi" w:eastAsiaTheme="majorEastAsia" w:hAnsiTheme="majorHAnsi" w:cstheme="majorBidi"/>
                    <w:sz w:val="56"/>
                    <w:szCs w:val="56"/>
                  </w:rPr>
                  <w:t xml:space="preserve"> </w:t>
                </w:r>
                <w:sdt>
                  <w:sdtPr>
                    <w:rPr>
                      <w:rFonts w:asciiTheme="majorHAnsi" w:eastAsiaTheme="majorEastAsia" w:hAnsiTheme="majorHAnsi" w:cstheme="majorBidi"/>
                      <w:sz w:val="56"/>
                      <w:szCs w:val="56"/>
                    </w:rPr>
                    <w:alias w:val="Título"/>
                    <w:id w:val="276713177"/>
                    <w:placeholder>
                      <w:docPart w:val="3B60953237DD483FABFF6BA65B397385"/>
                    </w:placeholder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DC7A25" w:rsidRPr="00F67F18">
                      <w:rPr>
                        <w:rFonts w:asciiTheme="majorHAnsi" w:eastAsiaTheme="majorEastAsia" w:hAnsiTheme="majorHAnsi" w:cstheme="majorBidi"/>
                        <w:sz w:val="56"/>
                        <w:szCs w:val="56"/>
                      </w:rPr>
                      <w:t>APROVAÇÃO DE CONTAS</w:t>
                    </w:r>
                  </w:sdtContent>
                </w:sdt>
              </w:p>
            </w:tc>
            <w:tc>
              <w:tcPr>
                <w:tcW w:w="6267" w:type="dxa"/>
                <w:gridSpan w:val="2"/>
                <w:tcBorders>
                  <w:left w:val="single" w:sz="18" w:space="0" w:color="808080" w:themeColor="background1" w:themeShade="80"/>
                  <w:bottom w:val="single" w:sz="18" w:space="0" w:color="808080" w:themeColor="background1" w:themeShade="80"/>
                </w:tcBorders>
                <w:vAlign w:val="center"/>
              </w:tcPr>
              <w:p w:rsidR="00DC7A25" w:rsidRDefault="00561FA6" w:rsidP="00561FA6">
                <w:pPr>
                  <w:pStyle w:val="SemEspaamento"/>
                  <w:rPr>
                    <w:color w:val="4F81BD" w:themeColor="accent1"/>
                    <w:sz w:val="200"/>
                    <w:szCs w:val="200"/>
                    <w14:numForm w14:val="oldStyle"/>
                  </w:rPr>
                </w:pPr>
                <w:r>
                  <w:rPr>
                    <w:rFonts w:asciiTheme="majorHAnsi" w:eastAsiaTheme="majorEastAsia" w:hAnsiTheme="majorHAnsi" w:cstheme="majorBidi"/>
                    <w:sz w:val="36"/>
                    <w:szCs w:val="36"/>
                  </w:rPr>
                  <w:t>JUNHO 2019</w:t>
                </w:r>
              </w:p>
            </w:tc>
          </w:tr>
          <w:tr w:rsidR="004B6303">
            <w:sdt>
              <w:sdtPr>
                <w:rPr>
                  <w:rFonts w:ascii="Arial" w:eastAsia="Times New Roman" w:hAnsi="Arial" w:cs="Arial"/>
                  <w:sz w:val="28"/>
                  <w:szCs w:val="28"/>
                </w:rPr>
                <w:alias w:val="Resumo"/>
                <w:id w:val="276713183"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EndPr/>
              <w:sdtContent>
                <w:tc>
                  <w:tcPr>
                    <w:tcW w:w="7054" w:type="dxa"/>
                    <w:gridSpan w:val="2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DC7A25" w:rsidRDefault="00DC7A25" w:rsidP="00561FA6">
                    <w:pPr>
                      <w:pStyle w:val="SemEspaamento"/>
                    </w:pPr>
                    <w:r w:rsidRPr="00DC7A25">
                      <w:rPr>
                        <w:rFonts w:ascii="Arial" w:eastAsia="Times New Roman" w:hAnsi="Arial" w:cs="Arial"/>
                        <w:sz w:val="28"/>
                        <w:szCs w:val="28"/>
                      </w:rPr>
                      <w:t xml:space="preserve"> Aprova as Contas do Prefeito do Município de São Felipe D’Oeste, referente ao Exercício Financeiro de 201</w:t>
                    </w:r>
                    <w:r w:rsidR="00561FA6">
                      <w:rPr>
                        <w:rFonts w:ascii="Arial" w:eastAsia="Times New Roman" w:hAnsi="Arial" w:cs="Arial"/>
                        <w:sz w:val="28"/>
                        <w:szCs w:val="28"/>
                      </w:rPr>
                      <w:t>7</w:t>
                    </w:r>
                  </w:p>
                </w:tc>
              </w:sdtContent>
            </w:sdt>
            <w:sdt>
              <w:sdtPr>
                <w:rPr>
                  <w:rFonts w:asciiTheme="majorHAnsi" w:eastAsiaTheme="majorEastAsia" w:hAnsiTheme="majorHAnsi" w:cstheme="majorBidi"/>
                  <w:sz w:val="36"/>
                  <w:szCs w:val="36"/>
                </w:rPr>
                <w:alias w:val="Subtítulo"/>
                <w:id w:val="276713189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2738" w:type="dxa"/>
                    <w:tcBorders>
                      <w:top w:val="single" w:sz="18" w:space="0" w:color="808080" w:themeColor="background1" w:themeShade="80"/>
                    </w:tcBorders>
                    <w:vAlign w:val="center"/>
                  </w:tcPr>
                  <w:p w:rsidR="00DC7A25" w:rsidRDefault="00561FA6" w:rsidP="00561FA6">
                    <w:pPr>
                      <w:pStyle w:val="SemEspaamento"/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36"/>
                        <w:szCs w:val="36"/>
                      </w:rPr>
                      <w:t xml:space="preserve">     </w:t>
                    </w:r>
                  </w:p>
                </w:tc>
              </w:sdtContent>
            </w:sdt>
          </w:tr>
        </w:tbl>
        <w:p w:rsidR="00DC7A25" w:rsidRDefault="00DC7A25"/>
        <w:p w:rsidR="00DC7A25" w:rsidRDefault="00DC7A25">
          <w:pPr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  <w:sz w:val="28"/>
              <w:szCs w:val="28"/>
            </w:rPr>
            <w:br w:type="page"/>
          </w:r>
        </w:p>
      </w:sdtContent>
    </w:sdt>
    <w:p w:rsidR="00651340" w:rsidRPr="004C48BA" w:rsidRDefault="00651340" w:rsidP="0065134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C48B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lastRenderedPageBreak/>
        <w:t xml:space="preserve">DECRETO LEGISLATIVO Nº. </w:t>
      </w:r>
      <w:r w:rsidR="00561FA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040</w:t>
      </w:r>
      <w:r w:rsidRPr="004C48B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/201</w:t>
      </w:r>
      <w:r w:rsidR="00561FA6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9</w:t>
      </w:r>
    </w:p>
    <w:p w:rsidR="00651340" w:rsidRPr="004C48BA" w:rsidRDefault="00651340" w:rsidP="00651340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Autoria: Comissão de Finanças e Orçamento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</w:p>
    <w:p w:rsidR="00651340" w:rsidRPr="00DC7A25" w:rsidRDefault="00651340" w:rsidP="00DC7A25">
      <w:pPr>
        <w:spacing w:before="100" w:beforeAutospacing="1" w:after="100" w:afterAutospacing="1" w:line="240" w:lineRule="auto"/>
        <w:ind w:left="340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Aprova as Contas do Prefeito do Município de São Felipe D’Oeste, referente ao Exercício Financeiro de 201</w:t>
      </w:r>
      <w:r w:rsidR="00561FA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O Presidente da Câmara Municipal de São Felipe D’Oeste-RO; no uso das atribuições que lhes são conferidas por Lei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Faz saber que a Câmara Municipal aprovou e ele promulga o seguinte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DECRETO LEGISLATIVO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  <w:r w:rsidRPr="00DC7A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Art. 1º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- Fica aprovada as contas do Prefeito do município de São Felipe D’Oeste-RO; referente ao Exercício Financeiro de 201</w:t>
      </w:r>
      <w:r w:rsidR="00561FA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, com as </w:t>
      </w:r>
      <w:r w:rsidR="00561FA6" w:rsidRPr="00561FA6">
        <w:rPr>
          <w:rFonts w:ascii="Arial" w:eastAsia="Times New Roman" w:hAnsi="Arial" w:cs="Arial"/>
          <w:b/>
          <w:sz w:val="28"/>
          <w:szCs w:val="28"/>
          <w:lang w:eastAsia="pt-BR"/>
        </w:rPr>
        <w:t>RESSALVAS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elencadas pelo TCER </w:t>
      </w:r>
      <w:r w:rsidR="00F67F18">
        <w:rPr>
          <w:rFonts w:ascii="Arial" w:eastAsia="Times New Roman" w:hAnsi="Arial" w:cs="Arial"/>
          <w:sz w:val="28"/>
          <w:szCs w:val="28"/>
          <w:lang w:eastAsia="pt-BR"/>
        </w:rPr>
        <w:t xml:space="preserve">no Parecer 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do Processo </w:t>
      </w:r>
      <w:r w:rsidR="00871E8C">
        <w:rPr>
          <w:rFonts w:ascii="Arial" w:eastAsia="Times New Roman" w:hAnsi="Arial" w:cs="Arial"/>
          <w:sz w:val="28"/>
          <w:szCs w:val="28"/>
          <w:lang w:eastAsia="pt-BR"/>
        </w:rPr>
        <w:t>016</w:t>
      </w:r>
      <w:r w:rsidR="00561FA6">
        <w:rPr>
          <w:rFonts w:ascii="Arial" w:eastAsia="Times New Roman" w:hAnsi="Arial" w:cs="Arial"/>
          <w:sz w:val="28"/>
          <w:szCs w:val="28"/>
          <w:lang w:eastAsia="pt-BR"/>
        </w:rPr>
        <w:t>89</w:t>
      </w:r>
      <w:r w:rsidR="00871E8C">
        <w:rPr>
          <w:rFonts w:ascii="Arial" w:eastAsia="Times New Roman" w:hAnsi="Arial" w:cs="Arial"/>
          <w:sz w:val="28"/>
          <w:szCs w:val="28"/>
          <w:lang w:eastAsia="pt-BR"/>
        </w:rPr>
        <w:t>/</w:t>
      </w:r>
      <w:r w:rsidR="00871E8C" w:rsidRPr="00DC7A25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561FA6">
        <w:rPr>
          <w:rFonts w:ascii="Arial" w:eastAsia="Times New Roman" w:hAnsi="Arial" w:cs="Arial"/>
          <w:sz w:val="28"/>
          <w:szCs w:val="28"/>
          <w:lang w:eastAsia="pt-BR"/>
        </w:rPr>
        <w:t>8</w:t>
      </w:r>
      <w:r w:rsidR="00871E8C">
        <w:rPr>
          <w:rFonts w:ascii="Arial" w:eastAsia="Times New Roman" w:hAnsi="Arial" w:cs="Arial"/>
          <w:sz w:val="28"/>
          <w:szCs w:val="28"/>
          <w:lang w:eastAsia="pt-BR"/>
        </w:rPr>
        <w:t>/TCE-RO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  <w:r w:rsidRPr="00DC7A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Art. 2º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- Este Decreto entrará em vigor na data de sua publicação.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 São Felipe D’Oeste-RO; </w:t>
      </w:r>
      <w:r w:rsidR="00871E8C">
        <w:rPr>
          <w:rFonts w:ascii="Arial" w:eastAsia="Times New Roman" w:hAnsi="Arial" w:cs="Arial"/>
          <w:sz w:val="28"/>
          <w:szCs w:val="28"/>
          <w:lang w:eastAsia="pt-BR"/>
        </w:rPr>
        <w:t>07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proofErr w:type="gramStart"/>
      <w:r w:rsidR="00561FA6">
        <w:rPr>
          <w:rFonts w:ascii="Arial" w:eastAsia="Times New Roman" w:hAnsi="Arial" w:cs="Arial"/>
          <w:sz w:val="28"/>
          <w:szCs w:val="28"/>
          <w:lang w:eastAsia="pt-BR"/>
        </w:rPr>
        <w:t>Junho</w:t>
      </w:r>
      <w:proofErr w:type="gramEnd"/>
      <w:r w:rsidR="00871E8C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>de 201</w:t>
      </w:r>
      <w:r w:rsidR="00561FA6">
        <w:rPr>
          <w:rFonts w:ascii="Arial" w:eastAsia="Times New Roman" w:hAnsi="Arial" w:cs="Arial"/>
          <w:sz w:val="28"/>
          <w:szCs w:val="28"/>
          <w:lang w:eastAsia="pt-BR"/>
        </w:rPr>
        <w:t>9</w:t>
      </w:r>
    </w:p>
    <w:p w:rsidR="00651340" w:rsidRPr="00DC7A25" w:rsidRDefault="00651340" w:rsidP="0065134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</w:p>
    <w:p w:rsidR="00DC7A25" w:rsidRPr="00DC7A25" w:rsidRDefault="00DC7A25" w:rsidP="00DC7A25">
      <w:pPr>
        <w:spacing w:before="100" w:beforeAutospacing="1"/>
        <w:jc w:val="both"/>
        <w:rPr>
          <w:rFonts w:ascii="Arial" w:hAnsi="Arial" w:cs="Arial"/>
          <w:sz w:val="28"/>
          <w:szCs w:val="28"/>
        </w:rPr>
      </w:pPr>
      <w:r w:rsidRPr="00DC7A25">
        <w:rPr>
          <w:rFonts w:ascii="Arial" w:hAnsi="Arial" w:cs="Arial"/>
          <w:sz w:val="28"/>
          <w:szCs w:val="28"/>
        </w:rPr>
        <w:t xml:space="preserve">PRESIDENTE – </w:t>
      </w:r>
      <w:r w:rsidR="00561FA6">
        <w:rPr>
          <w:rFonts w:ascii="Arial" w:hAnsi="Arial" w:cs="Arial"/>
          <w:sz w:val="28"/>
          <w:szCs w:val="28"/>
        </w:rPr>
        <w:t>Edmar Inácio Rosa - DEM</w:t>
      </w:r>
    </w:p>
    <w:p w:rsidR="00DC7A25" w:rsidRPr="00DC7A25" w:rsidRDefault="00DC7A25" w:rsidP="00DC7A25">
      <w:pPr>
        <w:spacing w:before="100" w:beforeAutospacing="1"/>
        <w:jc w:val="both"/>
        <w:rPr>
          <w:rFonts w:ascii="Arial" w:hAnsi="Arial" w:cs="Arial"/>
          <w:sz w:val="28"/>
          <w:szCs w:val="28"/>
        </w:rPr>
      </w:pPr>
      <w:r w:rsidRPr="00DC7A25">
        <w:rPr>
          <w:rFonts w:ascii="Arial" w:hAnsi="Arial" w:cs="Arial"/>
          <w:sz w:val="28"/>
          <w:szCs w:val="28"/>
        </w:rPr>
        <w:t xml:space="preserve">VICE-PRESIDENTE – </w:t>
      </w:r>
      <w:proofErr w:type="spellStart"/>
      <w:r w:rsidRPr="00DC7A25">
        <w:rPr>
          <w:rFonts w:ascii="Arial" w:hAnsi="Arial" w:cs="Arial"/>
          <w:sz w:val="28"/>
          <w:szCs w:val="28"/>
        </w:rPr>
        <w:t>Marceli</w:t>
      </w:r>
      <w:proofErr w:type="spellEnd"/>
      <w:r w:rsidRPr="00DC7A25">
        <w:rPr>
          <w:rFonts w:ascii="Arial" w:hAnsi="Arial" w:cs="Arial"/>
          <w:sz w:val="28"/>
          <w:szCs w:val="28"/>
        </w:rPr>
        <w:t xml:space="preserve"> da Silva Ferreira </w:t>
      </w:r>
      <w:r w:rsidR="00561FA6">
        <w:rPr>
          <w:rFonts w:ascii="Arial" w:hAnsi="Arial" w:cs="Arial"/>
          <w:sz w:val="28"/>
          <w:szCs w:val="28"/>
        </w:rPr>
        <w:t>- PR</w:t>
      </w:r>
    </w:p>
    <w:p w:rsidR="00DC7A25" w:rsidRPr="00DC7A25" w:rsidRDefault="00561FA6" w:rsidP="00DC7A25">
      <w:pPr>
        <w:spacing w:before="100" w:beforeAutospacing="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MEMBRO – Cícero Sampaio Leite - PP</w:t>
      </w:r>
    </w:p>
    <w:p w:rsidR="0079620B" w:rsidRDefault="0079620B">
      <w:pPr>
        <w:rPr>
          <w:rFonts w:ascii="Arial" w:hAnsi="Arial" w:cs="Arial"/>
          <w:sz w:val="28"/>
          <w:szCs w:val="28"/>
        </w:rPr>
      </w:pPr>
    </w:p>
    <w:p w:rsidR="00561FA6" w:rsidRDefault="00561FA6">
      <w:pPr>
        <w:rPr>
          <w:rFonts w:ascii="Arial" w:hAnsi="Arial" w:cs="Arial"/>
          <w:sz w:val="28"/>
          <w:szCs w:val="28"/>
        </w:rPr>
      </w:pPr>
    </w:p>
    <w:p w:rsidR="00561FA6" w:rsidRPr="004C48BA" w:rsidRDefault="00561FA6" w:rsidP="00561FA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</w:pPr>
      <w:r w:rsidRPr="004C48B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lastRenderedPageBreak/>
        <w:t xml:space="preserve">DECRETO LEGISLATIVO Nº.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040</w:t>
      </w:r>
      <w:r w:rsidRPr="004C48BA"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/201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t-BR"/>
        </w:rPr>
        <w:t>9</w:t>
      </w:r>
    </w:p>
    <w:p w:rsidR="00561FA6" w:rsidRPr="004C48BA" w:rsidRDefault="00561FA6" w:rsidP="00561FA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t-BR"/>
        </w:rPr>
      </w:pP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Autoria: Comissão de Finanças e Orçamento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</w:p>
    <w:p w:rsidR="00561FA6" w:rsidRPr="00DC7A25" w:rsidRDefault="00561FA6" w:rsidP="00561FA6">
      <w:pPr>
        <w:spacing w:before="100" w:beforeAutospacing="1" w:after="100" w:afterAutospacing="1" w:line="240" w:lineRule="auto"/>
        <w:ind w:left="3402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Aprova as Contas do Prefeito do Município de São Felipe D’Oeste, referente ao Exercício Financeiro de 201</w:t>
      </w:r>
      <w:r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O Presidente da Câmara Municipal de São Felipe D’Oeste-RO; no uso das atribuições que lhes são conferidas por Lei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Faz saber que a Câmara Municipal aprovou e ele promulga o seguinte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DECRETO LEGISLATIVO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  <w:r w:rsidRPr="00DC7A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Art. 1º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- Fica aprovada as contas do Prefeito do município de São Felipe D’Oeste-RO; referente ao Exercício Financeiro de 201</w:t>
      </w:r>
      <w:r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, com as </w:t>
      </w:r>
      <w:r w:rsidRPr="00561FA6">
        <w:rPr>
          <w:rFonts w:ascii="Arial" w:eastAsia="Times New Roman" w:hAnsi="Arial" w:cs="Arial"/>
          <w:b/>
          <w:sz w:val="28"/>
          <w:szCs w:val="28"/>
          <w:lang w:eastAsia="pt-BR"/>
        </w:rPr>
        <w:t>RESSALVAS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elencadas pelo TCER </w:t>
      </w:r>
      <w:r>
        <w:rPr>
          <w:rFonts w:ascii="Arial" w:eastAsia="Times New Roman" w:hAnsi="Arial" w:cs="Arial"/>
          <w:sz w:val="28"/>
          <w:szCs w:val="28"/>
          <w:lang w:eastAsia="pt-BR"/>
        </w:rPr>
        <w:t xml:space="preserve">no Parecer 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do Processo </w:t>
      </w:r>
      <w:r>
        <w:rPr>
          <w:rFonts w:ascii="Arial" w:eastAsia="Times New Roman" w:hAnsi="Arial" w:cs="Arial"/>
          <w:sz w:val="28"/>
          <w:szCs w:val="28"/>
          <w:lang w:eastAsia="pt-BR"/>
        </w:rPr>
        <w:t>01689/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>1</w:t>
      </w:r>
      <w:r>
        <w:rPr>
          <w:rFonts w:ascii="Arial" w:eastAsia="Times New Roman" w:hAnsi="Arial" w:cs="Arial"/>
          <w:sz w:val="28"/>
          <w:szCs w:val="28"/>
          <w:lang w:eastAsia="pt-BR"/>
        </w:rPr>
        <w:t>8/TCE-RO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>.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  <w:r w:rsidRPr="00DC7A25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Art. 2º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- Este Decreto entrará em vigor na data de sua publicação.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 São Felipe D’Oeste-RO; </w:t>
      </w:r>
      <w:r>
        <w:rPr>
          <w:rFonts w:ascii="Arial" w:eastAsia="Times New Roman" w:hAnsi="Arial" w:cs="Arial"/>
          <w:sz w:val="28"/>
          <w:szCs w:val="28"/>
          <w:lang w:eastAsia="pt-BR"/>
        </w:rPr>
        <w:t>07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proofErr w:type="gramStart"/>
      <w:r>
        <w:rPr>
          <w:rFonts w:ascii="Arial" w:eastAsia="Times New Roman" w:hAnsi="Arial" w:cs="Arial"/>
          <w:sz w:val="28"/>
          <w:szCs w:val="28"/>
          <w:lang w:eastAsia="pt-BR"/>
        </w:rPr>
        <w:t xml:space="preserve">Junho </w:t>
      </w:r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de</w:t>
      </w:r>
      <w:proofErr w:type="gramEnd"/>
      <w:r w:rsidRPr="00DC7A25">
        <w:rPr>
          <w:rFonts w:ascii="Arial" w:eastAsia="Times New Roman" w:hAnsi="Arial" w:cs="Arial"/>
          <w:sz w:val="28"/>
          <w:szCs w:val="28"/>
          <w:lang w:eastAsia="pt-BR"/>
        </w:rPr>
        <w:t xml:space="preserve"> 201</w:t>
      </w:r>
      <w:r>
        <w:rPr>
          <w:rFonts w:ascii="Arial" w:eastAsia="Times New Roman" w:hAnsi="Arial" w:cs="Arial"/>
          <w:sz w:val="28"/>
          <w:szCs w:val="28"/>
          <w:lang w:eastAsia="pt-BR"/>
        </w:rPr>
        <w:t>9</w:t>
      </w:r>
    </w:p>
    <w:p w:rsidR="00561FA6" w:rsidRPr="00DC7A25" w:rsidRDefault="00561FA6" w:rsidP="00561FA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DC7A25">
        <w:rPr>
          <w:rFonts w:ascii="Arial" w:eastAsia="Times New Roman" w:hAnsi="Arial" w:cs="Arial"/>
          <w:sz w:val="28"/>
          <w:szCs w:val="28"/>
          <w:lang w:eastAsia="pt-BR"/>
        </w:rPr>
        <w:t> </w:t>
      </w:r>
    </w:p>
    <w:p w:rsidR="00A47DE4" w:rsidRPr="00DC7A25" w:rsidRDefault="00A47DE4" w:rsidP="00A47DE4">
      <w:pPr>
        <w:spacing w:before="100" w:beforeAutospacing="1"/>
        <w:jc w:val="both"/>
        <w:rPr>
          <w:rFonts w:ascii="Arial" w:hAnsi="Arial" w:cs="Arial"/>
          <w:sz w:val="28"/>
          <w:szCs w:val="28"/>
        </w:rPr>
      </w:pPr>
      <w:r w:rsidRPr="00DC7A25">
        <w:rPr>
          <w:rFonts w:ascii="Arial" w:hAnsi="Arial" w:cs="Arial"/>
          <w:sz w:val="28"/>
          <w:szCs w:val="28"/>
        </w:rPr>
        <w:t xml:space="preserve">PRESIDENTE – </w:t>
      </w:r>
      <w:r>
        <w:rPr>
          <w:rFonts w:ascii="Arial" w:hAnsi="Arial" w:cs="Arial"/>
          <w:sz w:val="28"/>
          <w:szCs w:val="28"/>
        </w:rPr>
        <w:t>Edmar Inácio Rosa - DEM</w:t>
      </w:r>
    </w:p>
    <w:p w:rsidR="00A47DE4" w:rsidRPr="00DC7A25" w:rsidRDefault="00A47DE4" w:rsidP="00A47DE4">
      <w:pPr>
        <w:spacing w:before="100" w:beforeAutospacing="1"/>
        <w:jc w:val="both"/>
        <w:rPr>
          <w:rFonts w:ascii="Arial" w:hAnsi="Arial" w:cs="Arial"/>
          <w:sz w:val="28"/>
          <w:szCs w:val="28"/>
        </w:rPr>
      </w:pPr>
      <w:r w:rsidRPr="00DC7A25">
        <w:rPr>
          <w:rFonts w:ascii="Arial" w:hAnsi="Arial" w:cs="Arial"/>
          <w:sz w:val="28"/>
          <w:szCs w:val="28"/>
        </w:rPr>
        <w:t xml:space="preserve">VICE-PRESIDENTE – </w:t>
      </w:r>
      <w:proofErr w:type="spellStart"/>
      <w:r w:rsidRPr="00DC7A25">
        <w:rPr>
          <w:rFonts w:ascii="Arial" w:hAnsi="Arial" w:cs="Arial"/>
          <w:sz w:val="28"/>
          <w:szCs w:val="28"/>
        </w:rPr>
        <w:t>Marceli</w:t>
      </w:r>
      <w:proofErr w:type="spellEnd"/>
      <w:r w:rsidRPr="00DC7A25">
        <w:rPr>
          <w:rFonts w:ascii="Arial" w:hAnsi="Arial" w:cs="Arial"/>
          <w:sz w:val="28"/>
          <w:szCs w:val="28"/>
        </w:rPr>
        <w:t xml:space="preserve"> da Silva Ferreira </w:t>
      </w:r>
      <w:r>
        <w:rPr>
          <w:rFonts w:ascii="Arial" w:hAnsi="Arial" w:cs="Arial"/>
          <w:sz w:val="28"/>
          <w:szCs w:val="28"/>
        </w:rPr>
        <w:t>- PR</w:t>
      </w:r>
    </w:p>
    <w:p w:rsidR="00DC7A25" w:rsidRPr="00DC7A25" w:rsidRDefault="00A47DE4" w:rsidP="00A47DE4">
      <w:pPr>
        <w:spacing w:before="100" w:beforeAutospacing="1" w:after="100" w:afterAutospacing="1" w:line="240" w:lineRule="auto"/>
        <w:outlineLv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MEMBRO – Cícero Sampaio Leite - PP</w:t>
      </w:r>
      <w:bookmarkStart w:id="0" w:name="_GoBack"/>
      <w:bookmarkEnd w:id="0"/>
    </w:p>
    <w:sectPr w:rsidR="00DC7A25" w:rsidRPr="00DC7A25" w:rsidSect="00DC7A25">
      <w:headerReference w:type="default" r:id="rId7"/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F61" w:rsidRDefault="00E57F61" w:rsidP="00DC7A25">
      <w:pPr>
        <w:spacing w:after="0" w:line="240" w:lineRule="auto"/>
      </w:pPr>
      <w:r>
        <w:separator/>
      </w:r>
    </w:p>
  </w:endnote>
  <w:endnote w:type="continuationSeparator" w:id="0">
    <w:p w:rsidR="00E57F61" w:rsidRDefault="00E57F61" w:rsidP="00DC7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F61" w:rsidRDefault="00E57F61" w:rsidP="00DC7A25">
      <w:pPr>
        <w:spacing w:after="0" w:line="240" w:lineRule="auto"/>
      </w:pPr>
      <w:r>
        <w:separator/>
      </w:r>
    </w:p>
  </w:footnote>
  <w:footnote w:type="continuationSeparator" w:id="0">
    <w:p w:rsidR="00E57F61" w:rsidRDefault="00E57F61" w:rsidP="00DC7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A25" w:rsidRDefault="00DC7A25" w:rsidP="00DC7A25">
    <w:pPr>
      <w:pStyle w:val="Cabealho"/>
      <w:jc w:val="center"/>
      <w:rPr>
        <w:b/>
      </w:rPr>
    </w:pPr>
  </w:p>
  <w:p w:rsidR="00DC7A25" w:rsidRPr="0082435B" w:rsidRDefault="00DC7A25" w:rsidP="00DC7A2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MUNICIPIO DE SÃO FELIPE D’OESTE</w:t>
    </w:r>
  </w:p>
  <w:p w:rsidR="00DC7A25" w:rsidRPr="0082435B" w:rsidRDefault="00DC7A25" w:rsidP="00DC7A2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CÂMARA MUNICIPAL DE SÃO FELIPE D’OESTE</w:t>
    </w:r>
  </w:p>
  <w:p w:rsidR="00DC7A25" w:rsidRPr="0082435B" w:rsidRDefault="00DC7A25" w:rsidP="00DC7A2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Av. Tancredo Neves, 165; fone/fax 069-3445-1027</w:t>
    </w:r>
  </w:p>
  <w:p w:rsidR="00DC7A25" w:rsidRPr="0082435B" w:rsidRDefault="00DC7A25" w:rsidP="00DC7A25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www.camarasaofelipe.ro.gov.br</w:t>
    </w:r>
  </w:p>
  <w:p w:rsidR="00DC7A25" w:rsidRDefault="00E57F61" w:rsidP="00DC7A25">
    <w:pPr>
      <w:spacing w:after="0" w:line="240" w:lineRule="auto"/>
      <w:jc w:val="center"/>
      <w:rPr>
        <w:rFonts w:ascii="Arial" w:hAnsi="Arial" w:cs="Arial"/>
        <w:b/>
        <w:sz w:val="20"/>
      </w:rPr>
    </w:pPr>
    <w:hyperlink r:id="rId1" w:history="1">
      <w:r w:rsidR="00DC7A25" w:rsidRPr="003E7768">
        <w:rPr>
          <w:rFonts w:ascii="Arial" w:hAnsi="Arial" w:cs="Arial"/>
          <w:b/>
          <w:sz w:val="20"/>
        </w:rPr>
        <w:t>camarasaofelipe@hotmail.com</w:t>
      </w:r>
    </w:hyperlink>
  </w:p>
  <w:p w:rsidR="00DC7A25" w:rsidRDefault="00DC7A2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67B"/>
    <w:rsid w:val="0009260B"/>
    <w:rsid w:val="00102310"/>
    <w:rsid w:val="003E71DE"/>
    <w:rsid w:val="004419E7"/>
    <w:rsid w:val="004B6303"/>
    <w:rsid w:val="00500AD5"/>
    <w:rsid w:val="0054767B"/>
    <w:rsid w:val="00561FA6"/>
    <w:rsid w:val="005A428D"/>
    <w:rsid w:val="00600D01"/>
    <w:rsid w:val="00651340"/>
    <w:rsid w:val="0079620B"/>
    <w:rsid w:val="007A6114"/>
    <w:rsid w:val="007E76AB"/>
    <w:rsid w:val="00871E8C"/>
    <w:rsid w:val="00A47DE4"/>
    <w:rsid w:val="00A85CB5"/>
    <w:rsid w:val="00A914E2"/>
    <w:rsid w:val="00AC73D4"/>
    <w:rsid w:val="00BB2E2E"/>
    <w:rsid w:val="00DC7A25"/>
    <w:rsid w:val="00E57F61"/>
    <w:rsid w:val="00F67F18"/>
    <w:rsid w:val="00FD4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F59091-FECA-4D39-8426-1EED8F1D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3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C7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7A2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C7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7A25"/>
  </w:style>
  <w:style w:type="paragraph" w:styleId="Rodap">
    <w:name w:val="footer"/>
    <w:basedOn w:val="Normal"/>
    <w:link w:val="RodapChar"/>
    <w:uiPriority w:val="99"/>
    <w:unhideWhenUsed/>
    <w:rsid w:val="00DC7A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7A25"/>
  </w:style>
  <w:style w:type="paragraph" w:styleId="SemEspaamento">
    <w:name w:val="No Spacing"/>
    <w:link w:val="SemEspaamentoChar"/>
    <w:uiPriority w:val="1"/>
    <w:qFormat/>
    <w:rsid w:val="00DC7A25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DC7A25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aofelipe@hot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B60953237DD483FABFF6BA65B39738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01FDC4-903E-49F6-B8C5-0DDB53EDCE3C}"/>
      </w:docPartPr>
      <w:docPartBody>
        <w:p w:rsidR="00584440" w:rsidRDefault="00DE6DF5" w:rsidP="00DE6DF5">
          <w:pPr>
            <w:pStyle w:val="3B60953237DD483FABFF6BA65B397385"/>
          </w:pPr>
          <w:r>
            <w:rPr>
              <w:rFonts w:asciiTheme="majorHAnsi" w:eastAsiaTheme="majorEastAsia" w:hAnsiTheme="majorHAnsi" w:cstheme="majorBidi"/>
              <w:sz w:val="72"/>
              <w:szCs w:val="72"/>
            </w:rPr>
            <w:t>[Digite o título do documento]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DF5"/>
    <w:rsid w:val="00584440"/>
    <w:rsid w:val="00726835"/>
    <w:rsid w:val="00925C05"/>
    <w:rsid w:val="00C77048"/>
    <w:rsid w:val="00CC5CC5"/>
    <w:rsid w:val="00DB1D1C"/>
    <w:rsid w:val="00DE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B60953237DD483FABFF6BA65B397385">
    <w:name w:val="3B60953237DD483FABFF6BA65B397385"/>
    <w:rsid w:val="00DE6DF5"/>
  </w:style>
  <w:style w:type="paragraph" w:customStyle="1" w:styleId="A9B30E32A7434964AA1E4A6BF2A16EB8">
    <w:name w:val="A9B30E32A7434964AA1E4A6BF2A16EB8"/>
    <w:rsid w:val="00DE6DF5"/>
  </w:style>
  <w:style w:type="paragraph" w:customStyle="1" w:styleId="33D859A896684CC5BB8BCD17442C886B">
    <w:name w:val="33D859A896684CC5BB8BCD17442C886B"/>
    <w:rsid w:val="00DE6DF5"/>
  </w:style>
  <w:style w:type="paragraph" w:customStyle="1" w:styleId="A5858620C49D475FB5C3CD04A1279521">
    <w:name w:val="A5858620C49D475FB5C3CD04A1279521"/>
    <w:rsid w:val="00DE6DF5"/>
  </w:style>
  <w:style w:type="paragraph" w:customStyle="1" w:styleId="E5927BD242B547BE9E53C4C78AE5824A">
    <w:name w:val="E5927BD242B547BE9E53C4C78AE5824A"/>
    <w:rsid w:val="00DE6D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aBRIL</PublishDate>
  <Abstract> Aprova as Contas do Prefeito do Município de São Felipe D’Oeste, referente ao Exercício Financeiro de 2017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287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APROVAÇÃO DE CONTAS</vt:lpstr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APROVAÇÃO DE CONTAS</dc:title>
  <dc:subject/>
  <dc:creator>CAMARA</dc:creator>
  <cp:lastModifiedBy>Câmara Municipal</cp:lastModifiedBy>
  <cp:revision>10</cp:revision>
  <cp:lastPrinted>2019-06-07T13:09:00Z</cp:lastPrinted>
  <dcterms:created xsi:type="dcterms:W3CDTF">2017-04-12T13:07:00Z</dcterms:created>
  <dcterms:modified xsi:type="dcterms:W3CDTF">2019-06-07T13:10:00Z</dcterms:modified>
</cp:coreProperties>
</file>