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0D4568">
        <w:rPr>
          <w:rFonts w:ascii="Arial" w:hAnsi="Arial" w:cs="Arial"/>
          <w:b/>
          <w:sz w:val="24"/>
          <w:szCs w:val="24"/>
          <w:lang w:val="pt-BR"/>
        </w:rPr>
        <w:t>1</w:t>
      </w:r>
      <w:r w:rsidR="005D19F8">
        <w:rPr>
          <w:rFonts w:ascii="Arial" w:hAnsi="Arial" w:cs="Arial"/>
          <w:b/>
          <w:sz w:val="24"/>
          <w:szCs w:val="24"/>
          <w:lang w:val="pt-BR"/>
        </w:rPr>
        <w:t>/1963</w:t>
      </w:r>
    </w:p>
    <w:p w:rsidR="005D19F8" w:rsidRDefault="000D4568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Autoriza recebimento de imposto de indústria e profissões, territorial urbano, predial, territorial rural e taxas, sem multa e dá outras providências.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A07303">
        <w:rPr>
          <w:rFonts w:ascii="Arial" w:hAnsi="Arial" w:cs="Arial"/>
          <w:sz w:val="24"/>
          <w:szCs w:val="24"/>
          <w:lang w:val="pt-BR"/>
        </w:rPr>
        <w:t xml:space="preserve">o </w:t>
      </w:r>
      <w:r w:rsidR="00E611D9">
        <w:rPr>
          <w:rFonts w:ascii="Arial" w:hAnsi="Arial" w:cs="Arial"/>
          <w:sz w:val="24"/>
          <w:szCs w:val="24"/>
          <w:lang w:val="pt-BR"/>
        </w:rPr>
        <w:t>Poder Municipal autorizado a adquirir</w:t>
      </w:r>
      <w:r w:rsidR="000D4568">
        <w:rPr>
          <w:rFonts w:ascii="Arial" w:hAnsi="Arial" w:cs="Arial"/>
          <w:sz w:val="24"/>
          <w:szCs w:val="24"/>
          <w:lang w:val="pt-BR"/>
        </w:rPr>
        <w:t>a receber, todos os impostos de indústria e profissão, territorial urbano e rural, predial e taxas dos contribuintes que estiverem em atraso com a Municipalidade, sem multas, até o dia dez (10) de dezembro de 1963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r w:rsidR="000B6346">
        <w:rPr>
          <w:rFonts w:ascii="Arial" w:hAnsi="Arial" w:cs="Arial"/>
          <w:sz w:val="24"/>
          <w:szCs w:val="24"/>
          <w:lang w:val="pt-BR"/>
        </w:rPr>
        <w:t>Findo este prazo, a cobrança se fará normalmente, com as multas previstas em lei</w:t>
      </w:r>
      <w:r w:rsidR="00E611D9">
        <w:rPr>
          <w:rFonts w:ascii="Arial" w:hAnsi="Arial" w:cs="Arial"/>
          <w:sz w:val="24"/>
          <w:szCs w:val="24"/>
          <w:lang w:val="pt-BR"/>
        </w:rPr>
        <w:t>.</w:t>
      </w:r>
    </w:p>
    <w:p w:rsidR="000B6346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</w:t>
      </w:r>
      <w:r>
        <w:rPr>
          <w:rFonts w:ascii="Arial" w:hAnsi="Arial" w:cs="Arial"/>
          <w:b/>
          <w:sz w:val="26"/>
          <w:szCs w:val="24"/>
          <w:lang w:val="pt-BR"/>
        </w:rPr>
        <w:t>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Bicas, 23 de outubr</w:t>
      </w:r>
      <w:r w:rsidR="005D19F8">
        <w:rPr>
          <w:rFonts w:ascii="Arial" w:hAnsi="Arial" w:cs="Arial"/>
          <w:sz w:val="24"/>
          <w:szCs w:val="24"/>
          <w:lang w:val="pt-BR"/>
        </w:rPr>
        <w:t>o de 1963.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403BCB"/>
    <w:rsid w:val="005D19F8"/>
    <w:rsid w:val="008A78E7"/>
    <w:rsid w:val="00A07303"/>
    <w:rsid w:val="00A22B66"/>
    <w:rsid w:val="00AF099C"/>
    <w:rsid w:val="00C03071"/>
    <w:rsid w:val="00C37721"/>
    <w:rsid w:val="00CC2E3E"/>
    <w:rsid w:val="00E301EC"/>
    <w:rsid w:val="00E611D9"/>
    <w:rsid w:val="00E8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2014-06-30T16:39:00Z</dcterms:created>
  <dcterms:modified xsi:type="dcterms:W3CDTF">2014-06-30T16:39:00Z</dcterms:modified>
</cp:coreProperties>
</file>