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6D5EA9" w:rsidRPr="00886514" w:rsidRDefault="006D5EA9" w:rsidP="006D5EA9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1.630, de 02 de julho de 2020.</w:t>
      </w:r>
    </w:p>
    <w:p w:rsidR="006D5EA9" w:rsidRDefault="006D5EA9" w:rsidP="006D5EA9">
      <w:pPr>
        <w:spacing w:line="360" w:lineRule="auto"/>
        <w:ind w:left="3402"/>
        <w:jc w:val="both"/>
        <w:rPr>
          <w:rFonts w:ascii="Times New Roman" w:hAnsi="Times New Roman"/>
          <w:b/>
          <w:bCs/>
          <w:i/>
          <w:iCs/>
          <w:sz w:val="24"/>
        </w:rPr>
      </w:pPr>
    </w:p>
    <w:p w:rsidR="006D5EA9" w:rsidRDefault="006D5EA9" w:rsidP="006D5EA9">
      <w:pPr>
        <w:spacing w:line="360" w:lineRule="auto"/>
        <w:ind w:left="3402"/>
        <w:jc w:val="both"/>
        <w:rPr>
          <w:rFonts w:ascii="Times New Roman" w:hAnsi="Times New Roman"/>
          <w:b/>
          <w:bCs/>
          <w:i/>
          <w:iCs/>
          <w:sz w:val="24"/>
        </w:rPr>
      </w:pPr>
    </w:p>
    <w:p w:rsidR="006D5EA9" w:rsidRPr="00886514" w:rsidRDefault="006D5EA9" w:rsidP="006D5EA9">
      <w:pPr>
        <w:spacing w:line="360" w:lineRule="auto"/>
        <w:ind w:left="3402"/>
        <w:jc w:val="both"/>
        <w:rPr>
          <w:rFonts w:ascii="Times New Roman" w:hAnsi="Times New Roman"/>
          <w:b/>
          <w:i/>
          <w:sz w:val="24"/>
        </w:rPr>
      </w:pPr>
      <w:r w:rsidRPr="00886514">
        <w:rPr>
          <w:rFonts w:ascii="Times New Roman" w:hAnsi="Times New Roman"/>
          <w:b/>
          <w:bCs/>
          <w:i/>
          <w:iCs/>
          <w:sz w:val="24"/>
        </w:rPr>
        <w:t>“</w:t>
      </w:r>
      <w:r>
        <w:rPr>
          <w:rFonts w:ascii="Times New Roman" w:hAnsi="Times New Roman"/>
          <w:b/>
          <w:bCs/>
          <w:i/>
          <w:iCs/>
          <w:sz w:val="24"/>
        </w:rPr>
        <w:t>Dá denominação à via pública na cidade de Lajinha, Estado de Minas Gerais e dá outras providências</w:t>
      </w:r>
      <w:r w:rsidRPr="00886514">
        <w:rPr>
          <w:rFonts w:ascii="Times New Roman" w:hAnsi="Times New Roman"/>
          <w:b/>
          <w:bCs/>
          <w:i/>
          <w:iCs/>
          <w:sz w:val="24"/>
        </w:rPr>
        <w:t>.”</w:t>
      </w:r>
    </w:p>
    <w:p w:rsidR="006D5EA9" w:rsidRDefault="006D5EA9" w:rsidP="006D5EA9">
      <w:pPr>
        <w:pStyle w:val="Recuodecorpodetexto"/>
        <w:spacing w:line="360" w:lineRule="auto"/>
        <w:ind w:firstLine="1701"/>
        <w:rPr>
          <w:bCs/>
          <w:lang w:val="pt-BR"/>
        </w:rPr>
      </w:pPr>
    </w:p>
    <w:p w:rsidR="006D5EA9" w:rsidRDefault="006D5EA9" w:rsidP="006D5EA9">
      <w:pPr>
        <w:pStyle w:val="Recuodecorpodetexto"/>
        <w:spacing w:line="360" w:lineRule="auto"/>
        <w:ind w:firstLine="1701"/>
        <w:rPr>
          <w:bCs/>
          <w:lang w:val="pt-BR"/>
        </w:rPr>
      </w:pPr>
    </w:p>
    <w:p w:rsidR="006D5EA9" w:rsidRDefault="006D5EA9" w:rsidP="006D5EA9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6D5EA9" w:rsidRPr="00B73313" w:rsidRDefault="006D5EA9" w:rsidP="006D5EA9">
      <w:pPr>
        <w:pStyle w:val="Recuodecorpodetexto"/>
        <w:spacing w:after="120"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 xml:space="preserve">Faz saber a todos os habitantes deste Município que a Câmara de Vereadores aprovou e eu sanciono a seguinte </w:t>
      </w:r>
      <w:proofErr w:type="gramStart"/>
      <w:r>
        <w:rPr>
          <w:bCs/>
          <w:lang w:val="pt-BR"/>
        </w:rPr>
        <w:t>lei:</w:t>
      </w:r>
      <w:proofErr w:type="gramEnd"/>
      <w:r w:rsidRPr="00483202">
        <w:fldChar w:fldCharType="begin"/>
      </w:r>
      <w:r w:rsidRPr="00483202">
        <w:instrText xml:space="preserve">  </w:instrText>
      </w:r>
      <w:r w:rsidRPr="00483202">
        <w:fldChar w:fldCharType="end"/>
      </w:r>
    </w:p>
    <w:p w:rsidR="006D5EA9" w:rsidRDefault="006D5EA9" w:rsidP="006D5EA9">
      <w:pPr>
        <w:shd w:val="clear" w:color="auto" w:fill="FFFFFF"/>
        <w:spacing w:after="12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6D5EA9" w:rsidRPr="00B73313" w:rsidRDefault="006D5EA9" w:rsidP="006D5EA9">
      <w:pPr>
        <w:shd w:val="clear" w:color="auto" w:fill="FFFFFF"/>
        <w:spacing w:after="120" w:line="36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1º -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 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A Rua 14 (quatorze), localizada no Loteamento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pt-BR"/>
        </w:rPr>
        <w:t>Ker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pt-BR"/>
        </w:rPr>
        <w:t xml:space="preserve">, Distrito de Prata, Município de Lajinha, Estado de Minas Gerais, passa a denominar-se </w:t>
      </w:r>
      <w:r w:rsidRPr="00BC3DC4">
        <w:rPr>
          <w:rFonts w:ascii="Times New Roman" w:hAnsi="Times New Roman"/>
          <w:b/>
          <w:color w:val="000000"/>
          <w:sz w:val="24"/>
          <w:szCs w:val="24"/>
          <w:lang w:eastAsia="pt-BR"/>
        </w:rPr>
        <w:t>Rua Djalma Rodrigues de Souza</w:t>
      </w:r>
      <w:r>
        <w:rPr>
          <w:rFonts w:ascii="Times New Roman" w:hAnsi="Times New Roman"/>
          <w:b/>
          <w:color w:val="000000"/>
          <w:sz w:val="24"/>
          <w:szCs w:val="24"/>
          <w:lang w:eastAsia="pt-BR"/>
        </w:rPr>
        <w:t>.</w:t>
      </w:r>
    </w:p>
    <w:p w:rsidR="006D5EA9" w:rsidRDefault="006D5EA9" w:rsidP="006D5EA9">
      <w:pPr>
        <w:shd w:val="clear" w:color="auto" w:fill="FFFFFF"/>
        <w:spacing w:after="12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6D5EA9" w:rsidRPr="00B73313" w:rsidRDefault="006D5EA9" w:rsidP="006D5EA9">
      <w:pPr>
        <w:shd w:val="clear" w:color="auto" w:fill="FFFFFF"/>
        <w:spacing w:after="12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 xml:space="preserve">Art.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2</w:t>
      </w: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º -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 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Fica o Chefe do Executivo Municipal autorizado a confeccionar placas de identificação.</w:t>
      </w:r>
    </w:p>
    <w:p w:rsidR="006D5EA9" w:rsidRDefault="006D5EA9" w:rsidP="006D5EA9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6D5EA9" w:rsidRPr="00B96C1F" w:rsidRDefault="006D5EA9" w:rsidP="006D5EA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Art. 3</w:t>
      </w:r>
      <w:r w:rsidRPr="00B96C1F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º - </w:t>
      </w:r>
      <w:r>
        <w:rPr>
          <w:rFonts w:ascii="Times New Roman" w:hAnsi="Times New Roman"/>
          <w:color w:val="000000"/>
          <w:sz w:val="24"/>
          <w:szCs w:val="24"/>
          <w:lang w:eastAsia="pt-BR"/>
        </w:rPr>
        <w:t>Esta Lei entra em vigor na data de sua publicação, revogadas as disposições em contrário</w:t>
      </w:r>
      <w:r w:rsidRPr="00B96C1F">
        <w:rPr>
          <w:rFonts w:ascii="Times New Roman" w:hAnsi="Times New Roman"/>
          <w:color w:val="000000"/>
          <w:sz w:val="24"/>
          <w:szCs w:val="24"/>
          <w:lang w:eastAsia="pt-BR"/>
        </w:rPr>
        <w:t>.</w:t>
      </w:r>
    </w:p>
    <w:p w:rsidR="006D5EA9" w:rsidRDefault="006D5EA9" w:rsidP="006D5EA9">
      <w:pPr>
        <w:shd w:val="clear" w:color="auto" w:fill="FFFFFF"/>
        <w:spacing w:after="0" w:line="360" w:lineRule="auto"/>
        <w:ind w:firstLine="1418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</w:p>
    <w:p w:rsidR="006D5EA9" w:rsidRPr="00B96C1F" w:rsidRDefault="006D5EA9" w:rsidP="006D5EA9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96C1F">
        <w:rPr>
          <w:rFonts w:ascii="Times New Roman" w:hAnsi="Times New Roman"/>
          <w:color w:val="000000"/>
          <w:sz w:val="24"/>
          <w:szCs w:val="24"/>
        </w:rPr>
        <w:t>Registre-se, Publique-se e Cumpra-se.</w:t>
      </w:r>
    </w:p>
    <w:p w:rsidR="006D5EA9" w:rsidRPr="00B96C1F" w:rsidRDefault="006D5EA9" w:rsidP="006D5EA9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B96C1F">
        <w:rPr>
          <w:rFonts w:ascii="Times New Roman" w:hAnsi="Times New Roman"/>
          <w:color w:val="000000"/>
          <w:sz w:val="24"/>
          <w:szCs w:val="24"/>
        </w:rPr>
        <w:t xml:space="preserve">Lajinha/Minas Gerais, </w:t>
      </w:r>
      <w:r>
        <w:rPr>
          <w:rFonts w:ascii="Times New Roman" w:hAnsi="Times New Roman"/>
          <w:color w:val="000000"/>
          <w:sz w:val="24"/>
          <w:szCs w:val="24"/>
        </w:rPr>
        <w:t>02</w:t>
      </w:r>
      <w:r w:rsidRPr="00B96C1F">
        <w:rPr>
          <w:rFonts w:ascii="Times New Roman" w:hAnsi="Times New Roman"/>
          <w:color w:val="000000"/>
          <w:sz w:val="24"/>
          <w:szCs w:val="24"/>
        </w:rPr>
        <w:t xml:space="preserve"> de </w:t>
      </w:r>
      <w:r>
        <w:rPr>
          <w:rFonts w:ascii="Times New Roman" w:hAnsi="Times New Roman"/>
          <w:color w:val="000000"/>
          <w:sz w:val="24"/>
          <w:szCs w:val="24"/>
        </w:rPr>
        <w:t xml:space="preserve">julho </w:t>
      </w:r>
      <w:r w:rsidRPr="00B96C1F">
        <w:rPr>
          <w:rFonts w:ascii="Times New Roman" w:hAnsi="Times New Roman"/>
          <w:color w:val="000000"/>
          <w:sz w:val="24"/>
          <w:szCs w:val="24"/>
        </w:rPr>
        <w:t>de 2020.</w:t>
      </w:r>
    </w:p>
    <w:p w:rsidR="006D5EA9" w:rsidRPr="00B96C1F" w:rsidRDefault="006D5EA9" w:rsidP="006D5EA9">
      <w:pPr>
        <w:spacing w:line="360" w:lineRule="auto"/>
        <w:ind w:left="993" w:firstLine="708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D5EA9" w:rsidRDefault="006D5EA9" w:rsidP="006D5EA9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D5EA9" w:rsidRPr="00B96C1F" w:rsidRDefault="006D5EA9" w:rsidP="006D5EA9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96C1F">
        <w:rPr>
          <w:rFonts w:ascii="Times New Roman" w:hAnsi="Times New Roman"/>
          <w:b/>
          <w:bCs/>
          <w:color w:val="000000"/>
          <w:sz w:val="24"/>
          <w:szCs w:val="24"/>
        </w:rPr>
        <w:t>João Rosendo Ambrósio de Medeiros</w:t>
      </w:r>
    </w:p>
    <w:p w:rsidR="006D5EA9" w:rsidRDefault="006D5EA9" w:rsidP="006D5EA9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96C1F">
        <w:rPr>
          <w:rFonts w:ascii="Times New Roman" w:hAnsi="Times New Roman"/>
          <w:bCs/>
          <w:color w:val="000000"/>
          <w:sz w:val="24"/>
          <w:szCs w:val="24"/>
        </w:rPr>
        <w:t>Prefeito Municipal</w:t>
      </w:r>
    </w:p>
    <w:p w:rsidR="006D5EA9" w:rsidRDefault="006D5EA9" w:rsidP="006D5EA9">
      <w:pPr>
        <w:jc w:val="both"/>
        <w:rPr>
          <w:rFonts w:cstheme="minorHAnsi"/>
          <w:sz w:val="18"/>
          <w:szCs w:val="18"/>
        </w:rPr>
      </w:pPr>
    </w:p>
    <w:p w:rsidR="00A63653" w:rsidRPr="006D5EA9" w:rsidRDefault="006D5EA9" w:rsidP="006D5EA9">
      <w:pPr>
        <w:jc w:val="both"/>
        <w:rPr>
          <w:rFonts w:cstheme="minorHAnsi"/>
          <w:sz w:val="16"/>
          <w:szCs w:val="16"/>
        </w:rPr>
      </w:pPr>
      <w:r w:rsidRPr="006D5EA9">
        <w:rPr>
          <w:rFonts w:cstheme="minorHAnsi"/>
          <w:sz w:val="16"/>
          <w:szCs w:val="16"/>
        </w:rPr>
        <w:t>Sancionada pelo Prefeito Municipal em 02/07/2020</w:t>
      </w:r>
      <w:bookmarkStart w:id="0" w:name="_GoBack"/>
      <w:bookmarkEnd w:id="0"/>
    </w:p>
    <w:p w:rsidR="005D2830" w:rsidRPr="00AD11DF" w:rsidRDefault="005D2830" w:rsidP="00AD11DF">
      <w:pPr>
        <w:jc w:val="center"/>
      </w:pPr>
    </w:p>
    <w:sectPr w:rsidR="005D2830" w:rsidRPr="00AD11DF" w:rsidSect="006D5EA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567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205" w:rsidRDefault="00136205" w:rsidP="00481D1B">
      <w:pPr>
        <w:spacing w:after="0" w:line="240" w:lineRule="auto"/>
      </w:pPr>
      <w:r>
        <w:separator/>
      </w:r>
    </w:p>
  </w:endnote>
  <w:endnote w:type="continuationSeparator" w:id="0">
    <w:p w:rsidR="00136205" w:rsidRDefault="00136205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441C7815" wp14:editId="1337A45C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205" w:rsidRDefault="00136205" w:rsidP="00481D1B">
      <w:pPr>
        <w:spacing w:after="0" w:line="240" w:lineRule="auto"/>
      </w:pPr>
      <w:r>
        <w:separator/>
      </w:r>
    </w:p>
  </w:footnote>
  <w:footnote w:type="continuationSeparator" w:id="0">
    <w:p w:rsidR="00136205" w:rsidRDefault="00136205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1FB2C9F" wp14:editId="6BEB7CB7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73A0D"/>
    <w:rsid w:val="000A1029"/>
    <w:rsid w:val="000B20A0"/>
    <w:rsid w:val="0011614A"/>
    <w:rsid w:val="00136205"/>
    <w:rsid w:val="00193092"/>
    <w:rsid w:val="00227A35"/>
    <w:rsid w:val="002D5ABC"/>
    <w:rsid w:val="0030444F"/>
    <w:rsid w:val="00317BB5"/>
    <w:rsid w:val="00341603"/>
    <w:rsid w:val="003F6EB8"/>
    <w:rsid w:val="004611A6"/>
    <w:rsid w:val="00461A72"/>
    <w:rsid w:val="00481D1B"/>
    <w:rsid w:val="00501839"/>
    <w:rsid w:val="005D2830"/>
    <w:rsid w:val="005D78A5"/>
    <w:rsid w:val="0069570B"/>
    <w:rsid w:val="006B2AEA"/>
    <w:rsid w:val="006D074A"/>
    <w:rsid w:val="006D2940"/>
    <w:rsid w:val="006D5EA9"/>
    <w:rsid w:val="006F030C"/>
    <w:rsid w:val="00722D0D"/>
    <w:rsid w:val="00881CC4"/>
    <w:rsid w:val="008F1C4D"/>
    <w:rsid w:val="00961A69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6D5EA9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6D5EA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354FB-F717-4FC1-B60F-20513F0F8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2020-07-07T16:08:00Z</dcterms:created>
  <dcterms:modified xsi:type="dcterms:W3CDTF">2020-07-07T16:08:00Z</dcterms:modified>
</cp:coreProperties>
</file>