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DC6FB" w14:textId="77777777" w:rsidR="00926E8D" w:rsidRDefault="00926E8D" w:rsidP="00926E8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461766AC" w14:textId="77777777" w:rsidR="00926E8D" w:rsidRPr="00E41AEB" w:rsidRDefault="00926E8D" w:rsidP="00926E8D">
      <w:pPr>
        <w:rPr>
          <w:rFonts w:ascii="Arial" w:hAnsi="Arial" w:cs="Arial"/>
          <w:sz w:val="28"/>
        </w:rPr>
      </w:pPr>
    </w:p>
    <w:p w14:paraId="0ACAA603" w14:textId="087D89EE" w:rsidR="00926E8D" w:rsidRPr="004E267D" w:rsidRDefault="001F76F5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357BC4">
        <w:rPr>
          <w:rFonts w:ascii="Arial" w:hAnsi="Arial" w:cs="Arial"/>
          <w:b/>
          <w:i/>
          <w:szCs w:val="24"/>
        </w:rPr>
        <w:t>2</w:t>
      </w:r>
      <w:r w:rsidR="00926E8D"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1B4F662F" w14:textId="334D09F5" w:rsidR="00926E8D" w:rsidRPr="004E267D" w:rsidRDefault="000F6CFA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1F30A4">
        <w:rPr>
          <w:rFonts w:ascii="Arial" w:hAnsi="Arial" w:cs="Arial"/>
          <w:b/>
          <w:i/>
          <w:szCs w:val="24"/>
        </w:rPr>
        <w:t>2</w:t>
      </w:r>
      <w:r w:rsidR="00926E8D"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500FC92D" w14:textId="3C8E193E" w:rsidR="00926E8D" w:rsidRPr="004E267D" w:rsidRDefault="00926E8D" w:rsidP="00926E8D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 w:rsidR="00BA735C"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8A5B4B8" w14:textId="49B1DD61" w:rsidR="00926E8D" w:rsidRDefault="000F6CFA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357BC4">
        <w:rPr>
          <w:rFonts w:ascii="Arial" w:hAnsi="Arial" w:cs="Arial"/>
          <w:b/>
          <w:i/>
          <w:szCs w:val="24"/>
        </w:rPr>
        <w:t>0</w:t>
      </w:r>
      <w:r w:rsidR="00E005F9">
        <w:rPr>
          <w:rFonts w:ascii="Arial" w:hAnsi="Arial" w:cs="Arial"/>
          <w:b/>
          <w:i/>
          <w:szCs w:val="24"/>
        </w:rPr>
        <w:t>6</w:t>
      </w:r>
      <w:r>
        <w:rPr>
          <w:rFonts w:ascii="Arial" w:hAnsi="Arial" w:cs="Arial"/>
          <w:b/>
          <w:i/>
          <w:szCs w:val="24"/>
        </w:rPr>
        <w:t xml:space="preserve"> DE </w:t>
      </w:r>
      <w:r w:rsidR="00357BC4">
        <w:rPr>
          <w:rFonts w:ascii="Arial" w:hAnsi="Arial" w:cs="Arial"/>
          <w:b/>
          <w:i/>
          <w:szCs w:val="24"/>
        </w:rPr>
        <w:t>FEVER</w:t>
      </w:r>
      <w:r w:rsidR="006C6FD3">
        <w:rPr>
          <w:rFonts w:ascii="Arial" w:hAnsi="Arial" w:cs="Arial"/>
          <w:b/>
          <w:i/>
          <w:szCs w:val="24"/>
        </w:rPr>
        <w:t>E</w:t>
      </w:r>
      <w:r>
        <w:rPr>
          <w:rFonts w:ascii="Arial" w:hAnsi="Arial" w:cs="Arial"/>
          <w:b/>
          <w:i/>
          <w:szCs w:val="24"/>
        </w:rPr>
        <w:t>IRO DE 202</w:t>
      </w:r>
      <w:r w:rsidR="001F30A4">
        <w:rPr>
          <w:rFonts w:ascii="Arial" w:hAnsi="Arial" w:cs="Arial"/>
          <w:b/>
          <w:i/>
          <w:szCs w:val="24"/>
        </w:rPr>
        <w:t>6</w:t>
      </w:r>
      <w:r w:rsidR="00926E8D">
        <w:rPr>
          <w:rFonts w:ascii="Arial" w:hAnsi="Arial" w:cs="Arial"/>
          <w:b/>
          <w:i/>
          <w:szCs w:val="24"/>
        </w:rPr>
        <w:t xml:space="preserve"> -</w:t>
      </w:r>
      <w:r w:rsidR="00926E8D" w:rsidRPr="004E267D">
        <w:rPr>
          <w:rFonts w:ascii="Arial" w:hAnsi="Arial" w:cs="Arial"/>
          <w:b/>
          <w:i/>
          <w:szCs w:val="24"/>
        </w:rPr>
        <w:t xml:space="preserve"> </w:t>
      </w:r>
      <w:r w:rsidR="00E005F9">
        <w:rPr>
          <w:rFonts w:ascii="Arial" w:hAnsi="Arial" w:cs="Arial"/>
          <w:b/>
          <w:i/>
          <w:szCs w:val="24"/>
        </w:rPr>
        <w:t>SEXTA</w:t>
      </w:r>
      <w:r w:rsidR="00926E8D" w:rsidRPr="004E267D">
        <w:rPr>
          <w:rFonts w:ascii="Arial" w:hAnsi="Arial" w:cs="Arial"/>
          <w:b/>
          <w:i/>
          <w:szCs w:val="24"/>
        </w:rPr>
        <w:t>-FEIRA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6C6FD3">
        <w:rPr>
          <w:rFonts w:ascii="Arial" w:hAnsi="Arial" w:cs="Arial"/>
          <w:b/>
          <w:i/>
          <w:szCs w:val="24"/>
        </w:rPr>
        <w:t>–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FE6471">
        <w:rPr>
          <w:rFonts w:ascii="Arial" w:hAnsi="Arial" w:cs="Arial"/>
          <w:b/>
          <w:i/>
          <w:szCs w:val="24"/>
        </w:rPr>
        <w:t>1</w:t>
      </w:r>
      <w:r w:rsidR="00E005F9">
        <w:rPr>
          <w:rFonts w:ascii="Arial" w:hAnsi="Arial" w:cs="Arial"/>
          <w:b/>
          <w:i/>
          <w:szCs w:val="24"/>
        </w:rPr>
        <w:t>1</w:t>
      </w:r>
      <w:r w:rsidR="006C6FD3">
        <w:rPr>
          <w:rFonts w:ascii="Arial" w:hAnsi="Arial" w:cs="Arial"/>
          <w:b/>
          <w:i/>
          <w:szCs w:val="24"/>
        </w:rPr>
        <w:t xml:space="preserve"> </w:t>
      </w:r>
      <w:r w:rsidR="00926E8D">
        <w:rPr>
          <w:rFonts w:ascii="Arial" w:hAnsi="Arial" w:cs="Arial"/>
          <w:b/>
          <w:i/>
          <w:szCs w:val="24"/>
        </w:rPr>
        <w:t>H</w:t>
      </w:r>
      <w:r w:rsidR="006C6FD3">
        <w:rPr>
          <w:rFonts w:ascii="Arial" w:hAnsi="Arial" w:cs="Arial"/>
          <w:b/>
          <w:i/>
          <w:szCs w:val="24"/>
        </w:rPr>
        <w:t>ORAS</w:t>
      </w:r>
    </w:p>
    <w:p w14:paraId="5812A380" w14:textId="77777777" w:rsidR="00926E8D" w:rsidRPr="004E267D" w:rsidRDefault="00926E8D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5E17493A" w14:textId="77777777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</w:p>
    <w:p w14:paraId="3E612D35" w14:textId="46FCE90B" w:rsidR="00926E8D" w:rsidRPr="004E267D" w:rsidRDefault="00926E8D" w:rsidP="00926E8D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357BC4">
        <w:rPr>
          <w:rFonts w:ascii="Arial" w:hAnsi="Arial" w:cs="Arial"/>
          <w:szCs w:val="24"/>
          <w:lang w:eastAsia="en-US"/>
        </w:rPr>
        <w:t>ARI GIACOMINI</w:t>
      </w:r>
    </w:p>
    <w:p w14:paraId="31101CC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22BCB1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751A126E" w14:textId="77777777" w:rsidR="00926E8D" w:rsidRPr="00E41AEB" w:rsidRDefault="00926E8D" w:rsidP="00926E8D">
      <w:pPr>
        <w:jc w:val="both"/>
        <w:rPr>
          <w:rFonts w:ascii="Arial" w:hAnsi="Arial" w:cs="Arial"/>
          <w:b/>
          <w:sz w:val="28"/>
          <w:u w:val="single"/>
        </w:rPr>
      </w:pPr>
    </w:p>
    <w:p w14:paraId="0441FC34" w14:textId="77777777" w:rsidR="00926E8D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7274FC47" w14:textId="77777777" w:rsidR="00926E8D" w:rsidRPr="00BA7B66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0F6CFA" w:rsidRPr="00051C72" w14:paraId="723C41D9" w14:textId="77777777" w:rsidTr="006C4E08">
        <w:tc>
          <w:tcPr>
            <w:tcW w:w="10366" w:type="dxa"/>
          </w:tcPr>
          <w:p w14:paraId="0A04B910" w14:textId="730BD9FE" w:rsidR="000F6CFA" w:rsidRPr="00051C72" w:rsidRDefault="000F6CFA" w:rsidP="00FE2B95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GAB. Nº </w:t>
            </w:r>
            <w:r w:rsidR="006C4E08">
              <w:rPr>
                <w:rFonts w:ascii="Arial" w:hAnsi="Arial" w:cs="Arial"/>
                <w:b/>
                <w:color w:val="212529"/>
                <w:shd w:val="clear" w:color="auto" w:fill="FFFFFF"/>
              </w:rPr>
              <w:t>42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 w:rsidR="001F30A4"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ENVIA O</w:t>
            </w:r>
            <w:r w:rsidR="006C4E08"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PROJETO</w:t>
            </w:r>
            <w:r w:rsidR="006C4E08"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DE LEI Nº. </w:t>
            </w:r>
            <w:r w:rsidR="006C6FD3">
              <w:rPr>
                <w:rFonts w:ascii="Arial" w:hAnsi="Arial" w:cs="Arial"/>
                <w:color w:val="212529"/>
                <w:shd w:val="clear" w:color="auto" w:fill="FFFFFF"/>
              </w:rPr>
              <w:t>1</w:t>
            </w:r>
            <w:r w:rsidR="006C4E08">
              <w:rPr>
                <w:rFonts w:ascii="Arial" w:hAnsi="Arial" w:cs="Arial"/>
                <w:color w:val="212529"/>
                <w:shd w:val="clear" w:color="auto" w:fill="FFFFFF"/>
              </w:rPr>
              <w:t>5, 16, 17, 18, 19, 20, 21, 22, 23, 24, 25, 26, 27, 28, 29, 30 E 31</w:t>
            </w:r>
            <w:r w:rsidR="006C6FD3">
              <w:rPr>
                <w:rFonts w:ascii="Arial" w:hAnsi="Arial" w:cs="Arial"/>
                <w:color w:val="212529"/>
                <w:shd w:val="clear" w:color="auto" w:fill="FFFFFF"/>
              </w:rPr>
              <w:t>/2025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PARA APRECIAÇÃO DO PODER LEGISLATIVO EM REGIME DE URGÊNCIA.</w:t>
            </w:r>
          </w:p>
        </w:tc>
      </w:tr>
      <w:tr w:rsidR="00143219" w:rsidRPr="00051C72" w14:paraId="52CA4A14" w14:textId="77777777" w:rsidTr="006C4E08">
        <w:tc>
          <w:tcPr>
            <w:tcW w:w="10366" w:type="dxa"/>
          </w:tcPr>
          <w:p w14:paraId="0862D677" w14:textId="20A4BD97" w:rsidR="00143219" w:rsidRPr="00143219" w:rsidRDefault="00143219" w:rsidP="00FE2B95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 45/2026 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ENVIA OS PROJETOS DE LEI Nº. 21 SUBSTITUTIVO, 30 SUBSTITUTIVO, 31 SUBSTITUTIVO E 32/2026</w:t>
            </w:r>
            <w:r w:rsidR="00EF3F5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="00EF3F5D">
              <w:rPr>
                <w:rFonts w:ascii="Arial" w:hAnsi="Arial" w:cs="Arial"/>
                <w:color w:val="212529"/>
                <w:shd w:val="clear" w:color="auto" w:fill="FFFFFF"/>
              </w:rPr>
              <w:t>PARA APRECIAÇÃO DO PODER LEGISLATIVO EM REGIME DE URGÊNCIA</w:t>
            </w:r>
            <w:r w:rsidR="00EF3F5D">
              <w:rPr>
                <w:rFonts w:ascii="Arial" w:hAnsi="Arial" w:cs="Arial"/>
                <w:color w:val="212529"/>
                <w:shd w:val="clear" w:color="auto" w:fill="FFFFFF"/>
              </w:rPr>
              <w:t>.</w:t>
            </w:r>
          </w:p>
        </w:tc>
      </w:tr>
      <w:tr w:rsidR="006C4E08" w:rsidRPr="002749C7" w14:paraId="318D01FB" w14:textId="77777777" w:rsidTr="006C4E08">
        <w:tc>
          <w:tcPr>
            <w:tcW w:w="10366" w:type="dxa"/>
          </w:tcPr>
          <w:p w14:paraId="4AB2344B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15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r w:rsidRPr="00E81DF4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R$ 150.000,00 (CENTO E CINQUENTA MIL REAIS), INCLUI NO PPA, LDO E LOA.</w:t>
            </w:r>
          </w:p>
        </w:tc>
      </w:tr>
      <w:tr w:rsidR="006C4E08" w:rsidRPr="002749C7" w14:paraId="379CFD17" w14:textId="77777777" w:rsidTr="006C4E08">
        <w:tc>
          <w:tcPr>
            <w:tcW w:w="10366" w:type="dxa"/>
          </w:tcPr>
          <w:p w14:paraId="0991C0C5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16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r w:rsidRPr="00E81DF4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R$ 248.920,00 (DUZENTOS E QUARENTA E OITO MIL NOVECENTOS E VINTE REAIS), INCLUI NO PPA, LDO E LOA.</w:t>
            </w:r>
          </w:p>
        </w:tc>
      </w:tr>
      <w:tr w:rsidR="006C4E08" w:rsidRPr="002749C7" w14:paraId="2D008B9C" w14:textId="77777777" w:rsidTr="006C4E08">
        <w:tc>
          <w:tcPr>
            <w:tcW w:w="10366" w:type="dxa"/>
          </w:tcPr>
          <w:p w14:paraId="1CA625B0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17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01018D">
              <w:rPr>
                <w:rFonts w:ascii="Arial" w:hAnsi="Arial" w:cs="Arial"/>
              </w:rPr>
              <w:t>AUTORIZA O PODER EXECUTIVO MUNICIPAL A EFETUAR CONTRATAÇÃO TEMPORÁRIA POR EXCEPCIONAL INTERESSE PARA SECRETARIA MUNICIPAL DA ADMINISTRAÇÃO.</w:t>
            </w:r>
          </w:p>
        </w:tc>
      </w:tr>
      <w:tr w:rsidR="006C4E08" w:rsidRPr="002749C7" w14:paraId="447C7B9B" w14:textId="77777777" w:rsidTr="006C4E08">
        <w:tc>
          <w:tcPr>
            <w:tcW w:w="10366" w:type="dxa"/>
          </w:tcPr>
          <w:p w14:paraId="08F89BC5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18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01018D">
              <w:rPr>
                <w:rFonts w:ascii="Arial" w:hAnsi="Arial" w:cs="Arial"/>
              </w:rPr>
              <w:t>AUTORIZA O PODER EXECUTIVO MUNICIPAL A EFETUAR CONTRATAÇÃO TEMPORÁRIA POR EXCEPCIONAL INTERESSE PARA SECRETARIA MUNICIPAL DE ASSISTÊNCIA SOCIAL.</w:t>
            </w:r>
          </w:p>
        </w:tc>
      </w:tr>
      <w:tr w:rsidR="006C4E08" w:rsidRPr="002749C7" w14:paraId="4197D2A9" w14:textId="77777777" w:rsidTr="006C4E08">
        <w:tc>
          <w:tcPr>
            <w:tcW w:w="10366" w:type="dxa"/>
          </w:tcPr>
          <w:p w14:paraId="769EB522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19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F96046">
              <w:rPr>
                <w:rFonts w:ascii="Arial" w:hAnsi="Arial" w:cs="Arial"/>
              </w:rPr>
              <w:t>AUTORIZA O PODER EXECUTIVO MUNICIPAL A EFETUAR CONTRATAÇÃO TEMPORÁRIA POR EXCEPCIONAL INTERESSE PÚBLICO PARA A SECRETARIA MUNICIPAL DE FAZENDA.</w:t>
            </w:r>
          </w:p>
        </w:tc>
      </w:tr>
      <w:tr w:rsidR="006C4E08" w:rsidRPr="002749C7" w14:paraId="6753054B" w14:textId="77777777" w:rsidTr="006C4E08">
        <w:tc>
          <w:tcPr>
            <w:tcW w:w="10366" w:type="dxa"/>
          </w:tcPr>
          <w:p w14:paraId="78797A3A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20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F96046">
              <w:rPr>
                <w:rFonts w:ascii="Arial" w:hAnsi="Arial" w:cs="Arial"/>
              </w:rPr>
              <w:t>AUTORIZA O PODER EXECUTIVO MUNICIPAL A EFETUAR CONTRATAÇÃO TEMPORÁRIA POR EXCEPCIONAL INTERESSE PARA SECRETARIA MUNICIPAL DE OBRAS E VIAÇÃO.</w:t>
            </w:r>
          </w:p>
        </w:tc>
      </w:tr>
      <w:tr w:rsidR="006C4E08" w:rsidRPr="002749C7" w14:paraId="36C03BF5" w14:textId="77777777" w:rsidTr="006C4E08">
        <w:tc>
          <w:tcPr>
            <w:tcW w:w="10366" w:type="dxa"/>
          </w:tcPr>
          <w:p w14:paraId="65A6455F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22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0F0776">
              <w:t xml:space="preserve"> </w:t>
            </w:r>
            <w:r w:rsidRPr="005A761C">
              <w:rPr>
                <w:rFonts w:ascii="Arial" w:hAnsi="Arial" w:cs="Arial"/>
              </w:rPr>
              <w:t>INSTITUI O PROGRAMA AUXÍLIO MATERIAL ESCOLAR NO ÂMBITO DA REDE PÚBLICA MUNICIPAL DE ENSINO DE CONSTANTINA/RS E DÁ OUTRAS PROVIDÊNCIAS.</w:t>
            </w:r>
          </w:p>
        </w:tc>
      </w:tr>
      <w:tr w:rsidR="006C4E08" w:rsidRPr="002749C7" w14:paraId="438AA478" w14:textId="77777777" w:rsidTr="006C4E08">
        <w:tc>
          <w:tcPr>
            <w:tcW w:w="10366" w:type="dxa"/>
          </w:tcPr>
          <w:p w14:paraId="07C8F5CE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23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742110">
              <w:t xml:space="preserve"> </w:t>
            </w:r>
            <w:r w:rsidRPr="00EB664E">
              <w:rPr>
                <w:rFonts w:ascii="Arial" w:hAnsi="Arial" w:cs="Arial"/>
              </w:rPr>
              <w:t>ALTERA DISPOSITIVOS DA LEI MUNICIPAL Nº 4.496, DE 11 DE SETEMBRO DE 2025, QUE DISPÕE SOBRE A GESTÃO DEMOCRÁTICA DO ENSINO PÚBLICO MUNICIPAL, CRIA OS CONSELHOS ESCOLARES E DÁ OUTRAS PROVIDÊNCIAS.</w:t>
            </w:r>
          </w:p>
        </w:tc>
      </w:tr>
      <w:tr w:rsidR="006C4E08" w:rsidRPr="002749C7" w14:paraId="4A10FFA6" w14:textId="77777777" w:rsidTr="006C4E08">
        <w:tc>
          <w:tcPr>
            <w:tcW w:w="10366" w:type="dxa"/>
          </w:tcPr>
          <w:p w14:paraId="38D4781F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24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EB664E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R$ 220.000,00 (DUZENTOS E VINTE MIL REAIS), INCLUI NO PPA, LDO E LOA.</w:t>
            </w:r>
          </w:p>
        </w:tc>
      </w:tr>
      <w:tr w:rsidR="006C4E08" w:rsidRPr="002749C7" w14:paraId="059C6A84" w14:textId="77777777" w:rsidTr="006C4E08">
        <w:tc>
          <w:tcPr>
            <w:tcW w:w="10366" w:type="dxa"/>
          </w:tcPr>
          <w:p w14:paraId="092C5A9A" w14:textId="77777777" w:rsidR="006C4E08" w:rsidRPr="00F00323" w:rsidRDefault="006C4E08" w:rsidP="0059478F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25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A97D9B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R$ 2.800.000,00 (DOIS MILHÕES E OITOCENTOS MIL REAIS), INCLUI NO PPA, LDO E LOA.</w:t>
            </w:r>
          </w:p>
        </w:tc>
      </w:tr>
      <w:tr w:rsidR="006C4E08" w:rsidRPr="002749C7" w14:paraId="3E2C4E6E" w14:textId="77777777" w:rsidTr="006C4E08">
        <w:tc>
          <w:tcPr>
            <w:tcW w:w="10366" w:type="dxa"/>
          </w:tcPr>
          <w:p w14:paraId="5CAEEFA4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26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A97D9B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 w:rsidRPr="00A97D9B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R$ 500.000,00 (QUINHENTOS MIL REAIS), INCLUI NO PPA, LDO E LOA.</w:t>
            </w:r>
          </w:p>
        </w:tc>
      </w:tr>
      <w:tr w:rsidR="006C4E08" w:rsidRPr="002749C7" w14:paraId="06667972" w14:textId="77777777" w:rsidTr="006C4E08">
        <w:tc>
          <w:tcPr>
            <w:tcW w:w="10366" w:type="dxa"/>
          </w:tcPr>
          <w:p w14:paraId="44C9A25C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lastRenderedPageBreak/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27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AD181E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 w:rsidRPr="00AD181E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R$ 110.335,21 (CENTO E DEZ MIL E TREZENTOS E TRINTA E CINCO REAIS E VINTE E UM CENTAVOS), INCLUI NO PPA, LDO E LOA.</w:t>
            </w:r>
          </w:p>
        </w:tc>
      </w:tr>
      <w:tr w:rsidR="006C4E08" w:rsidRPr="002749C7" w14:paraId="52BD450E" w14:textId="77777777" w:rsidTr="006C4E08">
        <w:tc>
          <w:tcPr>
            <w:tcW w:w="10366" w:type="dxa"/>
          </w:tcPr>
          <w:p w14:paraId="244DAB9C" w14:textId="77777777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28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AD181E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 w:rsidRPr="00AD181E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ESPECIAL NO VALOR DE R$ 26.373,61 (VINTE E SEIS MIL E TREZENTOS E SETENTA E TRÊS REAIS E SESSENTA E UM CENTAVOS), INCLUI NO PPA, LDO E LOA.</w:t>
            </w:r>
          </w:p>
        </w:tc>
      </w:tr>
      <w:tr w:rsidR="006C4E08" w:rsidRPr="002749C7" w14:paraId="563B9F94" w14:textId="77777777" w:rsidTr="006C4E08">
        <w:tc>
          <w:tcPr>
            <w:tcW w:w="10366" w:type="dxa"/>
          </w:tcPr>
          <w:p w14:paraId="420F0B91" w14:textId="77777777" w:rsidR="006C4E08" w:rsidRPr="008662D9" w:rsidRDefault="006C4E08" w:rsidP="0059478F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29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8662D9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ABRIR CRÉDITO ADICIONAL ESPECIAL NO VALOR DE R$ 150.000,00 (CENTO E CINQUENTA MIL REAIS), INCLUI NO PPA, LDO E LOA.</w:t>
            </w:r>
          </w:p>
        </w:tc>
      </w:tr>
      <w:tr w:rsidR="006C4E08" w:rsidRPr="002749C7" w14:paraId="04486BEA" w14:textId="77777777" w:rsidTr="006C4E08">
        <w:tc>
          <w:tcPr>
            <w:tcW w:w="10366" w:type="dxa"/>
          </w:tcPr>
          <w:p w14:paraId="4865CBCE" w14:textId="0BCE4E10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30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FE6471" w:rsidRPr="00FE6471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SUBSTITUTIVO</w:t>
            </w:r>
            <w:r w:rsidR="00FE6471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>-</w:t>
            </w:r>
            <w:r w:rsidRPr="006A24FB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 w:rsidRPr="006A24FB">
              <w:rPr>
                <w:rFonts w:ascii="Arial" w:hAnsi="Arial" w:cs="Arial"/>
                <w:color w:val="212529"/>
                <w:shd w:val="clear" w:color="auto" w:fill="FFFFFF"/>
              </w:rPr>
              <w:t>ALTERA A REDAÇÃO DO INCISO “I” DO ARTIGO 2º DA LEI MUNICIPAL Nº 3.557 DE 28 DE MARÇO DE 2017.</w:t>
            </w:r>
          </w:p>
        </w:tc>
      </w:tr>
      <w:tr w:rsidR="006C4E08" w:rsidRPr="002749C7" w14:paraId="3CF94BDF" w14:textId="77777777" w:rsidTr="006C4E08">
        <w:tc>
          <w:tcPr>
            <w:tcW w:w="10366" w:type="dxa"/>
          </w:tcPr>
          <w:p w14:paraId="6960ADD2" w14:textId="532EFEC6" w:rsidR="006C4E08" w:rsidRPr="002749C7" w:rsidRDefault="006C4E08" w:rsidP="0059478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31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="00FE647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SUBSTITUTIVO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6A24FB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 w:rsidRPr="006A24FB">
              <w:rPr>
                <w:rFonts w:ascii="Arial" w:hAnsi="Arial" w:cs="Arial"/>
                <w:color w:val="212529"/>
                <w:shd w:val="clear" w:color="auto" w:fill="FFFFFF"/>
              </w:rPr>
              <w:t>ALTERA DISPOSITIVOS DA LEI MUNICIPAL Nº 4.511, DE 09 DE DEZEMBRO DE 2025, PARA ADEQUAR A DENOMINAÇÃO DA GRATIFICAÇÃO DE FUNÇÃO DO SERVIDOR RESPONSÁVEL PELO SETOR DE BENEFÍCIOS DO FAMHO.</w:t>
            </w:r>
          </w:p>
        </w:tc>
      </w:tr>
      <w:tr w:rsidR="00FE2B95" w:rsidRPr="00051C72" w14:paraId="6687FD20" w14:textId="77777777" w:rsidTr="006C4E08">
        <w:tc>
          <w:tcPr>
            <w:tcW w:w="10366" w:type="dxa"/>
          </w:tcPr>
          <w:p w14:paraId="0CB71407" w14:textId="13DFADD3" w:rsidR="00FE2B95" w:rsidRPr="00FE2B95" w:rsidRDefault="008730ED" w:rsidP="00FE2B95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8730ED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 LEI Nº. 32</w:t>
            </w:r>
            <w:r w:rsidRPr="008730ED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/</w:t>
            </w:r>
            <w:r w:rsidRPr="008730ED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2026</w:t>
            </w:r>
            <w:r w:rsidRPr="008730ED">
              <w:rPr>
                <w:rFonts w:ascii="Arial" w:hAnsi="Arial" w:cs="Arial"/>
                <w:color w:val="212529"/>
                <w:shd w:val="clear" w:color="auto" w:fill="FFFFFF"/>
              </w:rPr>
              <w:t xml:space="preserve"> - AUTORIZA O PODER EXECUTIVO MUNICIPAL ABRIR CRÉDITO ADICIONAL ESPECIAL NO VALOR DE R$ 70.000,00 (SETENTA MIL REAIS), INCLUI NO PPA, LDO E LOA.</w:t>
            </w:r>
          </w:p>
        </w:tc>
      </w:tr>
      <w:tr w:rsidR="00820697" w:rsidRPr="00051C72" w14:paraId="70DEA9E7" w14:textId="77777777" w:rsidTr="006C4E08">
        <w:tc>
          <w:tcPr>
            <w:tcW w:w="10366" w:type="dxa"/>
          </w:tcPr>
          <w:p w14:paraId="355AA0FC" w14:textId="0C07E384" w:rsidR="00820697" w:rsidRPr="00820697" w:rsidRDefault="00820697" w:rsidP="00FE2B95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</w:p>
        </w:tc>
      </w:tr>
    </w:tbl>
    <w:p w14:paraId="007A51C9" w14:textId="77777777" w:rsidR="00926E8D" w:rsidRPr="00E41AEB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6FA03E5E" w14:textId="77777777" w:rsidR="00926E8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1859EBF" w14:textId="77777777" w:rsidR="00926E8D" w:rsidRPr="004E267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2E2801D8" w14:textId="77777777" w:rsidR="00926E8D" w:rsidRDefault="00926E8D" w:rsidP="00926E8D">
      <w:pPr>
        <w:jc w:val="both"/>
        <w:rPr>
          <w:rFonts w:ascii="Arial" w:hAnsi="Arial" w:cs="Arial"/>
          <w:szCs w:val="24"/>
        </w:rPr>
      </w:pPr>
    </w:p>
    <w:p w14:paraId="4FDB8A11" w14:textId="2089A0B3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44C9CC5" w14:textId="77777777" w:rsidR="00926E8D" w:rsidRDefault="00926E8D" w:rsidP="00926E8D">
      <w:pPr>
        <w:jc w:val="center"/>
        <w:rPr>
          <w:rFonts w:ascii="Arial" w:hAnsi="Arial" w:cs="Arial"/>
          <w:b/>
          <w:szCs w:val="24"/>
        </w:rPr>
      </w:pPr>
    </w:p>
    <w:p w14:paraId="7A270F4C" w14:textId="77777777" w:rsidR="00926E8D" w:rsidRDefault="00926E8D" w:rsidP="00926E8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782DFBA" w14:textId="77777777" w:rsidR="00926E8D" w:rsidRDefault="00926E8D" w:rsidP="00926E8D"/>
    <w:p w14:paraId="02CDCC00" w14:textId="77777777" w:rsidR="00926E8D" w:rsidRDefault="00926E8D" w:rsidP="00926E8D"/>
    <w:p w14:paraId="2C17BEEB" w14:textId="77777777" w:rsidR="00926E8D" w:rsidRDefault="00926E8D" w:rsidP="00926E8D"/>
    <w:p w14:paraId="26040994" w14:textId="77777777" w:rsidR="00926E8D" w:rsidRDefault="00926E8D" w:rsidP="00926E8D"/>
    <w:p w14:paraId="03F032D5" w14:textId="77777777" w:rsidR="00926E8D" w:rsidRDefault="00926E8D" w:rsidP="00926E8D"/>
    <w:p w14:paraId="30DAD478" w14:textId="77777777" w:rsidR="00926E8D" w:rsidRDefault="00926E8D" w:rsidP="00926E8D"/>
    <w:p w14:paraId="5615D72F" w14:textId="77777777" w:rsidR="00A000DB" w:rsidRDefault="00A000DB"/>
    <w:sectPr w:rsidR="00A000DB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E8D"/>
    <w:rsid w:val="00011C37"/>
    <w:rsid w:val="00051C72"/>
    <w:rsid w:val="000B23A3"/>
    <w:rsid w:val="000F6CFA"/>
    <w:rsid w:val="00123771"/>
    <w:rsid w:val="00143219"/>
    <w:rsid w:val="00182589"/>
    <w:rsid w:val="001905B3"/>
    <w:rsid w:val="001B215F"/>
    <w:rsid w:val="001E0DCE"/>
    <w:rsid w:val="001F30A4"/>
    <w:rsid w:val="001F76F5"/>
    <w:rsid w:val="00357BC4"/>
    <w:rsid w:val="00383CD8"/>
    <w:rsid w:val="003D49DE"/>
    <w:rsid w:val="00427FB0"/>
    <w:rsid w:val="004F0AD2"/>
    <w:rsid w:val="00561EAD"/>
    <w:rsid w:val="00675327"/>
    <w:rsid w:val="006C4E08"/>
    <w:rsid w:val="006C6FD3"/>
    <w:rsid w:val="00722690"/>
    <w:rsid w:val="007D15A6"/>
    <w:rsid w:val="007E0A8D"/>
    <w:rsid w:val="00814976"/>
    <w:rsid w:val="00820697"/>
    <w:rsid w:val="008730ED"/>
    <w:rsid w:val="008B5A3B"/>
    <w:rsid w:val="00926E8D"/>
    <w:rsid w:val="009A2A72"/>
    <w:rsid w:val="00A000DB"/>
    <w:rsid w:val="00A31613"/>
    <w:rsid w:val="00B102B7"/>
    <w:rsid w:val="00BA735C"/>
    <w:rsid w:val="00DB6E66"/>
    <w:rsid w:val="00E005F9"/>
    <w:rsid w:val="00EF3F5D"/>
    <w:rsid w:val="00FE2B95"/>
    <w:rsid w:val="00FE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CCB0"/>
  <w15:chartTrackingRefBased/>
  <w15:docId w15:val="{F2078770-274A-49F1-AD93-BDA47AB9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E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6E8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6E8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26E8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26E8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2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E6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2786</TotalTime>
  <Pages>2</Pages>
  <Words>636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Camara de Vereadores</cp:lastModifiedBy>
  <cp:revision>13</cp:revision>
  <cp:lastPrinted>2026-02-06T13:47:00Z</cp:lastPrinted>
  <dcterms:created xsi:type="dcterms:W3CDTF">2026-02-04T15:05:00Z</dcterms:created>
  <dcterms:modified xsi:type="dcterms:W3CDTF">2026-02-06T14:57:00Z</dcterms:modified>
</cp:coreProperties>
</file>