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AA33913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555C9">
        <w:rPr>
          <w:rFonts w:ascii="Courier New" w:eastAsia="Courier New" w:hAnsi="Courier New" w:cs="Courier New"/>
          <w:b/>
          <w:sz w:val="28"/>
          <w:szCs w:val="28"/>
        </w:rPr>
        <w:t>632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682FD28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C66B7" w:rsidRPr="006C66B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rede de esgoto na Rua Eunice da Silva, localizada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FE463E3" w14:textId="37A81FFB" w:rsidR="00413BF1" w:rsidRDefault="006C66B7" w:rsidP="00413BF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C66B7">
        <w:rPr>
          <w:rFonts w:ascii="Courier New" w:eastAsia="Courier New" w:hAnsi="Courier New" w:cs="Courier New"/>
          <w:b/>
          <w:sz w:val="20"/>
          <w:szCs w:val="20"/>
        </w:rPr>
        <w:t>a instalação de rede de esgoto na Rua Eunice da Silva, localizada no bairro Granja Califórnia.</w:t>
      </w:r>
    </w:p>
    <w:p w14:paraId="6D8B82DE" w14:textId="77777777" w:rsidR="006C66B7" w:rsidRDefault="006C66B7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A0BFD98" w14:textId="65CA6AFF" w:rsidR="00892E32" w:rsidRDefault="006C66B7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C66B7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a uma antiga reivindicação dos moradores da Rua Eunice da Silva, que atualmente convivem com os transtornos causados pela ausência de rede de esgoto adequada, como mau cheiro, proliferação de insetos e risco à saúde pública. A implantação desse serviço básico é essencial para garantir dignidade, saneamento e qualidade de vida aos munícipes da região.</w:t>
            </w:r>
          </w:p>
          <w:p w14:paraId="5AD007BF" w14:textId="77777777" w:rsidR="006C66B7" w:rsidRDefault="006C66B7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12F6E04" w:rsidR="007B4803" w:rsidRPr="003555C9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 w:rsidRPr="003555C9"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15800" w:rsidRPr="003555C9">
        <w:rPr>
          <w:rFonts w:ascii="Courier New" w:eastAsia="Courier New" w:hAnsi="Courier New" w:cs="Courier New"/>
          <w:sz w:val="18"/>
          <w:szCs w:val="18"/>
        </w:rPr>
        <w:t>0</w:t>
      </w:r>
      <w:r w:rsidR="003555C9">
        <w:rPr>
          <w:rFonts w:ascii="Courier New" w:eastAsia="Courier New" w:hAnsi="Courier New" w:cs="Courier New"/>
          <w:sz w:val="18"/>
          <w:szCs w:val="18"/>
        </w:rPr>
        <w:t>8</w:t>
      </w:r>
      <w:r w:rsidR="007E3DE2" w:rsidRPr="003555C9">
        <w:rPr>
          <w:rFonts w:ascii="Courier New" w:eastAsia="Courier New" w:hAnsi="Courier New" w:cs="Courier New"/>
          <w:sz w:val="18"/>
          <w:szCs w:val="18"/>
        </w:rPr>
        <w:t xml:space="preserve"> </w:t>
      </w:r>
      <w:r w:rsidRPr="003555C9"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 w:rsidRPr="003555C9">
        <w:rPr>
          <w:rFonts w:ascii="Courier New" w:eastAsia="Courier New" w:hAnsi="Courier New" w:cs="Courier New"/>
          <w:sz w:val="18"/>
          <w:szCs w:val="18"/>
        </w:rPr>
        <w:t>agosto</w:t>
      </w:r>
      <w:r w:rsidR="00846046" w:rsidRPr="003555C9">
        <w:rPr>
          <w:rFonts w:ascii="Courier New" w:eastAsia="Courier New" w:hAnsi="Courier New" w:cs="Courier New"/>
          <w:sz w:val="18"/>
          <w:szCs w:val="18"/>
        </w:rPr>
        <w:t xml:space="preserve"> </w:t>
      </w:r>
      <w:r w:rsidRPr="003555C9">
        <w:rPr>
          <w:rFonts w:ascii="Courier New" w:eastAsia="Courier New" w:hAnsi="Courier New" w:cs="Courier New"/>
          <w:sz w:val="18"/>
          <w:szCs w:val="18"/>
        </w:rPr>
        <w:t>de 202</w:t>
      </w:r>
      <w:r w:rsidR="0083413F" w:rsidRPr="003555C9">
        <w:rPr>
          <w:rFonts w:ascii="Courier New" w:eastAsia="Courier New" w:hAnsi="Courier New" w:cs="Courier New"/>
          <w:sz w:val="18"/>
          <w:szCs w:val="18"/>
        </w:rPr>
        <w:t>5</w:t>
      </w:r>
      <w:r w:rsidRPr="003555C9"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64860A40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544163D" w14:textId="2015E599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0315E458" w14:textId="79E5BB90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7D597AF9" w14:textId="6CCF965E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72C89459" w14:textId="13F01272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7C00597B" w14:textId="77777777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3475BB1F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3985C6B" w14:textId="271E4BA4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50489317" w14:textId="77777777" w:rsidR="00BA2E87" w:rsidRDefault="00BA2E87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BA2E87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2E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14C709DB" w14:textId="51955BF3" w:rsidR="007B4803" w:rsidRPr="00BA2E87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2E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A2E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6E03B4" w:rsidRPr="00BA2E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MARCO AURELIO TOMATEIRO </w:t>
            </w:r>
            <w:r w:rsidRPr="00BA2E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DA00B18" w14:textId="77777777" w:rsidR="00BA2E87" w:rsidRPr="00BA2E87" w:rsidRDefault="00BA2E87" w:rsidP="00BA2E87">
      <w:pPr>
        <w:rPr>
          <w:rFonts w:ascii="Calibri" w:eastAsia="Calibri" w:hAnsi="Calibri" w:cs="Calibri"/>
          <w:sz w:val="21"/>
          <w:szCs w:val="21"/>
        </w:rPr>
      </w:pPr>
    </w:p>
    <w:sectPr w:rsidR="00BA2E87" w:rsidRPr="00BA2E87" w:rsidSect="00BA2E87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F1A80" w14:textId="77777777" w:rsidR="006751E4" w:rsidRDefault="006751E4">
      <w:r>
        <w:separator/>
      </w:r>
    </w:p>
  </w:endnote>
  <w:endnote w:type="continuationSeparator" w:id="0">
    <w:p w14:paraId="70CDB0C9" w14:textId="77777777" w:rsidR="006751E4" w:rsidRDefault="00675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A2E8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BA2E8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BA2E8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BA2E87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9304C" w14:textId="77777777" w:rsidR="006751E4" w:rsidRDefault="006751E4">
      <w:r>
        <w:separator/>
      </w:r>
    </w:p>
  </w:footnote>
  <w:footnote w:type="continuationSeparator" w:id="0">
    <w:p w14:paraId="0474A420" w14:textId="77777777" w:rsidR="006751E4" w:rsidRDefault="00675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D6F85"/>
    <w:rsid w:val="002F436F"/>
    <w:rsid w:val="00301BBD"/>
    <w:rsid w:val="00315800"/>
    <w:rsid w:val="00317291"/>
    <w:rsid w:val="003200A8"/>
    <w:rsid w:val="00336A45"/>
    <w:rsid w:val="00341F0C"/>
    <w:rsid w:val="00343730"/>
    <w:rsid w:val="003555C9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4A71"/>
    <w:rsid w:val="00615D64"/>
    <w:rsid w:val="00626D62"/>
    <w:rsid w:val="00642841"/>
    <w:rsid w:val="0066142E"/>
    <w:rsid w:val="006724C9"/>
    <w:rsid w:val="006751E4"/>
    <w:rsid w:val="00680DF1"/>
    <w:rsid w:val="00690685"/>
    <w:rsid w:val="006A015E"/>
    <w:rsid w:val="006A060C"/>
    <w:rsid w:val="006A2AD8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A6047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A2E87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76536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2025-07-11T16:46:00Z</cp:lastPrinted>
  <dcterms:created xsi:type="dcterms:W3CDTF">2025-08-05T18:43:00Z</dcterms:created>
  <dcterms:modified xsi:type="dcterms:W3CDTF">2025-08-11T14:09:00Z</dcterms:modified>
</cp:coreProperties>
</file>