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524757D3" w:rsidR="00F62DAB" w:rsidRPr="00F2670F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F2670F">
        <w:rPr>
          <w:rFonts w:ascii="Cambria" w:hAnsi="Cambria"/>
          <w:b/>
          <w:bCs w:val="0"/>
          <w:sz w:val="24"/>
          <w:szCs w:val="24"/>
        </w:rPr>
        <w:t>INDICAÇÃO Nº</w:t>
      </w:r>
      <w:r w:rsidR="00BF5FD4">
        <w:rPr>
          <w:rFonts w:ascii="Cambria" w:hAnsi="Cambria"/>
          <w:b/>
          <w:bCs w:val="0"/>
          <w:sz w:val="24"/>
          <w:szCs w:val="24"/>
        </w:rPr>
        <w:t xml:space="preserve"> </w:t>
      </w:r>
      <w:r w:rsidR="007816AD">
        <w:rPr>
          <w:rFonts w:ascii="Cambria" w:hAnsi="Cambria"/>
          <w:b/>
          <w:bCs w:val="0"/>
          <w:sz w:val="24"/>
          <w:szCs w:val="24"/>
        </w:rPr>
        <w:t>055</w:t>
      </w:r>
      <w:r w:rsidR="00DF3FD0" w:rsidRPr="00F2670F">
        <w:rPr>
          <w:rFonts w:ascii="Cambria" w:hAnsi="Cambria"/>
          <w:b/>
          <w:bCs w:val="0"/>
          <w:sz w:val="24"/>
          <w:szCs w:val="24"/>
        </w:rPr>
        <w:t>/</w:t>
      </w:r>
      <w:r w:rsidRPr="00F2670F">
        <w:rPr>
          <w:rFonts w:ascii="Cambria" w:hAnsi="Cambria"/>
          <w:b/>
          <w:bCs w:val="0"/>
          <w:sz w:val="24"/>
          <w:szCs w:val="24"/>
        </w:rPr>
        <w:t>20</w:t>
      </w:r>
      <w:r w:rsidR="00665753" w:rsidRPr="00F2670F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00B72" w:rsidRPr="00F2670F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F2670F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F2670F">
        <w:rPr>
          <w:rFonts w:ascii="Cambria" w:hAnsi="Cambria"/>
          <w:b/>
          <w:bCs w:val="0"/>
          <w:sz w:val="24"/>
          <w:szCs w:val="24"/>
        </w:rPr>
        <w:t>Em,</w:t>
      </w:r>
      <w:r w:rsidRPr="00F2670F">
        <w:rPr>
          <w:rFonts w:ascii="Cambria" w:hAnsi="Cambria"/>
          <w:sz w:val="24"/>
          <w:szCs w:val="24"/>
        </w:rPr>
        <w:t xml:space="preserve"> </w:t>
      </w:r>
      <w:r w:rsidR="00BF5FD4">
        <w:rPr>
          <w:rFonts w:ascii="Cambria" w:hAnsi="Cambria"/>
          <w:sz w:val="24"/>
          <w:szCs w:val="24"/>
          <w:lang w:val="pt-BR"/>
        </w:rPr>
        <w:t xml:space="preserve"> 11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de </w:t>
      </w:r>
      <w:r w:rsidR="00BF5FD4">
        <w:rPr>
          <w:rFonts w:ascii="Cambria" w:hAnsi="Cambria"/>
          <w:sz w:val="24"/>
          <w:szCs w:val="24"/>
          <w:lang w:val="pt-BR"/>
        </w:rPr>
        <w:t>maio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20</w:t>
      </w:r>
      <w:r w:rsidR="00F2670F" w:rsidRPr="00F2670F">
        <w:rPr>
          <w:rFonts w:ascii="Cambria" w:hAnsi="Cambria"/>
          <w:sz w:val="24"/>
          <w:szCs w:val="24"/>
          <w:lang w:val="pt-BR"/>
        </w:rPr>
        <w:t>26</w:t>
      </w:r>
      <w:r w:rsidRPr="00F2670F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F2670F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F2670F">
        <w:rPr>
          <w:rFonts w:ascii="Cambria" w:hAnsi="Cambria"/>
          <w:b/>
          <w:sz w:val="24"/>
          <w:szCs w:val="24"/>
        </w:rPr>
        <w:t>Exm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F2670F">
        <w:rPr>
          <w:rFonts w:ascii="Cambria" w:hAnsi="Cambria"/>
          <w:b/>
          <w:sz w:val="24"/>
          <w:szCs w:val="24"/>
        </w:rPr>
        <w:t>Sr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F2670F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F2670F">
        <w:rPr>
          <w:rFonts w:ascii="Cambria" w:hAnsi="Cambria"/>
          <w:b/>
          <w:sz w:val="24"/>
          <w:szCs w:val="24"/>
        </w:rPr>
        <w:t xml:space="preserve">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F2670F">
        <w:rPr>
          <w:rFonts w:ascii="Cambria" w:hAnsi="Cambria"/>
          <w:b/>
          <w:sz w:val="24"/>
          <w:szCs w:val="24"/>
        </w:rPr>
        <w:t>MD President</w:t>
      </w:r>
      <w:r w:rsidR="00665753" w:rsidRPr="00F2670F">
        <w:rPr>
          <w:rFonts w:ascii="Cambria" w:hAnsi="Cambria"/>
          <w:b/>
          <w:sz w:val="24"/>
          <w:szCs w:val="24"/>
          <w:lang w:val="pt-BR"/>
        </w:rPr>
        <w:t>e</w:t>
      </w:r>
      <w:r w:rsidRPr="00F2670F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F2670F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098C614" w14:textId="2D88C325" w:rsidR="00F2670F" w:rsidRDefault="00BF5FD4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BF5FD4">
        <w:rPr>
          <w:rFonts w:ascii="Cambria" w:hAnsi="Cambria"/>
          <w:sz w:val="24"/>
          <w:szCs w:val="24"/>
          <w:lang w:val="pt-BR"/>
        </w:rPr>
        <w:t xml:space="preserve">O Vereador que abaixo subscreve vem, mui respeitosamente, à presença de Vossa Excelência INDICAR que, após as formalidades regimentais desta Casa Legislativa, seja encaminhada cópia da presente indicação ao </w:t>
      </w:r>
      <w:proofErr w:type="spellStart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BF5FD4">
        <w:rPr>
          <w:rFonts w:ascii="Cambria" w:hAnsi="Cambria"/>
          <w:sz w:val="24"/>
          <w:szCs w:val="24"/>
          <w:lang w:val="pt-BR"/>
        </w:rPr>
        <w:t xml:space="preserve"> – Prefeito Municipal, ao </w:t>
      </w:r>
      <w:proofErr w:type="spellStart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º Sr. Jordão Félix Azevedo dos Santos</w:t>
      </w:r>
      <w:r w:rsidRPr="00BF5FD4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e ao </w:t>
      </w:r>
      <w:proofErr w:type="spellStart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º Sr. Francisco Silvério de Medeiros</w:t>
      </w:r>
      <w:r w:rsidRPr="00BF5FD4">
        <w:rPr>
          <w:rFonts w:ascii="Cambria" w:hAnsi="Cambria"/>
          <w:sz w:val="24"/>
          <w:szCs w:val="24"/>
          <w:lang w:val="pt-BR"/>
        </w:rPr>
        <w:t xml:space="preserve"> – Secretário Municipal de Esporte e Lazer, com a seguinte solicitação:</w:t>
      </w:r>
    </w:p>
    <w:p w14:paraId="78E15333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A9E56D7" w14:textId="0280FE40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BF5FD4">
        <w:rPr>
          <w:rFonts w:ascii="Cambria" w:hAnsi="Cambria"/>
          <w:b/>
          <w:sz w:val="24"/>
          <w:szCs w:val="24"/>
        </w:rPr>
        <w:t xml:space="preserve"> </w:t>
      </w:r>
      <w:r w:rsidR="00BF5FD4" w:rsidRPr="00BF5FD4">
        <w:rPr>
          <w:rFonts w:ascii="Cambria" w:hAnsi="Cambria"/>
          <w:b/>
          <w:sz w:val="24"/>
          <w:szCs w:val="24"/>
        </w:rPr>
        <w:t xml:space="preserve">Indico que sejam construídas cabines de transmissão esportiva nos seguintes espaços esportivos do município: Estádio Municipal José Henrique Dantas, Quadra Poliesportiva Zé </w:t>
      </w:r>
      <w:proofErr w:type="spellStart"/>
      <w:r w:rsidR="00BF5FD4" w:rsidRPr="00BF5FD4">
        <w:rPr>
          <w:rFonts w:ascii="Cambria" w:hAnsi="Cambria"/>
          <w:b/>
          <w:sz w:val="24"/>
          <w:szCs w:val="24"/>
        </w:rPr>
        <w:t>Ói</w:t>
      </w:r>
      <w:proofErr w:type="spellEnd"/>
      <w:r w:rsidR="00BF5FD4" w:rsidRPr="00BF5FD4">
        <w:rPr>
          <w:rFonts w:ascii="Cambria" w:hAnsi="Cambria"/>
          <w:b/>
          <w:sz w:val="24"/>
          <w:szCs w:val="24"/>
        </w:rPr>
        <w:t xml:space="preserve">, </w:t>
      </w:r>
      <w:r w:rsidR="00A43EF9">
        <w:rPr>
          <w:rFonts w:ascii="Cambria" w:hAnsi="Cambria"/>
          <w:b/>
          <w:sz w:val="24"/>
          <w:szCs w:val="24"/>
        </w:rPr>
        <w:t>Ginásio Poliesportivo DO CENAR,</w:t>
      </w:r>
      <w:r w:rsidR="00BF5FD4" w:rsidRPr="00BF5FD4">
        <w:rPr>
          <w:rFonts w:ascii="Cambria" w:hAnsi="Cambria"/>
          <w:b/>
          <w:sz w:val="24"/>
          <w:szCs w:val="24"/>
        </w:rPr>
        <w:t xml:space="preserve"> Areninha Potiguar Márcio José de Oliveira</w:t>
      </w:r>
      <w:r w:rsidR="00A43EF9">
        <w:rPr>
          <w:rFonts w:ascii="Cambria" w:hAnsi="Cambria"/>
          <w:b/>
          <w:sz w:val="24"/>
          <w:szCs w:val="24"/>
        </w:rPr>
        <w:t xml:space="preserve"> e quadra do Monte (bairro dom José Adelino)</w:t>
      </w:r>
    </w:p>
    <w:p w14:paraId="177650B2" w14:textId="26D34C25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3102874B" w14:textId="77777777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6107BC">
        <w:rPr>
          <w:rFonts w:ascii="Cambria" w:hAnsi="Cambria"/>
          <w:b/>
          <w:sz w:val="24"/>
          <w:szCs w:val="24"/>
        </w:rPr>
        <w:t>JUSTIFICATIVA</w:t>
      </w:r>
    </w:p>
    <w:p w14:paraId="57F2B7B9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>
        <w:rPr>
          <w:rFonts w:ascii="Cambria" w:hAnsi="Cambria"/>
          <w:bCs w:val="0"/>
          <w:sz w:val="24"/>
          <w:szCs w:val="24"/>
        </w:rPr>
        <w:t xml:space="preserve"> </w:t>
      </w:r>
      <w:r w:rsidRPr="00BF5FD4">
        <w:rPr>
          <w:rFonts w:ascii="Cambria" w:hAnsi="Cambria"/>
          <w:bCs w:val="0"/>
          <w:sz w:val="24"/>
          <w:szCs w:val="24"/>
        </w:rPr>
        <w:t>A presente indicação tem como objetivo fortalecer e valorizar o esporte municipal, proporcionando melhores condições para a realização de transmissões esportivas, cobertura de eventos e divulgação das atividades desenvolvidas nos espaços esportivos do município.</w:t>
      </w:r>
    </w:p>
    <w:p w14:paraId="157F17B7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47BD8359" w14:textId="1120C38B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BF5FD4">
        <w:rPr>
          <w:rFonts w:ascii="Cambria" w:hAnsi="Cambria"/>
          <w:bCs w:val="0"/>
          <w:sz w:val="24"/>
          <w:szCs w:val="24"/>
        </w:rPr>
        <w:t xml:space="preserve">A construção de cabines de transmissão garantirá estrutura adequada para profissionais da comunicação, </w:t>
      </w:r>
      <w:r w:rsidR="00A43EF9">
        <w:rPr>
          <w:rFonts w:ascii="Cambria" w:hAnsi="Cambria"/>
          <w:bCs w:val="0"/>
          <w:sz w:val="24"/>
          <w:szCs w:val="24"/>
        </w:rPr>
        <w:t>TV via internet</w:t>
      </w:r>
      <w:r w:rsidRPr="00BF5FD4">
        <w:rPr>
          <w:rFonts w:ascii="Cambria" w:hAnsi="Cambria"/>
          <w:bCs w:val="0"/>
          <w:sz w:val="24"/>
          <w:szCs w:val="24"/>
        </w:rPr>
        <w:t>, mídias digitais e demais veículos que acompanham as competições esportivas locais, contribuindo para maior organização, visibilidade e profissionalização dos eventos.</w:t>
      </w:r>
    </w:p>
    <w:p w14:paraId="4C64CC31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51FA4BFE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BF5FD4">
        <w:rPr>
          <w:rFonts w:ascii="Cambria" w:hAnsi="Cambria"/>
          <w:bCs w:val="0"/>
          <w:sz w:val="24"/>
          <w:szCs w:val="24"/>
        </w:rPr>
        <w:lastRenderedPageBreak/>
        <w:t>Além disso, as transmissões esportivas exercem importante papel social, aproximando a população das atividades esportivas, incentivando a prática do esporte entre jovens e promovendo maior integração da comunidade.</w:t>
      </w:r>
    </w:p>
    <w:p w14:paraId="0A422119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25FC7D0C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BF5FD4">
        <w:rPr>
          <w:rFonts w:ascii="Cambria" w:hAnsi="Cambria"/>
          <w:bCs w:val="0"/>
          <w:sz w:val="24"/>
          <w:szCs w:val="24"/>
        </w:rPr>
        <w:t>Os espaços esportivos mencionados recebem frequentemente campeonatos, torneios e eventos recreativos, sendo necessária uma estrutura apropriada para acomodar os profissionais responsáveis pela cobertura das competições.</w:t>
      </w:r>
    </w:p>
    <w:p w14:paraId="6255FB57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17982B79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BF5FD4">
        <w:rPr>
          <w:rFonts w:ascii="Cambria" w:hAnsi="Cambria"/>
          <w:bCs w:val="0"/>
          <w:sz w:val="24"/>
          <w:szCs w:val="24"/>
        </w:rPr>
        <w:t>Dessa forma, a implantação das cabines de transmissão representará um avanço significativo na infraestrutura esportiva do município, valorizando atletas, equipes, torcedores e todos os envolvidos no esporte local.</w:t>
      </w:r>
    </w:p>
    <w:p w14:paraId="43C885E4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7EC559DC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BF5FD4">
        <w:rPr>
          <w:rFonts w:ascii="Cambria" w:hAnsi="Cambria"/>
          <w:bCs w:val="0"/>
          <w:sz w:val="24"/>
          <w:szCs w:val="24"/>
        </w:rPr>
        <w:t>Certo de contar com a atenção e a sensibilidade do Senhor Prefeito e dos Senhores Secretários Municipais, antecipamos nossos agradecimentos.</w:t>
      </w:r>
    </w:p>
    <w:p w14:paraId="74154B8C" w14:textId="77777777" w:rsidR="00BF5FD4" w:rsidRPr="00BF5FD4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36C578C5" w14:textId="70003929" w:rsidR="00F2670F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BF5FD4">
        <w:rPr>
          <w:rFonts w:ascii="Cambria" w:hAnsi="Cambria"/>
          <w:bCs w:val="0"/>
          <w:sz w:val="24"/>
          <w:szCs w:val="24"/>
        </w:rPr>
        <w:t>Sala das Sessões “Vereador Wilson Luiz de Souza”, da Câmara Municipal de Carnaúba dos Dantas/RN, em 11 de maio de 2026.</w:t>
      </w:r>
    </w:p>
    <w:p w14:paraId="6A546BC6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0B6EA5E" w14:textId="459DBDE3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</w:t>
      </w:r>
    </w:p>
    <w:p w14:paraId="1449F8F5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0"/>
        <w:jc w:val="center"/>
        <w:rPr>
          <w:rFonts w:ascii="Cambria" w:hAnsi="Cambria"/>
          <w:sz w:val="24"/>
          <w:szCs w:val="24"/>
          <w:lang w:val="pt-BR"/>
        </w:rPr>
      </w:pPr>
      <w:r w:rsidRPr="00F2670F">
        <w:rPr>
          <w:rFonts w:ascii="Cambria" w:hAnsi="Cambria"/>
          <w:b/>
          <w:sz w:val="24"/>
          <w:szCs w:val="24"/>
          <w:lang w:val="pt-BR"/>
        </w:rPr>
        <w:t>JARDEL DANTAS DA SILVA</w:t>
      </w:r>
      <w:r w:rsidRPr="00F2670F">
        <w:rPr>
          <w:rFonts w:ascii="Cambria" w:hAnsi="Cambria"/>
          <w:sz w:val="24"/>
          <w:szCs w:val="24"/>
          <w:lang w:val="pt-BR"/>
        </w:rPr>
        <w:br/>
        <w:t>Vereador Proponente</w:t>
      </w:r>
    </w:p>
    <w:p w14:paraId="6B2BC72A" w14:textId="74E09C8D" w:rsidR="00A27BE2" w:rsidRPr="00F2670F" w:rsidRDefault="00A27BE2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sectPr w:rsidR="00A27BE2" w:rsidRPr="00F2670F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68A1A" w14:textId="77777777" w:rsidR="00166011" w:rsidRDefault="00166011">
      <w:r>
        <w:separator/>
      </w:r>
    </w:p>
  </w:endnote>
  <w:endnote w:type="continuationSeparator" w:id="0">
    <w:p w14:paraId="696BFDC4" w14:textId="77777777" w:rsidR="00166011" w:rsidRDefault="00166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AD07" w14:textId="77777777" w:rsidR="00166011" w:rsidRDefault="00166011">
      <w:r>
        <w:separator/>
      </w:r>
    </w:p>
  </w:footnote>
  <w:footnote w:type="continuationSeparator" w:id="0">
    <w:p w14:paraId="328DB7AC" w14:textId="77777777" w:rsidR="00166011" w:rsidRDefault="00166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B3231"/>
    <w:rsid w:val="000D5D57"/>
    <w:rsid w:val="000E176B"/>
    <w:rsid w:val="001008CE"/>
    <w:rsid w:val="001070C7"/>
    <w:rsid w:val="00111C7B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011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0B72"/>
    <w:rsid w:val="003020C7"/>
    <w:rsid w:val="00306BD5"/>
    <w:rsid w:val="00312AC7"/>
    <w:rsid w:val="0032747D"/>
    <w:rsid w:val="00332B98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57AB2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05F6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07BC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816AD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816"/>
    <w:rsid w:val="00815896"/>
    <w:rsid w:val="00820754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339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7183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3EF9"/>
    <w:rsid w:val="00A441B7"/>
    <w:rsid w:val="00A45121"/>
    <w:rsid w:val="00A564B9"/>
    <w:rsid w:val="00A56B71"/>
    <w:rsid w:val="00A6166B"/>
    <w:rsid w:val="00A62DA1"/>
    <w:rsid w:val="00A6573F"/>
    <w:rsid w:val="00A66408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577E0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BF5FD4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CF231A"/>
    <w:rsid w:val="00D144A4"/>
    <w:rsid w:val="00D15F40"/>
    <w:rsid w:val="00D16729"/>
    <w:rsid w:val="00D17AA8"/>
    <w:rsid w:val="00D17E2B"/>
    <w:rsid w:val="00D20FE3"/>
    <w:rsid w:val="00D331EF"/>
    <w:rsid w:val="00D35338"/>
    <w:rsid w:val="00D3746A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677"/>
    <w:rsid w:val="00F1789E"/>
    <w:rsid w:val="00F21755"/>
    <w:rsid w:val="00F2670F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20</cp:revision>
  <cp:lastPrinted>2025-02-26T11:43:00Z</cp:lastPrinted>
  <dcterms:created xsi:type="dcterms:W3CDTF">2025-05-12T11:14:00Z</dcterms:created>
  <dcterms:modified xsi:type="dcterms:W3CDTF">2026-05-11T15:08:00Z</dcterms:modified>
</cp:coreProperties>
</file>