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EC1" w:rsidRDefault="000D1EC1" w:rsidP="009C759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44E20" w:rsidTr="00356D6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C1" w:rsidRDefault="000D1EC1" w:rsidP="00356D6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1EC1" w:rsidRDefault="003231AB" w:rsidP="00356D6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D439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D2B4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558D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382D6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0D1EC1" w:rsidRDefault="000D1EC1" w:rsidP="00356D6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1EC1" w:rsidRDefault="000D1EC1" w:rsidP="009C759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96" w:rsidRDefault="003231AB" w:rsidP="008608E3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="00382D6F">
        <w:rPr>
          <w:rFonts w:ascii="Times New Roman" w:hAnsi="Times New Roman" w:cs="Times New Roman"/>
          <w:b/>
          <w:sz w:val="24"/>
          <w:szCs w:val="24"/>
        </w:rPr>
        <w:t>VER</w:t>
      </w:r>
      <w:r w:rsidR="00817E10">
        <w:rPr>
          <w:rFonts w:ascii="Times New Roman" w:hAnsi="Times New Roman" w:cs="Times New Roman"/>
          <w:b/>
          <w:sz w:val="24"/>
          <w:szCs w:val="24"/>
        </w:rPr>
        <w:t>.</w:t>
      </w:r>
      <w:r w:rsidR="00382D6F">
        <w:rPr>
          <w:rFonts w:ascii="Times New Roman" w:hAnsi="Times New Roman" w:cs="Times New Roman"/>
          <w:b/>
          <w:sz w:val="24"/>
          <w:szCs w:val="24"/>
        </w:rPr>
        <w:t xml:space="preserve"> BEITO MACHADINHO</w:t>
      </w:r>
      <w:r w:rsidR="005273E4">
        <w:rPr>
          <w:rFonts w:ascii="Times New Roman" w:hAnsi="Times New Roman" w:cs="Times New Roman"/>
          <w:b/>
          <w:sz w:val="24"/>
          <w:szCs w:val="24"/>
        </w:rPr>
        <w:t>, MARCIO NASCIMENTO, FABIO DO AGEM E VANDERLEI BAIOTO</w:t>
      </w:r>
      <w:r w:rsidR="008608E3">
        <w:rPr>
          <w:rFonts w:ascii="Times New Roman" w:hAnsi="Times New Roman" w:cs="Times New Roman"/>
          <w:b/>
          <w:sz w:val="24"/>
          <w:szCs w:val="24"/>
        </w:rPr>
        <w:t>.</w:t>
      </w:r>
    </w:p>
    <w:p w:rsidR="009C7596" w:rsidRDefault="009C7596" w:rsidP="008608E3">
      <w:pPr>
        <w:pStyle w:val="Corpodetexto"/>
        <w:ind w:left="142" w:right="-663"/>
        <w:jc w:val="both"/>
        <w:rPr>
          <w:rFonts w:eastAsia="Batang"/>
          <w:b/>
          <w:szCs w:val="24"/>
        </w:rPr>
      </w:pPr>
    </w:p>
    <w:p w:rsidR="009C7596" w:rsidRDefault="00475E05" w:rsidP="008608E3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5E05">
        <w:rPr>
          <w:rFonts w:ascii="Times New Roman" w:eastAsia="Times New Roman" w:hAnsi="Times New Roman" w:cs="Times New Roman"/>
          <w:b/>
          <w:sz w:val="24"/>
          <w:szCs w:val="24"/>
        </w:rPr>
        <w:t>INDICAM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OS</w:t>
      </w:r>
      <w:r w:rsidRPr="00475E05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 A REALIZAÇÃO DE TROCA DE LÂMPADAS CONVENCIONAIS POR LÂMPADAS DE </w:t>
      </w:r>
      <w:r w:rsidRPr="00475E05">
        <w:rPr>
          <w:rFonts w:ascii="Times New Roman" w:eastAsia="Times New Roman" w:hAnsi="Times New Roman" w:cs="Times New Roman"/>
          <w:b/>
          <w:i/>
          <w:sz w:val="24"/>
          <w:szCs w:val="24"/>
        </w:rPr>
        <w:t>LED</w:t>
      </w:r>
      <w:r w:rsidRPr="00475E05">
        <w:rPr>
          <w:rFonts w:ascii="Times New Roman" w:eastAsia="Times New Roman" w:hAnsi="Times New Roman" w:cs="Times New Roman"/>
          <w:b/>
          <w:sz w:val="24"/>
          <w:szCs w:val="24"/>
        </w:rPr>
        <w:t xml:space="preserve"> DA REDE DE ILUMINAÇÃO NOS BAIRROS NOSSA SENHORA APARECIDA E ALVORADA.</w:t>
      </w:r>
    </w:p>
    <w:p w:rsidR="00475E05" w:rsidRDefault="00475E05" w:rsidP="008608E3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5E05" w:rsidRDefault="003231AB" w:rsidP="00475E05">
      <w:pPr>
        <w:pStyle w:val="Corpodetexto"/>
        <w:ind w:left="142" w:right="-663"/>
        <w:jc w:val="both"/>
        <w:rPr>
          <w:szCs w:val="24"/>
          <w:u w:val="single"/>
          <w:lang w:eastAsia="pt-BR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</w:t>
      </w:r>
      <w:r w:rsidR="008608E3">
        <w:rPr>
          <w:rFonts w:eastAsia="Batang"/>
          <w:szCs w:val="24"/>
        </w:rPr>
        <w:t>amos</w:t>
      </w:r>
      <w:r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 w:rsidRPr="000D1EC1">
        <w:rPr>
          <w:szCs w:val="24"/>
          <w:u w:val="single"/>
        </w:rPr>
        <w:t xml:space="preserve">versando sobre </w:t>
      </w:r>
      <w:r w:rsidR="00475E05" w:rsidRPr="00475E05">
        <w:rPr>
          <w:szCs w:val="24"/>
          <w:u w:val="single"/>
          <w:lang w:eastAsia="pt-BR"/>
        </w:rPr>
        <w:t xml:space="preserve">a realização de troca de lâmpadas convencionais por lâmpadas de </w:t>
      </w:r>
      <w:proofErr w:type="spellStart"/>
      <w:r w:rsidR="00475E05" w:rsidRPr="00475E05">
        <w:rPr>
          <w:i/>
          <w:szCs w:val="24"/>
          <w:u w:val="single"/>
          <w:lang w:eastAsia="pt-BR"/>
        </w:rPr>
        <w:t>led</w:t>
      </w:r>
      <w:proofErr w:type="spellEnd"/>
      <w:r w:rsidR="00475E05" w:rsidRPr="00475E05">
        <w:rPr>
          <w:i/>
          <w:szCs w:val="24"/>
          <w:u w:val="single"/>
          <w:lang w:eastAsia="pt-BR"/>
        </w:rPr>
        <w:t xml:space="preserve"> </w:t>
      </w:r>
      <w:r w:rsidR="00475E05" w:rsidRPr="00475E05">
        <w:rPr>
          <w:szCs w:val="24"/>
          <w:u w:val="single"/>
          <w:lang w:eastAsia="pt-BR"/>
        </w:rPr>
        <w:t>da rede de iluminação nos Bairros Nossa Senhora Aparecida e Alvorada.</w:t>
      </w:r>
    </w:p>
    <w:p w:rsidR="00475E05" w:rsidRPr="000D1EC1" w:rsidRDefault="00475E05" w:rsidP="00475E05">
      <w:pPr>
        <w:pStyle w:val="Corpodetexto"/>
        <w:ind w:left="142" w:right="-663"/>
        <w:jc w:val="both"/>
        <w:rPr>
          <w:szCs w:val="24"/>
          <w:u w:val="single"/>
        </w:rPr>
      </w:pPr>
    </w:p>
    <w:p w:rsidR="009C7596" w:rsidRDefault="003231AB" w:rsidP="009C7596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:rsidR="00510A94" w:rsidRDefault="003231AB" w:rsidP="00510A9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8608E3" w:rsidRDefault="008608E3" w:rsidP="008608E3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1AB">
        <w:rPr>
          <w:rFonts w:ascii="Times New Roman" w:hAnsi="Times New Roman" w:cs="Times New Roman"/>
          <w:sz w:val="24"/>
          <w:szCs w:val="24"/>
        </w:rPr>
        <w:t>Como é notório, a rede de iluminação pública existente no</w:t>
      </w:r>
      <w:r w:rsidR="00475E05">
        <w:rPr>
          <w:rFonts w:ascii="Times New Roman" w:hAnsi="Times New Roman" w:cs="Times New Roman"/>
          <w:sz w:val="24"/>
          <w:szCs w:val="24"/>
        </w:rPr>
        <w:t>s</w:t>
      </w:r>
      <w:r w:rsidR="003231AB">
        <w:rPr>
          <w:rFonts w:ascii="Times New Roman" w:hAnsi="Times New Roman" w:cs="Times New Roman"/>
          <w:sz w:val="24"/>
          <w:szCs w:val="24"/>
        </w:rPr>
        <w:t xml:space="preserve"> Bairro</w:t>
      </w:r>
      <w:r w:rsidR="00475E05">
        <w:rPr>
          <w:rFonts w:ascii="Times New Roman" w:hAnsi="Times New Roman" w:cs="Times New Roman"/>
          <w:sz w:val="24"/>
          <w:szCs w:val="24"/>
        </w:rPr>
        <w:t>s</w:t>
      </w:r>
      <w:r w:rsidR="003231AB">
        <w:rPr>
          <w:rFonts w:ascii="Times New Roman" w:hAnsi="Times New Roman" w:cs="Times New Roman"/>
          <w:sz w:val="24"/>
          <w:szCs w:val="24"/>
        </w:rPr>
        <w:t xml:space="preserve"> Nossa Senhora Aparecida </w:t>
      </w:r>
      <w:r w:rsidR="00475E05">
        <w:rPr>
          <w:rFonts w:ascii="Times New Roman" w:hAnsi="Times New Roman" w:cs="Times New Roman"/>
          <w:sz w:val="24"/>
          <w:szCs w:val="24"/>
        </w:rPr>
        <w:t xml:space="preserve">e Alvorada, exceto nas avenidas, </w:t>
      </w:r>
      <w:r w:rsidR="003231AB">
        <w:rPr>
          <w:rFonts w:ascii="Times New Roman" w:hAnsi="Times New Roman" w:cs="Times New Roman"/>
          <w:sz w:val="24"/>
          <w:szCs w:val="24"/>
        </w:rPr>
        <w:t xml:space="preserve">é muito deficitária, devido ao grande espaçamento entre os postes e ao tipo de lâmpada utilizado. Portanto, </w:t>
      </w:r>
      <w:r w:rsidR="003231AB">
        <w:rPr>
          <w:rFonts w:ascii="Times New Roman" w:hAnsi="Times New Roman" w:cs="Times New Roman"/>
          <w:sz w:val="24"/>
          <w:szCs w:val="24"/>
          <w:shd w:val="clear" w:color="auto" w:fill="FFFFFF"/>
        </w:rPr>
        <w:t>os níveis de iluminação são bastante reduzidos e inferiores ao que seria desejável para se conseguir os padrões de qualidade e segurança a que a população tem direito.</w:t>
      </w:r>
    </w:p>
    <w:p w:rsidR="008608E3" w:rsidRDefault="008608E3" w:rsidP="008608E3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1AB">
        <w:rPr>
          <w:rFonts w:ascii="Times New Roman" w:hAnsi="Times New Roman" w:cs="Times New Roman"/>
          <w:sz w:val="24"/>
          <w:szCs w:val="24"/>
        </w:rPr>
        <w:t>Desta forma, a exemplo do que foi feito na Avenida Brasil, chamamos a atenção do Poder Executivo para a melhoria dessa estrutura, atendendo aos reclames da</w:t>
      </w:r>
      <w:r w:rsidR="00475E05">
        <w:rPr>
          <w:rFonts w:ascii="Times New Roman" w:hAnsi="Times New Roman" w:cs="Times New Roman"/>
          <w:sz w:val="24"/>
          <w:szCs w:val="24"/>
        </w:rPr>
        <w:t xml:space="preserve"> população dos referidos bairros,</w:t>
      </w:r>
      <w:r w:rsidR="003231AB">
        <w:rPr>
          <w:rFonts w:ascii="Times New Roman" w:hAnsi="Times New Roman" w:cs="Times New Roman"/>
          <w:sz w:val="24"/>
          <w:szCs w:val="24"/>
        </w:rPr>
        <w:t xml:space="preserve"> que </w:t>
      </w:r>
      <w:r w:rsidR="003231AB">
        <w:rPr>
          <w:rFonts w:ascii="Times New Roman" w:hAnsi="Times New Roman" w:cs="Times New Roman"/>
          <w:sz w:val="24"/>
          <w:szCs w:val="24"/>
          <w:shd w:val="clear" w:color="auto" w:fill="FFFFFF"/>
        </w:rPr>
        <w:t>se encontra ressentida com essa situação, especialmente por razões de segurança, que muitas vezes restringe o ir e vir das pessoas, devido aos riscos de lesão à integridade pessoal, além dos riscos ao patrimônio dos cidadãos.</w:t>
      </w:r>
    </w:p>
    <w:p w:rsidR="008608E3" w:rsidRDefault="008608E3" w:rsidP="008608E3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31AB">
        <w:rPr>
          <w:rFonts w:ascii="Times New Roman" w:hAnsi="Times New Roman" w:cs="Times New Roman"/>
          <w:sz w:val="24"/>
          <w:szCs w:val="24"/>
          <w:shd w:val="clear" w:color="auto" w:fill="FFFFFF"/>
        </w:rPr>
        <w:t>Oportuno assinalar que a população paga junto com a fatura de energia a CIP - Contribuição de Iluminação Pública, destinada exclusivamente ao custeio das despesas decorrentes da iluminação pública</w:t>
      </w:r>
      <w:r w:rsidR="00AF5F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608E3" w:rsidRDefault="008608E3" w:rsidP="008608E3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</w:p>
    <w:p w:rsidR="009C7596" w:rsidRPr="008608E3" w:rsidRDefault="008608E3" w:rsidP="008608E3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3231AB" w:rsidRPr="00382D6F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817E10">
        <w:rPr>
          <w:rFonts w:ascii="Times New Roman" w:hAnsi="Times New Roman" w:cs="Times New Roman"/>
          <w:snapToGrid w:val="0"/>
          <w:sz w:val="24"/>
          <w:szCs w:val="24"/>
        </w:rPr>
        <w:t>13</w:t>
      </w:r>
      <w:r w:rsidR="003231AB" w:rsidRPr="00382D6F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D1522E">
        <w:rPr>
          <w:rFonts w:ascii="Times New Roman" w:hAnsi="Times New Roman" w:cs="Times New Roman"/>
          <w:snapToGrid w:val="0"/>
          <w:sz w:val="24"/>
          <w:szCs w:val="24"/>
        </w:rPr>
        <w:t xml:space="preserve">fevereiro </w:t>
      </w:r>
      <w:r w:rsidR="003231AB" w:rsidRPr="00382D6F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D1522E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="003231AB" w:rsidRPr="00382D6F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9C7596" w:rsidRDefault="009C7596" w:rsidP="009C759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9C7596" w:rsidRDefault="009C7596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08E3" w:rsidRDefault="008608E3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73E4" w:rsidRDefault="003231AB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382D6F">
        <w:rPr>
          <w:rFonts w:ascii="Times New Roman" w:hAnsi="Times New Roman" w:cs="Times New Roman"/>
          <w:b/>
          <w:sz w:val="24"/>
          <w:szCs w:val="24"/>
        </w:rPr>
        <w:t>BEITO MACHA</w:t>
      </w:r>
      <w:bookmarkStart w:id="0" w:name="_GoBack"/>
      <w:bookmarkEnd w:id="0"/>
      <w:r w:rsidR="00382D6F">
        <w:rPr>
          <w:rFonts w:ascii="Times New Roman" w:hAnsi="Times New Roman" w:cs="Times New Roman"/>
          <w:b/>
          <w:sz w:val="24"/>
          <w:szCs w:val="24"/>
        </w:rPr>
        <w:t>DINHO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VER. MARCIO NASCIMENTO</w:t>
      </w:r>
    </w:p>
    <w:p w:rsidR="005273E4" w:rsidRDefault="005273E4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73E4" w:rsidRDefault="005273E4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73E4" w:rsidRDefault="005273E4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73E4" w:rsidRDefault="003231AB" w:rsidP="008608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VER. FABIO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 AGEM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VER. VANDERLEI BAIOTO</w:t>
      </w:r>
    </w:p>
    <w:sectPr w:rsidR="005273E4" w:rsidSect="008608E3">
      <w:headerReference w:type="default" r:id="rId7"/>
      <w:footerReference w:type="default" r:id="rId8"/>
      <w:pgSz w:w="11907" w:h="16840" w:code="9"/>
      <w:pgMar w:top="194" w:right="1701" w:bottom="567" w:left="1797" w:header="680" w:footer="4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564" w:rsidRDefault="00454564">
      <w:r>
        <w:separator/>
      </w:r>
    </w:p>
  </w:endnote>
  <w:endnote w:type="continuationSeparator" w:id="0">
    <w:p w:rsidR="00454564" w:rsidRDefault="0045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8E3" w:rsidRDefault="008608E3" w:rsidP="008608E3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____/____/2023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</w:t>
    </w:r>
  </w:p>
  <w:p w:rsidR="008608E3" w:rsidRDefault="008608E3" w:rsidP="008608E3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8608E3" w:rsidRDefault="008608E3" w:rsidP="008608E3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declarada aprovada na sessão ordinária do dia ____/____/2023</w:t>
    </w:r>
  </w:p>
  <w:p w:rsidR="008608E3" w:rsidRDefault="008608E3" w:rsidP="008608E3">
    <w:pPr>
      <w:ind w:right="-380"/>
      <w:rPr>
        <w:rFonts w:ascii="Times New Roman" w:hAnsi="Times New Roman" w:cs="Times New Roman"/>
      </w:rPr>
    </w:pPr>
  </w:p>
  <w:p w:rsidR="008608E3" w:rsidRDefault="008608E3" w:rsidP="008608E3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___________________________________</w:t>
    </w:r>
  </w:p>
  <w:p w:rsidR="008608E3" w:rsidRDefault="008608E3" w:rsidP="008608E3">
    <w:pPr>
      <w:ind w:right="-380"/>
    </w:pPr>
    <w:r>
      <w:rPr>
        <w:rFonts w:ascii="Times New Roman" w:hAnsi="Times New Roman" w:cs="Times New Roman"/>
      </w:rPr>
      <w:t xml:space="preserve">                            Ver. Joaquim Pereira dos Santos</w:t>
    </w: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564" w:rsidRDefault="00454564">
      <w:r>
        <w:separator/>
      </w:r>
    </w:p>
  </w:footnote>
  <w:footnote w:type="continuationSeparator" w:id="0">
    <w:p w:rsidR="00454564" w:rsidRDefault="00454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231AB" w:rsidP="000D1EC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5BC"/>
    <w:rsid w:val="00082D4C"/>
    <w:rsid w:val="0009146C"/>
    <w:rsid w:val="000A30C2"/>
    <w:rsid w:val="000D1EC1"/>
    <w:rsid w:val="000D719F"/>
    <w:rsid w:val="001519B2"/>
    <w:rsid w:val="001915A3"/>
    <w:rsid w:val="001D0B90"/>
    <w:rsid w:val="00217F62"/>
    <w:rsid w:val="00252B93"/>
    <w:rsid w:val="00270397"/>
    <w:rsid w:val="003231AB"/>
    <w:rsid w:val="00330D79"/>
    <w:rsid w:val="00356D6C"/>
    <w:rsid w:val="003725A0"/>
    <w:rsid w:val="00382D6F"/>
    <w:rsid w:val="0038788B"/>
    <w:rsid w:val="003B287F"/>
    <w:rsid w:val="003D3AA8"/>
    <w:rsid w:val="003E3198"/>
    <w:rsid w:val="003E7ABD"/>
    <w:rsid w:val="00454564"/>
    <w:rsid w:val="00464016"/>
    <w:rsid w:val="00475E05"/>
    <w:rsid w:val="004F28FD"/>
    <w:rsid w:val="00510A94"/>
    <w:rsid w:val="00510E0A"/>
    <w:rsid w:val="005273E4"/>
    <w:rsid w:val="00550AE9"/>
    <w:rsid w:val="005D1BC8"/>
    <w:rsid w:val="00661507"/>
    <w:rsid w:val="006710A8"/>
    <w:rsid w:val="006B314E"/>
    <w:rsid w:val="006E72B2"/>
    <w:rsid w:val="00704380"/>
    <w:rsid w:val="00706A3E"/>
    <w:rsid w:val="007661D0"/>
    <w:rsid w:val="007D34F7"/>
    <w:rsid w:val="00817E10"/>
    <w:rsid w:val="008608E3"/>
    <w:rsid w:val="008A734A"/>
    <w:rsid w:val="008C5D0C"/>
    <w:rsid w:val="008F5820"/>
    <w:rsid w:val="009161E1"/>
    <w:rsid w:val="0098431B"/>
    <w:rsid w:val="00990B9E"/>
    <w:rsid w:val="009A55C5"/>
    <w:rsid w:val="009C7596"/>
    <w:rsid w:val="009F196D"/>
    <w:rsid w:val="00A85319"/>
    <w:rsid w:val="00A87081"/>
    <w:rsid w:val="00A906D8"/>
    <w:rsid w:val="00A94323"/>
    <w:rsid w:val="00AA2516"/>
    <w:rsid w:val="00AB5A74"/>
    <w:rsid w:val="00AD2B42"/>
    <w:rsid w:val="00AF5F07"/>
    <w:rsid w:val="00AF6560"/>
    <w:rsid w:val="00B24132"/>
    <w:rsid w:val="00B35345"/>
    <w:rsid w:val="00B558D5"/>
    <w:rsid w:val="00B60709"/>
    <w:rsid w:val="00BB662E"/>
    <w:rsid w:val="00BF18A5"/>
    <w:rsid w:val="00C2534C"/>
    <w:rsid w:val="00C37A5D"/>
    <w:rsid w:val="00C92142"/>
    <w:rsid w:val="00C935CD"/>
    <w:rsid w:val="00D13826"/>
    <w:rsid w:val="00D1446A"/>
    <w:rsid w:val="00D1522E"/>
    <w:rsid w:val="00D22896"/>
    <w:rsid w:val="00D4392F"/>
    <w:rsid w:val="00DB235C"/>
    <w:rsid w:val="00E24D21"/>
    <w:rsid w:val="00E44E20"/>
    <w:rsid w:val="00F071AE"/>
    <w:rsid w:val="00F132E6"/>
    <w:rsid w:val="00F31F2E"/>
    <w:rsid w:val="00F50B7A"/>
    <w:rsid w:val="00FE5CFD"/>
    <w:rsid w:val="00FF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D32F1"/>
  <w15:docId w15:val="{D2C7018B-4755-41D9-9972-2579D872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C01F1-064E-4EA0-B6B0-B8E9142A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10</cp:revision>
  <cp:lastPrinted>2023-02-13T13:24:00Z</cp:lastPrinted>
  <dcterms:created xsi:type="dcterms:W3CDTF">2023-02-09T13:29:00Z</dcterms:created>
  <dcterms:modified xsi:type="dcterms:W3CDTF">2023-02-13T13:25:00Z</dcterms:modified>
</cp:coreProperties>
</file>