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72766" w14:textId="361C7A60" w:rsidR="00C80F1C" w:rsidRPr="004245D8" w:rsidRDefault="00C80F1C" w:rsidP="00571B12">
      <w:pPr>
        <w:spacing w:line="240" w:lineRule="auto"/>
        <w:contextualSpacing/>
        <w:jc w:val="center"/>
        <w:rPr>
          <w:rFonts w:asciiTheme="minorHAnsi" w:hAnsiTheme="minorHAnsi" w:cstheme="minorHAnsi"/>
          <w:b/>
          <w:sz w:val="22"/>
        </w:rPr>
      </w:pPr>
      <w:bookmarkStart w:id="0" w:name="_GoBack"/>
      <w:bookmarkEnd w:id="0"/>
      <w:r w:rsidRPr="004245D8">
        <w:rPr>
          <w:rFonts w:asciiTheme="minorHAnsi" w:hAnsiTheme="minorHAnsi" w:cstheme="minorHAnsi"/>
          <w:b/>
          <w:sz w:val="22"/>
        </w:rPr>
        <w:t>INDICAÇÃO</w:t>
      </w:r>
      <w:r w:rsidR="00D43B14" w:rsidRPr="004245D8">
        <w:rPr>
          <w:rFonts w:asciiTheme="minorHAnsi" w:hAnsiTheme="minorHAnsi" w:cstheme="minorHAnsi"/>
          <w:b/>
          <w:sz w:val="22"/>
        </w:rPr>
        <w:t xml:space="preserve"> </w:t>
      </w:r>
      <w:r w:rsidRPr="004245D8">
        <w:rPr>
          <w:rFonts w:asciiTheme="minorHAnsi" w:hAnsiTheme="minorHAnsi" w:cstheme="minorHAnsi"/>
          <w:b/>
          <w:sz w:val="22"/>
        </w:rPr>
        <w:t xml:space="preserve">Nº. </w:t>
      </w:r>
      <w:r w:rsidR="00B544A0">
        <w:rPr>
          <w:rFonts w:asciiTheme="minorHAnsi" w:hAnsiTheme="minorHAnsi" w:cstheme="minorHAnsi"/>
          <w:b/>
          <w:sz w:val="22"/>
        </w:rPr>
        <w:t>021</w:t>
      </w:r>
      <w:r w:rsidR="00824665">
        <w:rPr>
          <w:rFonts w:asciiTheme="minorHAnsi" w:hAnsiTheme="minorHAnsi" w:cstheme="minorHAnsi"/>
          <w:b/>
          <w:sz w:val="22"/>
        </w:rPr>
        <w:t>/2022</w:t>
      </w:r>
    </w:p>
    <w:p w14:paraId="60F20C63" w14:textId="77777777" w:rsidR="00D92083" w:rsidRPr="004245D8" w:rsidRDefault="00D92083" w:rsidP="00571B12">
      <w:pPr>
        <w:spacing w:after="120" w:line="240" w:lineRule="auto"/>
        <w:ind w:firstLine="851"/>
        <w:contextualSpacing/>
        <w:jc w:val="both"/>
        <w:rPr>
          <w:rFonts w:asciiTheme="minorHAnsi" w:hAnsiTheme="minorHAnsi" w:cstheme="minorHAnsi"/>
          <w:sz w:val="22"/>
        </w:rPr>
      </w:pPr>
    </w:p>
    <w:p w14:paraId="73A4CC9A" w14:textId="77777777" w:rsidR="006976FB" w:rsidRDefault="006976FB" w:rsidP="006976FB">
      <w:pPr>
        <w:autoSpaceDE w:val="0"/>
        <w:autoSpaceDN w:val="0"/>
        <w:adjustRightInd w:val="0"/>
        <w:spacing w:after="0" w:line="240" w:lineRule="auto"/>
        <w:ind w:firstLine="708"/>
        <w:jc w:val="both"/>
        <w:rPr>
          <w:rFonts w:asciiTheme="minorHAnsi" w:hAnsiTheme="minorHAnsi" w:cstheme="minorHAnsi"/>
          <w:sz w:val="22"/>
        </w:rPr>
      </w:pPr>
    </w:p>
    <w:p w14:paraId="054FAB57" w14:textId="4E9EF984" w:rsidR="007B4648" w:rsidRDefault="006976FB" w:rsidP="006976FB">
      <w:pPr>
        <w:autoSpaceDE w:val="0"/>
        <w:autoSpaceDN w:val="0"/>
        <w:adjustRightInd w:val="0"/>
        <w:spacing w:after="0" w:line="240" w:lineRule="auto"/>
        <w:ind w:firstLine="708"/>
        <w:jc w:val="both"/>
        <w:rPr>
          <w:rFonts w:asciiTheme="minorHAnsi" w:hAnsiTheme="minorHAnsi" w:cstheme="minorHAnsi"/>
          <w:sz w:val="22"/>
        </w:rPr>
      </w:pPr>
      <w:r w:rsidRPr="006976FB">
        <w:rPr>
          <w:rFonts w:asciiTheme="minorHAnsi" w:hAnsiTheme="minorHAnsi" w:cstheme="minorHAnsi"/>
          <w:sz w:val="22"/>
        </w:rPr>
        <w:t xml:space="preserve">O Vereador Paulo Henrique Neves de Oliveira, no uso de suas atribuições, que lhe foram conferidas através dos artigos 165-A e 165-B § 3° do Regimento Interno da Câmara Municipal de Terra Boa-PR, </w:t>
      </w:r>
      <w:proofErr w:type="gramStart"/>
      <w:r w:rsidRPr="006976FB">
        <w:rPr>
          <w:rFonts w:asciiTheme="minorHAnsi" w:hAnsiTheme="minorHAnsi" w:cstheme="minorHAnsi"/>
          <w:sz w:val="22"/>
        </w:rPr>
        <w:t>após</w:t>
      </w:r>
      <w:proofErr w:type="gramEnd"/>
      <w:r w:rsidRPr="006976FB">
        <w:rPr>
          <w:rFonts w:asciiTheme="minorHAnsi" w:hAnsiTheme="minorHAnsi" w:cstheme="minorHAnsi"/>
          <w:sz w:val="22"/>
        </w:rPr>
        <w:t xml:space="preserve"> ouvido o soberano plenário, vem à presença do Prefeito Municipal, indicar:</w:t>
      </w:r>
    </w:p>
    <w:p w14:paraId="33595EDE" w14:textId="77777777" w:rsidR="000B5C2C" w:rsidRDefault="000B5C2C" w:rsidP="006976FB">
      <w:pPr>
        <w:spacing w:line="240" w:lineRule="auto"/>
        <w:contextualSpacing/>
        <w:jc w:val="both"/>
        <w:rPr>
          <w:rFonts w:asciiTheme="minorHAnsi" w:hAnsiTheme="minorHAnsi" w:cstheme="minorHAnsi"/>
          <w:b/>
          <w:sz w:val="22"/>
        </w:rPr>
      </w:pPr>
    </w:p>
    <w:p w14:paraId="144A26C9" w14:textId="77777777" w:rsidR="006976FB" w:rsidRPr="004245D8" w:rsidRDefault="006976FB" w:rsidP="006976FB">
      <w:pPr>
        <w:spacing w:line="240" w:lineRule="auto"/>
        <w:contextualSpacing/>
        <w:jc w:val="both"/>
        <w:rPr>
          <w:rFonts w:asciiTheme="minorHAnsi" w:hAnsiTheme="minorHAnsi" w:cstheme="minorHAnsi"/>
          <w:b/>
          <w:sz w:val="22"/>
        </w:rPr>
      </w:pPr>
    </w:p>
    <w:p w14:paraId="72F14215" w14:textId="6ADC5E54" w:rsidR="00822226" w:rsidRPr="004245D8" w:rsidRDefault="00160D31" w:rsidP="00010479">
      <w:pPr>
        <w:autoSpaceDE w:val="0"/>
        <w:autoSpaceDN w:val="0"/>
        <w:adjustRightInd w:val="0"/>
        <w:spacing w:after="0" w:line="240" w:lineRule="auto"/>
        <w:ind w:left="851"/>
        <w:jc w:val="both"/>
        <w:rPr>
          <w:rFonts w:asciiTheme="minorHAnsi" w:hAnsiTheme="minorHAnsi" w:cstheme="minorHAnsi"/>
          <w:b/>
          <w:i/>
          <w:sz w:val="22"/>
        </w:rPr>
      </w:pPr>
      <w:r w:rsidRPr="004245D8">
        <w:rPr>
          <w:rFonts w:asciiTheme="minorHAnsi" w:hAnsiTheme="minorHAnsi" w:cstheme="minorHAnsi"/>
          <w:b/>
          <w:i/>
          <w:sz w:val="22"/>
        </w:rPr>
        <w:t>Que o Poder Executivo estude a viab</w:t>
      </w:r>
      <w:r w:rsidR="00010479" w:rsidRPr="004245D8">
        <w:rPr>
          <w:rFonts w:asciiTheme="minorHAnsi" w:hAnsiTheme="minorHAnsi" w:cstheme="minorHAnsi"/>
          <w:b/>
          <w:i/>
          <w:sz w:val="22"/>
        </w:rPr>
        <w:t xml:space="preserve">ilidade </w:t>
      </w:r>
      <w:r w:rsidR="000A5D73">
        <w:rPr>
          <w:rFonts w:asciiTheme="minorHAnsi" w:hAnsiTheme="minorHAnsi" w:cstheme="minorHAnsi"/>
          <w:b/>
          <w:i/>
          <w:sz w:val="22"/>
        </w:rPr>
        <w:t>da elaboração de</w:t>
      </w:r>
      <w:r w:rsidR="004C52D8">
        <w:rPr>
          <w:rFonts w:asciiTheme="minorHAnsi" w:hAnsiTheme="minorHAnsi" w:cstheme="minorHAnsi"/>
          <w:b/>
          <w:i/>
          <w:sz w:val="22"/>
        </w:rPr>
        <w:t xml:space="preserve"> Projeto Piloto</w:t>
      </w:r>
      <w:r w:rsidR="00B544A0">
        <w:rPr>
          <w:rFonts w:asciiTheme="minorHAnsi" w:hAnsiTheme="minorHAnsi" w:cstheme="minorHAnsi"/>
          <w:b/>
          <w:i/>
          <w:sz w:val="22"/>
        </w:rPr>
        <w:t xml:space="preserve"> visando </w:t>
      </w:r>
      <w:proofErr w:type="gramStart"/>
      <w:r w:rsidR="00B544A0">
        <w:rPr>
          <w:rFonts w:asciiTheme="minorHAnsi" w:hAnsiTheme="minorHAnsi" w:cstheme="minorHAnsi"/>
          <w:b/>
          <w:i/>
          <w:sz w:val="22"/>
        </w:rPr>
        <w:t>a</w:t>
      </w:r>
      <w:proofErr w:type="gramEnd"/>
      <w:r w:rsidR="00B544A0">
        <w:rPr>
          <w:rFonts w:asciiTheme="minorHAnsi" w:hAnsiTheme="minorHAnsi" w:cstheme="minorHAnsi"/>
          <w:b/>
          <w:i/>
          <w:sz w:val="22"/>
        </w:rPr>
        <w:t xml:space="preserve"> criação do</w:t>
      </w:r>
      <w:r w:rsidR="00824665">
        <w:rPr>
          <w:rFonts w:asciiTheme="minorHAnsi" w:hAnsiTheme="minorHAnsi" w:cstheme="minorHAnsi"/>
          <w:b/>
          <w:i/>
          <w:sz w:val="22"/>
        </w:rPr>
        <w:t xml:space="preserve"> “Programa Creche 12 Meses</w:t>
      </w:r>
      <w:r w:rsidR="00AB600A">
        <w:rPr>
          <w:rFonts w:asciiTheme="minorHAnsi" w:hAnsiTheme="minorHAnsi" w:cstheme="minorHAnsi"/>
          <w:b/>
          <w:i/>
          <w:sz w:val="22"/>
        </w:rPr>
        <w:t>” (Programa Social),</w:t>
      </w:r>
      <w:r w:rsidR="00824665">
        <w:rPr>
          <w:rFonts w:asciiTheme="minorHAnsi" w:hAnsiTheme="minorHAnsi" w:cstheme="minorHAnsi"/>
          <w:b/>
          <w:i/>
          <w:sz w:val="22"/>
        </w:rPr>
        <w:t xml:space="preserve"> nas unidades de Educação Infantil da Rede Pública de Ensino de Terra Boa.</w:t>
      </w:r>
    </w:p>
    <w:p w14:paraId="2DA37AA5" w14:textId="77777777" w:rsidR="006976FB" w:rsidRDefault="006976FB" w:rsidP="00160D31">
      <w:pPr>
        <w:spacing w:line="240" w:lineRule="auto"/>
        <w:ind w:firstLine="851"/>
        <w:contextualSpacing/>
        <w:jc w:val="both"/>
        <w:rPr>
          <w:rFonts w:asciiTheme="minorHAnsi" w:hAnsiTheme="minorHAnsi" w:cstheme="minorHAnsi"/>
          <w:sz w:val="22"/>
        </w:rPr>
      </w:pPr>
    </w:p>
    <w:p w14:paraId="7BBEA3CA" w14:textId="77777777" w:rsidR="006976FB" w:rsidRPr="004245D8" w:rsidRDefault="006976FB" w:rsidP="00160D31">
      <w:pPr>
        <w:spacing w:line="240" w:lineRule="auto"/>
        <w:ind w:firstLine="851"/>
        <w:contextualSpacing/>
        <w:jc w:val="both"/>
        <w:rPr>
          <w:rFonts w:asciiTheme="minorHAnsi" w:hAnsiTheme="minorHAnsi" w:cstheme="minorHAnsi"/>
          <w:sz w:val="22"/>
        </w:rPr>
      </w:pPr>
    </w:p>
    <w:p w14:paraId="619DE2A3" w14:textId="7E5D1CDD" w:rsidR="004C52D8" w:rsidRPr="004245D8" w:rsidRDefault="004C52D8" w:rsidP="00824665">
      <w:pPr>
        <w:autoSpaceDE w:val="0"/>
        <w:autoSpaceDN w:val="0"/>
        <w:adjustRightInd w:val="0"/>
        <w:spacing w:after="0" w:line="240" w:lineRule="auto"/>
        <w:ind w:firstLine="851"/>
        <w:jc w:val="both"/>
        <w:rPr>
          <w:rFonts w:asciiTheme="minorHAnsi" w:hAnsiTheme="minorHAnsi" w:cstheme="minorHAnsi"/>
          <w:sz w:val="22"/>
        </w:rPr>
      </w:pPr>
      <w:r>
        <w:rPr>
          <w:rFonts w:asciiTheme="minorHAnsi" w:hAnsiTheme="minorHAnsi" w:cstheme="minorHAnsi"/>
          <w:sz w:val="22"/>
        </w:rPr>
        <w:t xml:space="preserve">A assistência social é </w:t>
      </w:r>
      <w:r w:rsidRPr="004C52D8">
        <w:rPr>
          <w:rFonts w:asciiTheme="minorHAnsi" w:hAnsiTheme="minorHAnsi" w:cstheme="minorHAnsi"/>
          <w:sz w:val="22"/>
        </w:rPr>
        <w:t xml:space="preserve">uma política pública </w:t>
      </w:r>
      <w:r w:rsidR="00B14190">
        <w:rPr>
          <w:rFonts w:asciiTheme="minorHAnsi" w:hAnsiTheme="minorHAnsi" w:cstheme="minorHAnsi"/>
          <w:sz w:val="22"/>
        </w:rPr>
        <w:t xml:space="preserve">da </w:t>
      </w:r>
      <w:r w:rsidRPr="004C52D8">
        <w:rPr>
          <w:rFonts w:asciiTheme="minorHAnsi" w:hAnsiTheme="minorHAnsi" w:cstheme="minorHAnsi"/>
          <w:sz w:val="22"/>
        </w:rPr>
        <w:t>Secretaria Nacional de Assistência Social (SNAS); um direito de todo cidadão que dela necessitar. Ela está organizada por meio do Sistema Único de Assistência Social (Suas), presente em todo o Brasil. Seu objetivo é garantir a proteção social aos cidadãos, ou seja, apoio a indivíduos, famílias e à comunidade no enfrentamento de suas dificuldades, por meio de serviços, benefícios, programas e projetos. Com um modelo de gestão participativa, o Suas articula os esforços e os recursos dos municípios, estados e União para a execução e o financiamento da Política Nacional de Assistência Social.</w:t>
      </w:r>
    </w:p>
    <w:p w14:paraId="2A734774" w14:textId="77777777" w:rsidR="00D97EB1" w:rsidRDefault="00D97EB1" w:rsidP="00160D31">
      <w:pPr>
        <w:autoSpaceDE w:val="0"/>
        <w:autoSpaceDN w:val="0"/>
        <w:adjustRightInd w:val="0"/>
        <w:spacing w:after="0" w:line="240" w:lineRule="auto"/>
        <w:ind w:firstLine="851"/>
        <w:jc w:val="both"/>
        <w:rPr>
          <w:rFonts w:asciiTheme="minorHAnsi" w:hAnsiTheme="minorHAnsi" w:cstheme="minorHAnsi"/>
          <w:sz w:val="22"/>
        </w:rPr>
      </w:pPr>
    </w:p>
    <w:p w14:paraId="2942BA53" w14:textId="514335B2" w:rsidR="004C52D8" w:rsidRDefault="004C52D8" w:rsidP="00160D31">
      <w:pPr>
        <w:autoSpaceDE w:val="0"/>
        <w:autoSpaceDN w:val="0"/>
        <w:adjustRightInd w:val="0"/>
        <w:spacing w:after="0" w:line="240" w:lineRule="auto"/>
        <w:ind w:firstLine="851"/>
        <w:jc w:val="both"/>
        <w:rPr>
          <w:rFonts w:asciiTheme="minorHAnsi" w:hAnsiTheme="minorHAnsi" w:cstheme="minorHAnsi"/>
          <w:sz w:val="22"/>
        </w:rPr>
      </w:pPr>
      <w:r w:rsidRPr="004C52D8">
        <w:rPr>
          <w:rFonts w:asciiTheme="minorHAnsi" w:hAnsiTheme="minorHAnsi" w:cstheme="minorHAnsi"/>
          <w:sz w:val="22"/>
        </w:rPr>
        <w:t>A política de assistência social oferece um conjunto de serviços para garantir que o cidadão não fique desamparado quando ocorram situações inesperadas, nas quais a sua capacidade de acessar direitos sociais fica comprometida.</w:t>
      </w:r>
      <w:r>
        <w:rPr>
          <w:rFonts w:asciiTheme="minorHAnsi" w:hAnsiTheme="minorHAnsi" w:cstheme="minorHAnsi"/>
          <w:sz w:val="22"/>
        </w:rPr>
        <w:t xml:space="preserve"> </w:t>
      </w:r>
      <w:r w:rsidRPr="004C52D8">
        <w:rPr>
          <w:rFonts w:asciiTheme="minorHAnsi" w:hAnsiTheme="minorHAnsi" w:cstheme="minorHAnsi"/>
          <w:sz w:val="22"/>
        </w:rPr>
        <w:t xml:space="preserve">Essas situações podem estar relacionadas à idade da pessoa, ou quando algum membro da família depende de cuidados especiais, se envolve com drogas ou álcool, perde o emprego, se </w:t>
      </w:r>
      <w:proofErr w:type="gramStart"/>
      <w:r w:rsidRPr="004C52D8">
        <w:rPr>
          <w:rFonts w:asciiTheme="minorHAnsi" w:hAnsiTheme="minorHAnsi" w:cstheme="minorHAnsi"/>
          <w:sz w:val="22"/>
        </w:rPr>
        <w:t>envolve</w:t>
      </w:r>
      <w:proofErr w:type="gramEnd"/>
      <w:r w:rsidRPr="004C52D8">
        <w:rPr>
          <w:rFonts w:asciiTheme="minorHAnsi" w:hAnsiTheme="minorHAnsi" w:cstheme="minorHAnsi"/>
          <w:sz w:val="22"/>
        </w:rPr>
        <w:t xml:space="preserve"> em situações de violência, os membros da família se distanciam ou quando há algum desastre natural na comunidade.</w:t>
      </w:r>
    </w:p>
    <w:p w14:paraId="1A6FD9A3" w14:textId="77777777" w:rsidR="004C52D8" w:rsidRDefault="004C52D8" w:rsidP="00160D31">
      <w:pPr>
        <w:autoSpaceDE w:val="0"/>
        <w:autoSpaceDN w:val="0"/>
        <w:adjustRightInd w:val="0"/>
        <w:spacing w:after="0" w:line="240" w:lineRule="auto"/>
        <w:ind w:firstLine="851"/>
        <w:jc w:val="both"/>
        <w:rPr>
          <w:rFonts w:asciiTheme="minorHAnsi" w:hAnsiTheme="minorHAnsi" w:cstheme="minorHAnsi"/>
          <w:sz w:val="22"/>
        </w:rPr>
      </w:pPr>
    </w:p>
    <w:p w14:paraId="4739A1B7" w14:textId="77777777" w:rsidR="004C52D8" w:rsidRPr="004C52D8" w:rsidRDefault="004C52D8" w:rsidP="004C52D8">
      <w:pPr>
        <w:autoSpaceDE w:val="0"/>
        <w:autoSpaceDN w:val="0"/>
        <w:adjustRightInd w:val="0"/>
        <w:spacing w:after="0" w:line="240" w:lineRule="auto"/>
        <w:ind w:firstLine="851"/>
        <w:jc w:val="both"/>
        <w:rPr>
          <w:rFonts w:asciiTheme="minorHAnsi" w:hAnsiTheme="minorHAnsi" w:cstheme="minorHAnsi"/>
          <w:sz w:val="22"/>
        </w:rPr>
      </w:pPr>
      <w:r w:rsidRPr="004C52D8">
        <w:rPr>
          <w:rFonts w:asciiTheme="minorHAnsi" w:hAnsiTheme="minorHAnsi" w:cstheme="minorHAnsi"/>
          <w:sz w:val="22"/>
        </w:rPr>
        <w:t>Assistência Social conta com uma extensa rede de unidades públicas, que realiza atendimentos para pessoas ou grupos de crianças, de jovens, de mulheres, idosos, pessoas com deficiência e outros. As unidades da Assistência Social são:</w:t>
      </w:r>
    </w:p>
    <w:p w14:paraId="2014B8B9" w14:textId="77777777" w:rsidR="004C52D8" w:rsidRDefault="004C52D8" w:rsidP="004C52D8">
      <w:pPr>
        <w:autoSpaceDE w:val="0"/>
        <w:autoSpaceDN w:val="0"/>
        <w:adjustRightInd w:val="0"/>
        <w:spacing w:after="0" w:line="240" w:lineRule="auto"/>
        <w:ind w:firstLine="851"/>
        <w:jc w:val="both"/>
        <w:rPr>
          <w:rFonts w:asciiTheme="minorHAnsi" w:hAnsiTheme="minorHAnsi" w:cstheme="minorHAnsi"/>
          <w:sz w:val="22"/>
        </w:rPr>
      </w:pPr>
      <w:proofErr w:type="spellStart"/>
      <w:r w:rsidRPr="004C52D8">
        <w:rPr>
          <w:rFonts w:asciiTheme="minorHAnsi" w:hAnsiTheme="minorHAnsi" w:cstheme="minorHAnsi"/>
          <w:b/>
          <w:bCs/>
          <w:sz w:val="22"/>
        </w:rPr>
        <w:t>Cras</w:t>
      </w:r>
      <w:proofErr w:type="spellEnd"/>
      <w:r w:rsidRPr="004C52D8">
        <w:rPr>
          <w:rFonts w:asciiTheme="minorHAnsi" w:hAnsiTheme="minorHAnsi" w:cstheme="minorHAnsi"/>
          <w:b/>
          <w:bCs/>
          <w:sz w:val="22"/>
        </w:rPr>
        <w:t xml:space="preserve"> –</w:t>
      </w:r>
      <w:r w:rsidRPr="004C52D8">
        <w:rPr>
          <w:rFonts w:asciiTheme="minorHAnsi" w:hAnsiTheme="minorHAnsi" w:cstheme="minorHAnsi"/>
          <w:sz w:val="22"/>
        </w:rPr>
        <w:t xml:space="preserve"> Centro de Referência de Assistência Social;</w:t>
      </w:r>
    </w:p>
    <w:p w14:paraId="3AC070AB" w14:textId="77777777" w:rsidR="004C52D8" w:rsidRDefault="004C52D8" w:rsidP="004C52D8">
      <w:pPr>
        <w:autoSpaceDE w:val="0"/>
        <w:autoSpaceDN w:val="0"/>
        <w:adjustRightInd w:val="0"/>
        <w:spacing w:after="0" w:line="240" w:lineRule="auto"/>
        <w:ind w:firstLine="851"/>
        <w:jc w:val="both"/>
        <w:rPr>
          <w:rFonts w:asciiTheme="minorHAnsi" w:hAnsiTheme="minorHAnsi" w:cstheme="minorHAnsi"/>
          <w:sz w:val="22"/>
        </w:rPr>
      </w:pPr>
      <w:proofErr w:type="spellStart"/>
      <w:r w:rsidRPr="004C52D8">
        <w:rPr>
          <w:rFonts w:asciiTheme="minorHAnsi" w:hAnsiTheme="minorHAnsi" w:cstheme="minorHAnsi"/>
          <w:b/>
          <w:bCs/>
          <w:sz w:val="22"/>
        </w:rPr>
        <w:t>Creas</w:t>
      </w:r>
      <w:proofErr w:type="spellEnd"/>
      <w:r w:rsidRPr="004C52D8">
        <w:rPr>
          <w:rFonts w:asciiTheme="minorHAnsi" w:hAnsiTheme="minorHAnsi" w:cstheme="minorHAnsi"/>
          <w:b/>
          <w:bCs/>
          <w:sz w:val="22"/>
        </w:rPr>
        <w:t xml:space="preserve"> –</w:t>
      </w:r>
      <w:r w:rsidRPr="004C52D8">
        <w:rPr>
          <w:rFonts w:asciiTheme="minorHAnsi" w:hAnsiTheme="minorHAnsi" w:cstheme="minorHAnsi"/>
          <w:sz w:val="22"/>
        </w:rPr>
        <w:t xml:space="preserve"> Centro de Referência Especializado de Assistência Social;</w:t>
      </w:r>
    </w:p>
    <w:p w14:paraId="4FFD123D" w14:textId="77777777" w:rsidR="004C52D8" w:rsidRDefault="004C52D8" w:rsidP="00160D31">
      <w:pPr>
        <w:autoSpaceDE w:val="0"/>
        <w:autoSpaceDN w:val="0"/>
        <w:adjustRightInd w:val="0"/>
        <w:spacing w:after="0" w:line="240" w:lineRule="auto"/>
        <w:ind w:firstLine="851"/>
        <w:jc w:val="both"/>
        <w:rPr>
          <w:rFonts w:asciiTheme="minorHAnsi" w:hAnsiTheme="minorHAnsi" w:cstheme="minorHAnsi"/>
          <w:sz w:val="22"/>
        </w:rPr>
      </w:pPr>
    </w:p>
    <w:p w14:paraId="19C2EB20" w14:textId="03D3DAD7" w:rsidR="004C52D8" w:rsidRPr="00F7475A" w:rsidRDefault="004C52D8" w:rsidP="00160D31">
      <w:pPr>
        <w:autoSpaceDE w:val="0"/>
        <w:autoSpaceDN w:val="0"/>
        <w:adjustRightInd w:val="0"/>
        <w:spacing w:after="0" w:line="240" w:lineRule="auto"/>
        <w:ind w:firstLine="851"/>
        <w:jc w:val="both"/>
        <w:rPr>
          <w:rFonts w:asciiTheme="minorHAnsi" w:hAnsiTheme="minorHAnsi" w:cstheme="minorHAnsi"/>
          <w:sz w:val="22"/>
        </w:rPr>
      </w:pPr>
      <w:r w:rsidRPr="00F7475A">
        <w:rPr>
          <w:rFonts w:asciiTheme="minorHAnsi" w:hAnsiTheme="minorHAnsi" w:cstheme="minorHAnsi"/>
          <w:sz w:val="22"/>
        </w:rPr>
        <w:t xml:space="preserve">O </w:t>
      </w:r>
      <w:proofErr w:type="spellStart"/>
      <w:r w:rsidRPr="00F7475A">
        <w:rPr>
          <w:rFonts w:asciiTheme="minorHAnsi" w:hAnsiTheme="minorHAnsi" w:cstheme="minorHAnsi"/>
          <w:sz w:val="22"/>
        </w:rPr>
        <w:t>Cras</w:t>
      </w:r>
      <w:proofErr w:type="spellEnd"/>
      <w:r w:rsidRPr="00F7475A">
        <w:rPr>
          <w:rFonts w:asciiTheme="minorHAnsi" w:hAnsiTheme="minorHAnsi" w:cstheme="minorHAnsi"/>
          <w:sz w:val="22"/>
        </w:rPr>
        <w:t xml:space="preserve"> é responsável pela prevenção de situações de vulnerabilidade ou de risco social. Já o </w:t>
      </w:r>
      <w:proofErr w:type="spellStart"/>
      <w:r w:rsidRPr="00F7475A">
        <w:rPr>
          <w:rFonts w:asciiTheme="minorHAnsi" w:hAnsiTheme="minorHAnsi" w:cstheme="minorHAnsi"/>
          <w:sz w:val="22"/>
        </w:rPr>
        <w:t>Creas</w:t>
      </w:r>
      <w:proofErr w:type="spellEnd"/>
      <w:r w:rsidRPr="00F7475A">
        <w:rPr>
          <w:rFonts w:asciiTheme="minorHAnsi" w:hAnsiTheme="minorHAnsi" w:cstheme="minorHAnsi"/>
          <w:sz w:val="22"/>
        </w:rPr>
        <w:t xml:space="preserve"> trata das consequências e acompanha as famílias e indivíduos que sofrem violação dos direitos ou que estão vivendo situação de violência.</w:t>
      </w:r>
    </w:p>
    <w:p w14:paraId="717F25E5" w14:textId="77777777" w:rsidR="004C52D8" w:rsidRPr="00F7475A" w:rsidRDefault="004C52D8" w:rsidP="00160D31">
      <w:pPr>
        <w:autoSpaceDE w:val="0"/>
        <w:autoSpaceDN w:val="0"/>
        <w:adjustRightInd w:val="0"/>
        <w:spacing w:after="0" w:line="240" w:lineRule="auto"/>
        <w:ind w:firstLine="851"/>
        <w:jc w:val="both"/>
        <w:rPr>
          <w:rFonts w:asciiTheme="minorHAnsi" w:hAnsiTheme="minorHAnsi" w:cstheme="minorHAnsi"/>
          <w:sz w:val="22"/>
        </w:rPr>
      </w:pPr>
    </w:p>
    <w:p w14:paraId="08043B7B" w14:textId="77777777" w:rsidR="00F7475A" w:rsidRDefault="00F7475A" w:rsidP="00F7475A">
      <w:pPr>
        <w:autoSpaceDE w:val="0"/>
        <w:autoSpaceDN w:val="0"/>
        <w:adjustRightInd w:val="0"/>
        <w:spacing w:after="0" w:line="240" w:lineRule="auto"/>
        <w:ind w:firstLine="851"/>
        <w:jc w:val="both"/>
        <w:rPr>
          <w:rFonts w:asciiTheme="minorHAnsi" w:hAnsiTheme="minorHAnsi" w:cstheme="minorHAnsi"/>
          <w:sz w:val="22"/>
        </w:rPr>
      </w:pPr>
      <w:r w:rsidRPr="00F7475A">
        <w:rPr>
          <w:rFonts w:asciiTheme="minorHAnsi" w:hAnsiTheme="minorHAnsi" w:cstheme="minorHAnsi"/>
          <w:sz w:val="22"/>
        </w:rPr>
        <w:t xml:space="preserve">O principal serviço ofertado pelo </w:t>
      </w:r>
      <w:proofErr w:type="spellStart"/>
      <w:r w:rsidRPr="00F7475A">
        <w:rPr>
          <w:rFonts w:asciiTheme="minorHAnsi" w:hAnsiTheme="minorHAnsi" w:cstheme="minorHAnsi"/>
          <w:sz w:val="22"/>
        </w:rPr>
        <w:t>Cras</w:t>
      </w:r>
      <w:proofErr w:type="spellEnd"/>
      <w:r w:rsidRPr="00F7475A">
        <w:rPr>
          <w:rFonts w:asciiTheme="minorHAnsi" w:hAnsiTheme="minorHAnsi" w:cstheme="minorHAnsi"/>
          <w:sz w:val="22"/>
        </w:rPr>
        <w:t xml:space="preserve"> é o Serviço de Atendimento e Proteção Integral às Famílias (PAIF), que envolve a escuta qualificada e o conhecimento dos processos de vida e relações sociais em que uma família está inserida. A partir dessa atividade são realizadas ações para que a família fique em uma condição mínima de proteção.</w:t>
      </w:r>
    </w:p>
    <w:p w14:paraId="06F11B10" w14:textId="77777777" w:rsidR="00F7475A" w:rsidRPr="00F7475A" w:rsidRDefault="00F7475A" w:rsidP="00F7475A">
      <w:pPr>
        <w:autoSpaceDE w:val="0"/>
        <w:autoSpaceDN w:val="0"/>
        <w:adjustRightInd w:val="0"/>
        <w:spacing w:after="0" w:line="240" w:lineRule="auto"/>
        <w:ind w:firstLine="851"/>
        <w:jc w:val="both"/>
        <w:rPr>
          <w:rFonts w:asciiTheme="minorHAnsi" w:hAnsiTheme="minorHAnsi" w:cstheme="minorHAnsi"/>
          <w:sz w:val="22"/>
        </w:rPr>
      </w:pPr>
    </w:p>
    <w:p w14:paraId="256A9D99" w14:textId="48D1962C" w:rsidR="00F7475A" w:rsidRDefault="00F7475A" w:rsidP="00F7475A">
      <w:pPr>
        <w:autoSpaceDE w:val="0"/>
        <w:autoSpaceDN w:val="0"/>
        <w:adjustRightInd w:val="0"/>
        <w:spacing w:after="0" w:line="240" w:lineRule="auto"/>
        <w:ind w:firstLine="851"/>
        <w:jc w:val="both"/>
        <w:rPr>
          <w:rFonts w:asciiTheme="minorHAnsi" w:hAnsiTheme="minorHAnsi" w:cstheme="minorHAnsi"/>
          <w:sz w:val="22"/>
        </w:rPr>
      </w:pPr>
      <w:r w:rsidRPr="00F7475A">
        <w:rPr>
          <w:rFonts w:asciiTheme="minorHAnsi" w:hAnsiTheme="minorHAnsi" w:cstheme="minorHAnsi"/>
          <w:sz w:val="22"/>
        </w:rPr>
        <w:t xml:space="preserve">O serviço envolve um conjunto de intervenções que variam de acordo com o contexto de cada família e pode perpassar a concessão de benefícios eventuais, de segurança </w:t>
      </w:r>
      <w:proofErr w:type="gramStart"/>
      <w:r w:rsidRPr="00F7475A">
        <w:rPr>
          <w:rFonts w:asciiTheme="minorHAnsi" w:hAnsiTheme="minorHAnsi" w:cstheme="minorHAnsi"/>
          <w:sz w:val="22"/>
        </w:rPr>
        <w:t>alimentar</w:t>
      </w:r>
      <w:proofErr w:type="gramEnd"/>
      <w:r w:rsidRPr="00F7475A">
        <w:rPr>
          <w:rFonts w:asciiTheme="minorHAnsi" w:hAnsiTheme="minorHAnsi" w:cstheme="minorHAnsi"/>
          <w:sz w:val="22"/>
        </w:rPr>
        <w:t xml:space="preserve"> ou de transferência de renda, além de processo para o fortalecimento dos vínculos familiares e comunitários, e o acesso a demais direitos sociais dos membros da família</w:t>
      </w:r>
      <w:r>
        <w:rPr>
          <w:rFonts w:asciiTheme="minorHAnsi" w:hAnsiTheme="minorHAnsi" w:cstheme="minorHAnsi"/>
          <w:sz w:val="22"/>
        </w:rPr>
        <w:t>.</w:t>
      </w:r>
    </w:p>
    <w:p w14:paraId="2B7AF2AC" w14:textId="77777777" w:rsidR="00F7475A" w:rsidRDefault="00F7475A" w:rsidP="00F7475A">
      <w:pPr>
        <w:autoSpaceDE w:val="0"/>
        <w:autoSpaceDN w:val="0"/>
        <w:adjustRightInd w:val="0"/>
        <w:spacing w:after="0" w:line="240" w:lineRule="auto"/>
        <w:ind w:firstLine="851"/>
        <w:jc w:val="both"/>
        <w:rPr>
          <w:rFonts w:asciiTheme="minorHAnsi" w:hAnsiTheme="minorHAnsi" w:cstheme="minorHAnsi"/>
          <w:sz w:val="22"/>
        </w:rPr>
      </w:pPr>
    </w:p>
    <w:p w14:paraId="26BC7E69" w14:textId="33DBA1CB" w:rsidR="00F7475A" w:rsidRPr="00F7475A" w:rsidRDefault="00F7475A" w:rsidP="00F7475A">
      <w:pPr>
        <w:autoSpaceDE w:val="0"/>
        <w:autoSpaceDN w:val="0"/>
        <w:adjustRightInd w:val="0"/>
        <w:spacing w:after="0" w:line="240" w:lineRule="auto"/>
        <w:ind w:firstLine="851"/>
        <w:jc w:val="both"/>
        <w:rPr>
          <w:rFonts w:asciiTheme="minorHAnsi" w:hAnsiTheme="minorHAnsi" w:cstheme="minorHAnsi"/>
          <w:sz w:val="22"/>
        </w:rPr>
      </w:pPr>
      <w:r w:rsidRPr="00F7475A">
        <w:rPr>
          <w:rFonts w:asciiTheme="minorHAnsi" w:hAnsiTheme="minorHAnsi" w:cstheme="minorHAnsi"/>
          <w:sz w:val="22"/>
        </w:rPr>
        <w:t xml:space="preserve">O </w:t>
      </w:r>
      <w:proofErr w:type="spellStart"/>
      <w:r w:rsidRPr="00F7475A">
        <w:rPr>
          <w:rFonts w:asciiTheme="minorHAnsi" w:hAnsiTheme="minorHAnsi" w:cstheme="minorHAnsi"/>
          <w:sz w:val="22"/>
        </w:rPr>
        <w:t>Creas</w:t>
      </w:r>
      <w:proofErr w:type="spellEnd"/>
      <w:r w:rsidRPr="00F7475A">
        <w:rPr>
          <w:rFonts w:asciiTheme="minorHAnsi" w:hAnsiTheme="minorHAnsi" w:cstheme="minorHAnsi"/>
          <w:sz w:val="22"/>
        </w:rPr>
        <w:t xml:space="preserve"> funciona em regime de porta-aberta, ou seja, recebe demandas espontâneas, quando as próprias vítimas procuram diretamente assistência. Por causa da pandemia, esse tipo de </w:t>
      </w:r>
      <w:r w:rsidRPr="00F7475A">
        <w:rPr>
          <w:rFonts w:asciiTheme="minorHAnsi" w:hAnsiTheme="minorHAnsi" w:cstheme="minorHAnsi"/>
          <w:sz w:val="22"/>
        </w:rPr>
        <w:lastRenderedPageBreak/>
        <w:t>atendimento está sendo feito de forma remota, por telefone. A maioria dos casos, no entanto, é encaminhada pela rede de proteção social, composta por órgãos do sistema de justiça e de saúde.</w:t>
      </w:r>
    </w:p>
    <w:p w14:paraId="35DDC072" w14:textId="77777777" w:rsidR="004C52D8" w:rsidRDefault="004C52D8" w:rsidP="00160D31">
      <w:pPr>
        <w:autoSpaceDE w:val="0"/>
        <w:autoSpaceDN w:val="0"/>
        <w:adjustRightInd w:val="0"/>
        <w:spacing w:after="0" w:line="240" w:lineRule="auto"/>
        <w:ind w:firstLine="851"/>
        <w:jc w:val="both"/>
        <w:rPr>
          <w:rFonts w:asciiTheme="minorHAnsi" w:hAnsiTheme="minorHAnsi" w:cstheme="minorHAnsi"/>
          <w:sz w:val="22"/>
        </w:rPr>
      </w:pPr>
    </w:p>
    <w:p w14:paraId="6F9C279C" w14:textId="22CF6EC0" w:rsidR="00F7475A" w:rsidRDefault="00F7475A" w:rsidP="00160D31">
      <w:pPr>
        <w:autoSpaceDE w:val="0"/>
        <w:autoSpaceDN w:val="0"/>
        <w:adjustRightInd w:val="0"/>
        <w:spacing w:after="0" w:line="240" w:lineRule="auto"/>
        <w:ind w:firstLine="851"/>
        <w:jc w:val="both"/>
        <w:rPr>
          <w:rFonts w:asciiTheme="minorHAnsi" w:hAnsiTheme="minorHAnsi" w:cstheme="minorHAnsi"/>
          <w:sz w:val="22"/>
        </w:rPr>
      </w:pPr>
      <w:r w:rsidRPr="00F7475A">
        <w:rPr>
          <w:rFonts w:asciiTheme="minorHAnsi" w:hAnsiTheme="minorHAnsi" w:cstheme="minorHAnsi"/>
          <w:sz w:val="22"/>
        </w:rPr>
        <w:t xml:space="preserve">O atendimento é realizado por uma equipe formada por assistente social, psicólogo, educador social, agentes sociais e auxiliares em assistência social. São esses profissionais que fazem o acolhimento e desenvolvem as ações para minimizar a situação de violência ou de violação de direitos, sofrida pelo indivíduo ou família. Não existe um tempo definido para que as vítimas fiquem sob a proteção do </w:t>
      </w:r>
      <w:proofErr w:type="spellStart"/>
      <w:r w:rsidRPr="00F7475A">
        <w:rPr>
          <w:rFonts w:asciiTheme="minorHAnsi" w:hAnsiTheme="minorHAnsi" w:cstheme="minorHAnsi"/>
          <w:sz w:val="22"/>
        </w:rPr>
        <w:t>Creas</w:t>
      </w:r>
      <w:proofErr w:type="spellEnd"/>
      <w:r w:rsidRPr="00F7475A">
        <w:rPr>
          <w:rFonts w:asciiTheme="minorHAnsi" w:hAnsiTheme="minorHAnsi" w:cstheme="minorHAnsi"/>
          <w:sz w:val="22"/>
        </w:rPr>
        <w:t>.</w:t>
      </w:r>
    </w:p>
    <w:p w14:paraId="7FF2CE33" w14:textId="77777777" w:rsidR="004C52D8" w:rsidRDefault="004C52D8" w:rsidP="00160D31">
      <w:pPr>
        <w:autoSpaceDE w:val="0"/>
        <w:autoSpaceDN w:val="0"/>
        <w:adjustRightInd w:val="0"/>
        <w:spacing w:after="0" w:line="240" w:lineRule="auto"/>
        <w:ind w:firstLine="851"/>
        <w:jc w:val="both"/>
        <w:rPr>
          <w:rFonts w:asciiTheme="minorHAnsi" w:hAnsiTheme="minorHAnsi" w:cstheme="minorHAnsi"/>
          <w:sz w:val="22"/>
        </w:rPr>
      </w:pPr>
    </w:p>
    <w:p w14:paraId="7C90489C" w14:textId="0BE36C0D" w:rsidR="00F7475A" w:rsidRDefault="00A64FD0" w:rsidP="00160D31">
      <w:pPr>
        <w:autoSpaceDE w:val="0"/>
        <w:autoSpaceDN w:val="0"/>
        <w:adjustRightInd w:val="0"/>
        <w:spacing w:after="0" w:line="240" w:lineRule="auto"/>
        <w:ind w:firstLine="851"/>
        <w:jc w:val="both"/>
        <w:rPr>
          <w:rFonts w:asciiTheme="minorHAnsi" w:hAnsiTheme="minorHAnsi" w:cstheme="minorHAnsi"/>
          <w:b/>
          <w:sz w:val="22"/>
          <w:u w:val="single"/>
        </w:rPr>
      </w:pPr>
      <w:r>
        <w:rPr>
          <w:rFonts w:asciiTheme="minorHAnsi" w:hAnsiTheme="minorHAnsi" w:cstheme="minorHAnsi"/>
          <w:b/>
          <w:sz w:val="22"/>
          <w:u w:val="single"/>
        </w:rPr>
        <w:t>Diante desse contexto, a</w:t>
      </w:r>
      <w:r w:rsidR="00F7475A" w:rsidRPr="00F7475A">
        <w:rPr>
          <w:rFonts w:asciiTheme="minorHAnsi" w:hAnsiTheme="minorHAnsi" w:cstheme="minorHAnsi"/>
          <w:b/>
          <w:sz w:val="22"/>
          <w:u w:val="single"/>
        </w:rPr>
        <w:t xml:space="preserve"> presente indicação visa criar um projeto piloto para disponibilizar </w:t>
      </w:r>
      <w:r w:rsidR="005655D3" w:rsidRPr="00F7475A">
        <w:rPr>
          <w:rFonts w:asciiTheme="minorHAnsi" w:hAnsiTheme="minorHAnsi" w:cstheme="minorHAnsi"/>
          <w:b/>
          <w:sz w:val="22"/>
          <w:u w:val="single"/>
        </w:rPr>
        <w:t>as</w:t>
      </w:r>
      <w:r w:rsidR="00F7475A" w:rsidRPr="00F7475A">
        <w:rPr>
          <w:rFonts w:asciiTheme="minorHAnsi" w:hAnsiTheme="minorHAnsi" w:cstheme="minorHAnsi"/>
          <w:b/>
          <w:sz w:val="22"/>
          <w:u w:val="single"/>
        </w:rPr>
        <w:t xml:space="preserve"> famílias carentes de nosso Município, que possuem filhos que frequentam os Centros</w:t>
      </w:r>
      <w:r w:rsidR="00F7475A">
        <w:rPr>
          <w:rFonts w:asciiTheme="minorHAnsi" w:hAnsiTheme="minorHAnsi" w:cstheme="minorHAnsi"/>
          <w:b/>
          <w:sz w:val="22"/>
          <w:u w:val="single"/>
        </w:rPr>
        <w:t xml:space="preserve"> de Educação Infantil (creches), </w:t>
      </w:r>
      <w:r w:rsidR="00F7475A" w:rsidRPr="00F7475A">
        <w:rPr>
          <w:rFonts w:asciiTheme="minorHAnsi" w:hAnsiTheme="minorHAnsi" w:cstheme="minorHAnsi"/>
          <w:b/>
          <w:sz w:val="22"/>
          <w:u w:val="single"/>
        </w:rPr>
        <w:t xml:space="preserve">a possibilidade de manter seus filhos estudando os 12 meses do ano. </w:t>
      </w:r>
    </w:p>
    <w:p w14:paraId="646CB548" w14:textId="77777777" w:rsidR="00F7475A" w:rsidRDefault="00F7475A" w:rsidP="00160D31">
      <w:pPr>
        <w:autoSpaceDE w:val="0"/>
        <w:autoSpaceDN w:val="0"/>
        <w:adjustRightInd w:val="0"/>
        <w:spacing w:after="0" w:line="240" w:lineRule="auto"/>
        <w:ind w:firstLine="851"/>
        <w:jc w:val="both"/>
        <w:rPr>
          <w:rFonts w:asciiTheme="minorHAnsi" w:hAnsiTheme="minorHAnsi" w:cstheme="minorHAnsi"/>
          <w:b/>
          <w:sz w:val="22"/>
          <w:u w:val="single"/>
        </w:rPr>
      </w:pPr>
    </w:p>
    <w:p w14:paraId="2B926349" w14:textId="4D6DB87D" w:rsidR="00F7475A" w:rsidRPr="00F7475A" w:rsidRDefault="005655D3" w:rsidP="00160D31">
      <w:pPr>
        <w:autoSpaceDE w:val="0"/>
        <w:autoSpaceDN w:val="0"/>
        <w:adjustRightInd w:val="0"/>
        <w:spacing w:after="0" w:line="240" w:lineRule="auto"/>
        <w:ind w:firstLine="851"/>
        <w:jc w:val="both"/>
        <w:rPr>
          <w:rFonts w:asciiTheme="minorHAnsi" w:hAnsiTheme="minorHAnsi" w:cstheme="minorHAnsi"/>
          <w:b/>
          <w:sz w:val="22"/>
          <w:u w:val="single"/>
        </w:rPr>
      </w:pPr>
      <w:r>
        <w:rPr>
          <w:rFonts w:asciiTheme="minorHAnsi" w:hAnsiTheme="minorHAnsi" w:cstheme="minorHAnsi"/>
          <w:b/>
          <w:sz w:val="22"/>
          <w:u w:val="single"/>
        </w:rPr>
        <w:t xml:space="preserve">Não quer dizer que </w:t>
      </w:r>
      <w:r w:rsidR="00F7475A">
        <w:rPr>
          <w:rFonts w:asciiTheme="minorHAnsi" w:hAnsiTheme="minorHAnsi" w:cstheme="minorHAnsi"/>
          <w:b/>
          <w:sz w:val="22"/>
          <w:u w:val="single"/>
        </w:rPr>
        <w:t xml:space="preserve">todas as creches </w:t>
      </w:r>
      <w:r>
        <w:rPr>
          <w:rFonts w:asciiTheme="minorHAnsi" w:hAnsiTheme="minorHAnsi" w:cstheme="minorHAnsi"/>
          <w:b/>
          <w:sz w:val="22"/>
          <w:u w:val="single"/>
        </w:rPr>
        <w:t xml:space="preserve">devem ficar </w:t>
      </w:r>
      <w:r w:rsidR="00F7475A">
        <w:rPr>
          <w:rFonts w:asciiTheme="minorHAnsi" w:hAnsiTheme="minorHAnsi" w:cstheme="minorHAnsi"/>
          <w:b/>
          <w:sz w:val="22"/>
          <w:u w:val="single"/>
        </w:rPr>
        <w:t>funcionando</w:t>
      </w:r>
      <w:r>
        <w:rPr>
          <w:rFonts w:asciiTheme="minorHAnsi" w:hAnsiTheme="minorHAnsi" w:cstheme="minorHAnsi"/>
          <w:b/>
          <w:sz w:val="22"/>
          <w:u w:val="single"/>
        </w:rPr>
        <w:t xml:space="preserve"> todos os meses</w:t>
      </w:r>
      <w:r w:rsidR="00F7475A">
        <w:rPr>
          <w:rFonts w:asciiTheme="minorHAnsi" w:hAnsiTheme="minorHAnsi" w:cstheme="minorHAnsi"/>
          <w:b/>
          <w:sz w:val="22"/>
          <w:u w:val="single"/>
        </w:rPr>
        <w:t xml:space="preserve">, mas a possibilidade de </w:t>
      </w:r>
      <w:r w:rsidR="00F7475A" w:rsidRPr="00F7475A">
        <w:rPr>
          <w:rFonts w:asciiTheme="minorHAnsi" w:hAnsiTheme="minorHAnsi" w:cstheme="minorHAnsi"/>
          <w:b/>
          <w:sz w:val="22"/>
          <w:u w:val="single"/>
        </w:rPr>
        <w:t xml:space="preserve">fazer o levantamento de quem realmente necessite e </w:t>
      </w:r>
      <w:r>
        <w:rPr>
          <w:rFonts w:asciiTheme="minorHAnsi" w:hAnsiTheme="minorHAnsi" w:cstheme="minorHAnsi"/>
          <w:b/>
          <w:sz w:val="22"/>
          <w:u w:val="single"/>
        </w:rPr>
        <w:t xml:space="preserve">deixar pelo menos uma das creches funcionando. </w:t>
      </w:r>
    </w:p>
    <w:p w14:paraId="26501774" w14:textId="29F7A197" w:rsidR="00F7475A" w:rsidRDefault="00F7475A" w:rsidP="00160D31">
      <w:pPr>
        <w:autoSpaceDE w:val="0"/>
        <w:autoSpaceDN w:val="0"/>
        <w:adjustRightInd w:val="0"/>
        <w:spacing w:after="0" w:line="240" w:lineRule="auto"/>
        <w:ind w:firstLine="851"/>
        <w:jc w:val="both"/>
        <w:rPr>
          <w:rFonts w:asciiTheme="minorHAnsi" w:hAnsiTheme="minorHAnsi" w:cstheme="minorHAnsi"/>
          <w:sz w:val="22"/>
        </w:rPr>
      </w:pPr>
      <w:r>
        <w:rPr>
          <w:rFonts w:asciiTheme="minorHAnsi" w:hAnsiTheme="minorHAnsi" w:cstheme="minorHAnsi"/>
          <w:sz w:val="22"/>
        </w:rPr>
        <w:t xml:space="preserve"> </w:t>
      </w:r>
    </w:p>
    <w:p w14:paraId="62CE32B0" w14:textId="77777777" w:rsidR="00F7475A" w:rsidRDefault="00F7475A" w:rsidP="00F7475A">
      <w:pPr>
        <w:autoSpaceDE w:val="0"/>
        <w:autoSpaceDN w:val="0"/>
        <w:adjustRightInd w:val="0"/>
        <w:spacing w:after="0" w:line="240" w:lineRule="auto"/>
        <w:ind w:firstLine="851"/>
        <w:jc w:val="both"/>
        <w:rPr>
          <w:rFonts w:asciiTheme="minorHAnsi" w:hAnsiTheme="minorHAnsi" w:cstheme="minorHAnsi"/>
          <w:sz w:val="22"/>
        </w:rPr>
      </w:pPr>
      <w:r w:rsidRPr="00824665">
        <w:rPr>
          <w:rFonts w:asciiTheme="minorHAnsi" w:hAnsiTheme="minorHAnsi" w:cstheme="minorHAnsi"/>
          <w:sz w:val="22"/>
        </w:rPr>
        <w:t>Trata-se de um projeto de extrema importância para uma grande parcela da população, tendo em vista que muitas mães e pais trabalham durante o período de recesso escolar e</w:t>
      </w:r>
      <w:r>
        <w:rPr>
          <w:rFonts w:asciiTheme="minorHAnsi" w:hAnsiTheme="minorHAnsi" w:cstheme="minorHAnsi"/>
          <w:sz w:val="22"/>
        </w:rPr>
        <w:t>,</w:t>
      </w:r>
      <w:r w:rsidRPr="00824665">
        <w:rPr>
          <w:rFonts w:asciiTheme="minorHAnsi" w:hAnsiTheme="minorHAnsi" w:cstheme="minorHAnsi"/>
          <w:sz w:val="22"/>
        </w:rPr>
        <w:t xml:space="preserve"> em consequência disso</w:t>
      </w:r>
      <w:r>
        <w:rPr>
          <w:rFonts w:asciiTheme="minorHAnsi" w:hAnsiTheme="minorHAnsi" w:cstheme="minorHAnsi"/>
          <w:sz w:val="22"/>
        </w:rPr>
        <w:t>,</w:t>
      </w:r>
      <w:r w:rsidRPr="00824665">
        <w:rPr>
          <w:rFonts w:asciiTheme="minorHAnsi" w:hAnsiTheme="minorHAnsi" w:cstheme="minorHAnsi"/>
          <w:sz w:val="22"/>
        </w:rPr>
        <w:t xml:space="preserve"> acabam nã</w:t>
      </w:r>
      <w:r>
        <w:rPr>
          <w:rFonts w:asciiTheme="minorHAnsi" w:hAnsiTheme="minorHAnsi" w:cstheme="minorHAnsi"/>
          <w:sz w:val="22"/>
        </w:rPr>
        <w:t>o tendo onde e/</w:t>
      </w:r>
      <w:r w:rsidRPr="00824665">
        <w:rPr>
          <w:rFonts w:asciiTheme="minorHAnsi" w:hAnsiTheme="minorHAnsi" w:cstheme="minorHAnsi"/>
          <w:sz w:val="22"/>
        </w:rPr>
        <w:t>ou com quem deixar seus f</w:t>
      </w:r>
      <w:r>
        <w:rPr>
          <w:rFonts w:asciiTheme="minorHAnsi" w:hAnsiTheme="minorHAnsi" w:cstheme="minorHAnsi"/>
          <w:sz w:val="22"/>
        </w:rPr>
        <w:t>ilhos durante o período do dia,</w:t>
      </w:r>
      <w:r w:rsidRPr="00824665">
        <w:rPr>
          <w:rFonts w:asciiTheme="minorHAnsi" w:hAnsiTheme="minorHAnsi" w:cstheme="minorHAnsi"/>
          <w:sz w:val="22"/>
        </w:rPr>
        <w:t xml:space="preserve"> ficando à mercê da própria sorte.</w:t>
      </w:r>
    </w:p>
    <w:p w14:paraId="69A07556" w14:textId="77777777" w:rsidR="00F7475A" w:rsidRDefault="00F7475A" w:rsidP="00160D31">
      <w:pPr>
        <w:autoSpaceDE w:val="0"/>
        <w:autoSpaceDN w:val="0"/>
        <w:adjustRightInd w:val="0"/>
        <w:spacing w:after="0" w:line="240" w:lineRule="auto"/>
        <w:ind w:firstLine="851"/>
        <w:jc w:val="both"/>
        <w:rPr>
          <w:rFonts w:asciiTheme="minorHAnsi" w:hAnsiTheme="minorHAnsi" w:cstheme="minorHAnsi"/>
          <w:sz w:val="22"/>
        </w:rPr>
      </w:pPr>
    </w:p>
    <w:p w14:paraId="647BD3AC" w14:textId="1051BAAD" w:rsidR="00940A83" w:rsidRPr="004245D8" w:rsidRDefault="005D03D1" w:rsidP="00160D31">
      <w:pPr>
        <w:autoSpaceDE w:val="0"/>
        <w:autoSpaceDN w:val="0"/>
        <w:adjustRightInd w:val="0"/>
        <w:spacing w:after="0" w:line="240" w:lineRule="auto"/>
        <w:ind w:firstLine="851"/>
        <w:jc w:val="both"/>
        <w:rPr>
          <w:rFonts w:asciiTheme="minorHAnsi" w:hAnsiTheme="minorHAnsi" w:cstheme="minorHAnsi"/>
          <w:sz w:val="22"/>
        </w:rPr>
      </w:pPr>
      <w:r w:rsidRPr="004245D8">
        <w:rPr>
          <w:rFonts w:asciiTheme="minorHAnsi" w:hAnsiTheme="minorHAnsi" w:cstheme="minorHAnsi"/>
          <w:sz w:val="22"/>
        </w:rPr>
        <w:t>Por tais motivos, pede-se o valioso apoio dos parlamentares dessa Casa de Leis e a honra dos nobres pares que assim quiserem subscrever esta indicação de projeto de lei para a coletividade.</w:t>
      </w:r>
    </w:p>
    <w:p w14:paraId="674DDBD8" w14:textId="77777777" w:rsidR="005D03D1" w:rsidRDefault="005D03D1" w:rsidP="00160D31">
      <w:pPr>
        <w:autoSpaceDE w:val="0"/>
        <w:autoSpaceDN w:val="0"/>
        <w:adjustRightInd w:val="0"/>
        <w:spacing w:after="0" w:line="240" w:lineRule="auto"/>
        <w:ind w:firstLine="851"/>
        <w:jc w:val="both"/>
        <w:rPr>
          <w:rFonts w:asciiTheme="minorHAnsi" w:hAnsiTheme="minorHAnsi" w:cstheme="minorHAnsi"/>
          <w:sz w:val="22"/>
        </w:rPr>
      </w:pPr>
    </w:p>
    <w:p w14:paraId="5B7B5D73" w14:textId="59F4F53F" w:rsidR="007D47F8" w:rsidRPr="004245D8" w:rsidRDefault="007C20DF" w:rsidP="00160D31">
      <w:pPr>
        <w:tabs>
          <w:tab w:val="left" w:pos="2268"/>
        </w:tabs>
        <w:spacing w:line="240" w:lineRule="auto"/>
        <w:ind w:firstLine="851"/>
        <w:contextualSpacing/>
        <w:jc w:val="both"/>
        <w:rPr>
          <w:rFonts w:asciiTheme="minorHAnsi" w:hAnsiTheme="minorHAnsi" w:cstheme="minorHAnsi"/>
          <w:b/>
          <w:sz w:val="22"/>
        </w:rPr>
      </w:pPr>
      <w:r w:rsidRPr="004245D8">
        <w:rPr>
          <w:rFonts w:asciiTheme="minorHAnsi" w:hAnsiTheme="minorHAnsi" w:cstheme="minorHAnsi"/>
          <w:b/>
          <w:sz w:val="22"/>
        </w:rPr>
        <w:t>A fim de corroborar com a presente Proposta Legislativa, s</w:t>
      </w:r>
      <w:r w:rsidR="00234615" w:rsidRPr="004245D8">
        <w:rPr>
          <w:rFonts w:asciiTheme="minorHAnsi" w:hAnsiTheme="minorHAnsi" w:cstheme="minorHAnsi"/>
          <w:b/>
          <w:sz w:val="22"/>
        </w:rPr>
        <w:t xml:space="preserve">egue abaixo o Anexo </w:t>
      </w:r>
      <w:proofErr w:type="gramStart"/>
      <w:r w:rsidR="00234615" w:rsidRPr="004245D8">
        <w:rPr>
          <w:rFonts w:asciiTheme="minorHAnsi" w:hAnsiTheme="minorHAnsi" w:cstheme="minorHAnsi"/>
          <w:b/>
          <w:sz w:val="22"/>
        </w:rPr>
        <w:t>1</w:t>
      </w:r>
      <w:proofErr w:type="gramEnd"/>
      <w:r w:rsidR="00234615" w:rsidRPr="004245D8">
        <w:rPr>
          <w:rFonts w:asciiTheme="minorHAnsi" w:hAnsiTheme="minorHAnsi" w:cstheme="minorHAnsi"/>
          <w:b/>
          <w:sz w:val="22"/>
        </w:rPr>
        <w:t>, com um</w:t>
      </w:r>
      <w:r w:rsidR="007E2C80" w:rsidRPr="004245D8">
        <w:rPr>
          <w:rFonts w:asciiTheme="minorHAnsi" w:hAnsiTheme="minorHAnsi" w:cstheme="minorHAnsi"/>
          <w:b/>
          <w:sz w:val="22"/>
        </w:rPr>
        <w:t xml:space="preserve"> </w:t>
      </w:r>
      <w:r w:rsidR="007D47F8" w:rsidRPr="004245D8">
        <w:rPr>
          <w:rFonts w:asciiTheme="minorHAnsi" w:hAnsiTheme="minorHAnsi" w:cstheme="minorHAnsi"/>
          <w:b/>
          <w:sz w:val="22"/>
        </w:rPr>
        <w:t>Modelo de Lei para a apreciação do Poder Executivo</w:t>
      </w:r>
      <w:r w:rsidR="00022DF0" w:rsidRPr="004245D8">
        <w:rPr>
          <w:rFonts w:asciiTheme="minorHAnsi" w:hAnsiTheme="minorHAnsi" w:cstheme="minorHAnsi"/>
          <w:b/>
          <w:sz w:val="22"/>
        </w:rPr>
        <w:t xml:space="preserve"> e Legislativo Municipal</w:t>
      </w:r>
      <w:r w:rsidR="007D47F8" w:rsidRPr="004245D8">
        <w:rPr>
          <w:rFonts w:asciiTheme="minorHAnsi" w:hAnsiTheme="minorHAnsi" w:cstheme="minorHAnsi"/>
          <w:b/>
          <w:sz w:val="22"/>
        </w:rPr>
        <w:t xml:space="preserve">. </w:t>
      </w:r>
    </w:p>
    <w:p w14:paraId="26BCE36A" w14:textId="77777777" w:rsidR="002330D9" w:rsidRDefault="002330D9" w:rsidP="00160D31">
      <w:pPr>
        <w:tabs>
          <w:tab w:val="left" w:pos="2268"/>
        </w:tabs>
        <w:spacing w:line="240" w:lineRule="auto"/>
        <w:ind w:firstLine="851"/>
        <w:contextualSpacing/>
        <w:jc w:val="both"/>
        <w:rPr>
          <w:rFonts w:asciiTheme="minorHAnsi" w:hAnsiTheme="minorHAnsi" w:cstheme="minorHAnsi"/>
          <w:sz w:val="22"/>
        </w:rPr>
      </w:pPr>
    </w:p>
    <w:p w14:paraId="369FA8BD" w14:textId="77777777" w:rsidR="00824665" w:rsidRDefault="00E6590F" w:rsidP="00824665">
      <w:pPr>
        <w:tabs>
          <w:tab w:val="left" w:pos="2268"/>
        </w:tabs>
        <w:spacing w:line="240" w:lineRule="auto"/>
        <w:ind w:firstLine="851"/>
        <w:contextualSpacing/>
        <w:jc w:val="both"/>
        <w:rPr>
          <w:rFonts w:asciiTheme="minorHAnsi" w:hAnsiTheme="minorHAnsi" w:cstheme="minorHAnsi"/>
          <w:sz w:val="22"/>
        </w:rPr>
      </w:pPr>
      <w:r w:rsidRPr="004245D8">
        <w:rPr>
          <w:rFonts w:asciiTheme="minorHAnsi" w:hAnsiTheme="minorHAnsi" w:cstheme="minorHAnsi"/>
          <w:sz w:val="22"/>
        </w:rPr>
        <w:t>Sendo só para o momento, reiteramos os votos de elevada estima e apreço.</w:t>
      </w:r>
    </w:p>
    <w:p w14:paraId="2D484378" w14:textId="77777777" w:rsidR="00824665" w:rsidRDefault="00824665" w:rsidP="00824665">
      <w:pPr>
        <w:tabs>
          <w:tab w:val="left" w:pos="2268"/>
        </w:tabs>
        <w:spacing w:line="240" w:lineRule="auto"/>
        <w:ind w:firstLine="851"/>
        <w:contextualSpacing/>
        <w:jc w:val="both"/>
        <w:rPr>
          <w:rFonts w:asciiTheme="minorHAnsi" w:hAnsiTheme="minorHAnsi" w:cstheme="minorHAnsi"/>
          <w:sz w:val="22"/>
        </w:rPr>
      </w:pPr>
    </w:p>
    <w:p w14:paraId="5D1711A9" w14:textId="54510FA9" w:rsidR="00F92FF4" w:rsidRPr="004245D8" w:rsidRDefault="00F92FF4" w:rsidP="00824665">
      <w:pPr>
        <w:tabs>
          <w:tab w:val="left" w:pos="2268"/>
        </w:tabs>
        <w:spacing w:line="240" w:lineRule="auto"/>
        <w:contextualSpacing/>
        <w:jc w:val="center"/>
        <w:rPr>
          <w:rFonts w:asciiTheme="minorHAnsi" w:hAnsiTheme="minorHAnsi" w:cstheme="minorHAnsi"/>
          <w:sz w:val="22"/>
        </w:rPr>
      </w:pPr>
      <w:r w:rsidRPr="004245D8">
        <w:rPr>
          <w:rFonts w:asciiTheme="minorHAnsi" w:hAnsiTheme="minorHAnsi" w:cstheme="minorHAnsi"/>
          <w:sz w:val="22"/>
        </w:rPr>
        <w:t xml:space="preserve">Terra Boa, </w:t>
      </w:r>
      <w:r w:rsidR="00AB600A">
        <w:rPr>
          <w:rFonts w:asciiTheme="minorHAnsi" w:hAnsiTheme="minorHAnsi" w:cstheme="minorHAnsi"/>
          <w:sz w:val="22"/>
        </w:rPr>
        <w:t>11</w:t>
      </w:r>
      <w:r w:rsidR="00824665">
        <w:rPr>
          <w:rFonts w:asciiTheme="minorHAnsi" w:hAnsiTheme="minorHAnsi" w:cstheme="minorHAnsi"/>
          <w:sz w:val="22"/>
        </w:rPr>
        <w:t xml:space="preserve"> de julho de 2022.</w:t>
      </w:r>
    </w:p>
    <w:p w14:paraId="53085F7B" w14:textId="07A38D50" w:rsidR="00155145" w:rsidRDefault="00155145" w:rsidP="00155145">
      <w:pPr>
        <w:pStyle w:val="Subttulo"/>
        <w:keepNext/>
        <w:widowControl w:val="0"/>
        <w:contextualSpacing/>
        <w:rPr>
          <w:rFonts w:asciiTheme="minorHAnsi" w:hAnsiTheme="minorHAnsi" w:cstheme="minorHAnsi"/>
          <w:sz w:val="22"/>
          <w:szCs w:val="22"/>
        </w:rPr>
      </w:pPr>
      <w:r>
        <w:rPr>
          <w:noProof/>
        </w:rPr>
        <w:drawing>
          <wp:anchor distT="0" distB="0" distL="114300" distR="114300" simplePos="0" relativeHeight="251658240" behindDoc="0" locked="0" layoutInCell="1" allowOverlap="1" wp14:anchorId="72B4FBDA" wp14:editId="60F5E829">
            <wp:simplePos x="0" y="0"/>
            <wp:positionH relativeFrom="column">
              <wp:posOffset>2248535</wp:posOffset>
            </wp:positionH>
            <wp:positionV relativeFrom="paragraph">
              <wp:posOffset>36830</wp:posOffset>
            </wp:positionV>
            <wp:extent cx="1224915" cy="431165"/>
            <wp:effectExtent l="0" t="0" r="0" b="6985"/>
            <wp:wrapSquare wrapText="bothSides"/>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4915" cy="431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43E394" w14:textId="77777777" w:rsidR="00155145" w:rsidRDefault="00155145" w:rsidP="00155145">
      <w:pPr>
        <w:pStyle w:val="Subttulo"/>
        <w:keepNext/>
        <w:widowControl w:val="0"/>
        <w:contextualSpacing/>
        <w:rPr>
          <w:rFonts w:asciiTheme="minorHAnsi" w:hAnsiTheme="minorHAnsi" w:cstheme="minorHAnsi"/>
          <w:sz w:val="22"/>
          <w:szCs w:val="22"/>
        </w:rPr>
      </w:pPr>
    </w:p>
    <w:p w14:paraId="67AC2B5C" w14:textId="77777777" w:rsidR="00155145" w:rsidRDefault="00155145" w:rsidP="00155145">
      <w:pPr>
        <w:pStyle w:val="Subttulo"/>
        <w:keepNext/>
        <w:widowControl w:val="0"/>
        <w:contextualSpacing/>
        <w:rPr>
          <w:rFonts w:asciiTheme="minorHAnsi" w:hAnsiTheme="minorHAnsi" w:cstheme="minorHAnsi"/>
          <w:sz w:val="22"/>
          <w:szCs w:val="22"/>
        </w:rPr>
      </w:pPr>
    </w:p>
    <w:p w14:paraId="44D268B9" w14:textId="737E8647" w:rsidR="00887A1C" w:rsidRPr="004245D8" w:rsidRDefault="00087BF1" w:rsidP="00155145">
      <w:pPr>
        <w:pStyle w:val="Subttulo"/>
        <w:keepNext/>
        <w:widowControl w:val="0"/>
        <w:contextualSpacing/>
        <w:rPr>
          <w:rFonts w:asciiTheme="minorHAnsi" w:hAnsiTheme="minorHAnsi" w:cstheme="minorHAnsi"/>
          <w:sz w:val="22"/>
          <w:szCs w:val="22"/>
        </w:rPr>
      </w:pPr>
      <w:r w:rsidRPr="004245D8">
        <w:rPr>
          <w:rFonts w:asciiTheme="minorHAnsi" w:hAnsiTheme="minorHAnsi" w:cstheme="minorHAnsi"/>
          <w:sz w:val="22"/>
          <w:szCs w:val="22"/>
        </w:rPr>
        <w:t>___________________________________</w:t>
      </w:r>
    </w:p>
    <w:p w14:paraId="57086024" w14:textId="77777777" w:rsidR="00AB7448" w:rsidRPr="004245D8" w:rsidRDefault="00AB7448" w:rsidP="00D92083">
      <w:pPr>
        <w:pStyle w:val="Corpodetexto"/>
        <w:ind w:right="113"/>
        <w:contextualSpacing/>
        <w:jc w:val="center"/>
        <w:rPr>
          <w:rFonts w:asciiTheme="minorHAnsi" w:hAnsiTheme="minorHAnsi" w:cstheme="minorHAnsi"/>
          <w:b/>
          <w:sz w:val="22"/>
          <w:szCs w:val="22"/>
          <w:lang w:val="pt-BR"/>
        </w:rPr>
      </w:pPr>
      <w:r w:rsidRPr="004245D8">
        <w:rPr>
          <w:rFonts w:asciiTheme="minorHAnsi" w:hAnsiTheme="minorHAnsi" w:cstheme="minorHAnsi"/>
          <w:b/>
          <w:sz w:val="22"/>
          <w:szCs w:val="22"/>
          <w:lang w:val="pt-BR"/>
        </w:rPr>
        <w:t>PAULO HENRIQUE NEVES DE OLIVEIRA</w:t>
      </w:r>
    </w:p>
    <w:p w14:paraId="775D243C" w14:textId="5E06CB92" w:rsidR="00AB7448" w:rsidRPr="004245D8" w:rsidRDefault="00F44F1B" w:rsidP="00D92083">
      <w:pPr>
        <w:pStyle w:val="Corpodetexto"/>
        <w:ind w:right="113"/>
        <w:contextualSpacing/>
        <w:jc w:val="center"/>
        <w:rPr>
          <w:rFonts w:asciiTheme="minorHAnsi" w:hAnsiTheme="minorHAnsi" w:cstheme="minorHAnsi"/>
          <w:sz w:val="22"/>
          <w:szCs w:val="22"/>
          <w:lang w:val="pt-BR"/>
        </w:rPr>
      </w:pPr>
      <w:r w:rsidRPr="004245D8">
        <w:rPr>
          <w:rFonts w:asciiTheme="minorHAnsi" w:hAnsiTheme="minorHAnsi" w:cstheme="minorHAnsi"/>
          <w:sz w:val="22"/>
          <w:szCs w:val="22"/>
          <w:lang w:val="pt-BR"/>
        </w:rPr>
        <w:t>Vereador</w:t>
      </w:r>
      <w:r w:rsidR="0084320E" w:rsidRPr="004245D8">
        <w:rPr>
          <w:rFonts w:asciiTheme="minorHAnsi" w:hAnsiTheme="minorHAnsi" w:cstheme="minorHAnsi"/>
          <w:sz w:val="22"/>
          <w:szCs w:val="22"/>
          <w:lang w:val="pt-BR"/>
        </w:rPr>
        <w:t xml:space="preserve"> – Partido dos Trabalhadores</w:t>
      </w:r>
      <w:r w:rsidR="004245D8">
        <w:rPr>
          <w:rFonts w:asciiTheme="minorHAnsi" w:hAnsiTheme="minorHAnsi" w:cstheme="minorHAnsi"/>
          <w:sz w:val="22"/>
          <w:szCs w:val="22"/>
          <w:lang w:val="pt-BR"/>
        </w:rPr>
        <w:t xml:space="preserve"> - PT</w:t>
      </w:r>
    </w:p>
    <w:p w14:paraId="0E73D64C" w14:textId="77777777" w:rsidR="00155145" w:rsidRDefault="00155145" w:rsidP="00010479">
      <w:pPr>
        <w:autoSpaceDE w:val="0"/>
        <w:autoSpaceDN w:val="0"/>
        <w:adjustRightInd w:val="0"/>
        <w:spacing w:after="0" w:line="240" w:lineRule="auto"/>
        <w:contextualSpacing/>
        <w:jc w:val="center"/>
        <w:rPr>
          <w:rFonts w:asciiTheme="minorHAnsi" w:hAnsiTheme="minorHAnsi" w:cstheme="minorHAnsi"/>
          <w:b/>
          <w:sz w:val="22"/>
        </w:rPr>
      </w:pPr>
    </w:p>
    <w:p w14:paraId="4266792A"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70431E97"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59F97AFE"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52F05117"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6863D1FE"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587BFA07"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2733C8F1"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08B09CB2"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7A7815A7"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6BE3A253"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16D73155"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588C4200"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17CCD5B7" w14:textId="77777777" w:rsidR="00EC2EF2" w:rsidRDefault="00EC2EF2" w:rsidP="00010479">
      <w:pPr>
        <w:autoSpaceDE w:val="0"/>
        <w:autoSpaceDN w:val="0"/>
        <w:adjustRightInd w:val="0"/>
        <w:spacing w:after="0" w:line="240" w:lineRule="auto"/>
        <w:contextualSpacing/>
        <w:jc w:val="center"/>
        <w:rPr>
          <w:rFonts w:asciiTheme="minorHAnsi" w:hAnsiTheme="minorHAnsi" w:cstheme="minorHAnsi"/>
          <w:b/>
          <w:sz w:val="22"/>
        </w:rPr>
      </w:pPr>
    </w:p>
    <w:p w14:paraId="3FD78EF6" w14:textId="77777777" w:rsidR="00010479" w:rsidRPr="00824665" w:rsidRDefault="00010479" w:rsidP="00010479">
      <w:pPr>
        <w:autoSpaceDE w:val="0"/>
        <w:autoSpaceDN w:val="0"/>
        <w:adjustRightInd w:val="0"/>
        <w:spacing w:after="0" w:line="240" w:lineRule="auto"/>
        <w:contextualSpacing/>
        <w:jc w:val="center"/>
        <w:rPr>
          <w:rFonts w:asciiTheme="minorHAnsi" w:hAnsiTheme="minorHAnsi" w:cstheme="minorHAnsi"/>
          <w:b/>
          <w:sz w:val="22"/>
        </w:rPr>
      </w:pPr>
      <w:r w:rsidRPr="00824665">
        <w:rPr>
          <w:rFonts w:asciiTheme="minorHAnsi" w:hAnsiTheme="minorHAnsi" w:cstheme="minorHAnsi"/>
          <w:b/>
          <w:sz w:val="22"/>
        </w:rPr>
        <w:t>ANEXO 1 – MODELO DE LEI PARA APRECIAÇÃO</w:t>
      </w:r>
    </w:p>
    <w:p w14:paraId="4B945081" w14:textId="77777777" w:rsidR="00010479" w:rsidRPr="00824665" w:rsidRDefault="00010479" w:rsidP="00010479">
      <w:pPr>
        <w:autoSpaceDE w:val="0"/>
        <w:autoSpaceDN w:val="0"/>
        <w:adjustRightInd w:val="0"/>
        <w:spacing w:after="0" w:line="240" w:lineRule="auto"/>
        <w:ind w:firstLine="851"/>
        <w:contextualSpacing/>
        <w:jc w:val="center"/>
        <w:rPr>
          <w:rFonts w:asciiTheme="minorHAnsi" w:hAnsiTheme="minorHAnsi" w:cstheme="minorHAnsi"/>
          <w:b/>
          <w:sz w:val="22"/>
        </w:rPr>
      </w:pPr>
    </w:p>
    <w:p w14:paraId="13E1363D" w14:textId="452688CB" w:rsidR="00010479" w:rsidRPr="00824665" w:rsidRDefault="00010479" w:rsidP="00010479">
      <w:pPr>
        <w:autoSpaceDE w:val="0"/>
        <w:autoSpaceDN w:val="0"/>
        <w:adjustRightInd w:val="0"/>
        <w:spacing w:after="0" w:line="240" w:lineRule="auto"/>
        <w:contextualSpacing/>
        <w:jc w:val="center"/>
        <w:rPr>
          <w:rFonts w:asciiTheme="minorHAnsi" w:hAnsiTheme="minorHAnsi" w:cstheme="minorHAnsi"/>
          <w:b/>
          <w:sz w:val="22"/>
        </w:rPr>
      </w:pPr>
      <w:r w:rsidRPr="00824665">
        <w:rPr>
          <w:rFonts w:asciiTheme="minorHAnsi" w:hAnsiTheme="minorHAnsi" w:cstheme="minorHAnsi"/>
          <w:b/>
          <w:sz w:val="22"/>
        </w:rPr>
        <w:t xml:space="preserve">LEI MUNICIPAL Nº </w:t>
      </w:r>
      <w:proofErr w:type="spellStart"/>
      <w:proofErr w:type="gramStart"/>
      <w:r w:rsidRPr="00824665">
        <w:rPr>
          <w:rFonts w:asciiTheme="minorHAnsi" w:hAnsiTheme="minorHAnsi" w:cstheme="minorHAnsi"/>
          <w:b/>
          <w:sz w:val="22"/>
        </w:rPr>
        <w:t>xxx</w:t>
      </w:r>
      <w:r w:rsidR="00824665" w:rsidRPr="00824665">
        <w:rPr>
          <w:rFonts w:asciiTheme="minorHAnsi" w:hAnsiTheme="minorHAnsi" w:cstheme="minorHAnsi"/>
          <w:b/>
          <w:sz w:val="22"/>
        </w:rPr>
        <w:t>xx</w:t>
      </w:r>
      <w:proofErr w:type="spellEnd"/>
      <w:r w:rsidR="00824665" w:rsidRPr="00824665">
        <w:rPr>
          <w:rFonts w:asciiTheme="minorHAnsi" w:hAnsiTheme="minorHAnsi" w:cstheme="minorHAnsi"/>
          <w:b/>
          <w:sz w:val="22"/>
        </w:rPr>
        <w:t xml:space="preserve"> ,</w:t>
      </w:r>
      <w:proofErr w:type="gramEnd"/>
      <w:r w:rsidR="00824665" w:rsidRPr="00824665">
        <w:rPr>
          <w:rFonts w:asciiTheme="minorHAnsi" w:hAnsiTheme="minorHAnsi" w:cstheme="minorHAnsi"/>
          <w:b/>
          <w:sz w:val="22"/>
        </w:rPr>
        <w:t xml:space="preserve"> DE </w:t>
      </w:r>
      <w:proofErr w:type="spellStart"/>
      <w:r w:rsidR="00824665" w:rsidRPr="00824665">
        <w:rPr>
          <w:rFonts w:asciiTheme="minorHAnsi" w:hAnsiTheme="minorHAnsi" w:cstheme="minorHAnsi"/>
          <w:b/>
          <w:sz w:val="22"/>
        </w:rPr>
        <w:t>xxx</w:t>
      </w:r>
      <w:proofErr w:type="spellEnd"/>
      <w:r w:rsidR="00824665" w:rsidRPr="00824665">
        <w:rPr>
          <w:rFonts w:asciiTheme="minorHAnsi" w:hAnsiTheme="minorHAnsi" w:cstheme="minorHAnsi"/>
          <w:b/>
          <w:sz w:val="22"/>
        </w:rPr>
        <w:t xml:space="preserve"> DE </w:t>
      </w:r>
      <w:proofErr w:type="spellStart"/>
      <w:r w:rsidR="00824665" w:rsidRPr="00824665">
        <w:rPr>
          <w:rFonts w:asciiTheme="minorHAnsi" w:hAnsiTheme="minorHAnsi" w:cstheme="minorHAnsi"/>
          <w:b/>
          <w:sz w:val="22"/>
        </w:rPr>
        <w:t>xxxxxxxxx</w:t>
      </w:r>
      <w:proofErr w:type="spellEnd"/>
      <w:r w:rsidR="00824665" w:rsidRPr="00824665">
        <w:rPr>
          <w:rFonts w:asciiTheme="minorHAnsi" w:hAnsiTheme="minorHAnsi" w:cstheme="minorHAnsi"/>
          <w:b/>
          <w:sz w:val="22"/>
        </w:rPr>
        <w:t xml:space="preserve"> DE 2022</w:t>
      </w:r>
    </w:p>
    <w:p w14:paraId="4B4405DC" w14:textId="77777777" w:rsidR="007D47F8" w:rsidRPr="004245D8" w:rsidRDefault="007D47F8" w:rsidP="00571B12">
      <w:pPr>
        <w:pStyle w:val="Corpodetexto"/>
        <w:ind w:right="113" w:firstLine="851"/>
        <w:contextualSpacing/>
        <w:jc w:val="center"/>
        <w:rPr>
          <w:rFonts w:asciiTheme="minorHAnsi" w:hAnsiTheme="minorHAnsi" w:cstheme="minorHAnsi"/>
          <w:sz w:val="22"/>
          <w:szCs w:val="22"/>
          <w:lang w:val="pt-BR"/>
        </w:rPr>
      </w:pPr>
    </w:p>
    <w:p w14:paraId="0F189928" w14:textId="2E818FE8" w:rsidR="00824665" w:rsidRPr="00824665" w:rsidRDefault="00824665" w:rsidP="00824665">
      <w:pPr>
        <w:pStyle w:val="Default"/>
        <w:ind w:left="1701"/>
        <w:jc w:val="both"/>
        <w:rPr>
          <w:rFonts w:asciiTheme="minorHAnsi" w:hAnsiTheme="minorHAnsi" w:cstheme="minorHAnsi"/>
          <w:b/>
          <w:sz w:val="22"/>
          <w:szCs w:val="22"/>
        </w:rPr>
      </w:pPr>
      <w:r w:rsidRPr="00824665">
        <w:rPr>
          <w:rFonts w:asciiTheme="minorHAnsi" w:hAnsiTheme="minorHAnsi" w:cstheme="minorHAnsi"/>
          <w:b/>
          <w:sz w:val="22"/>
          <w:szCs w:val="22"/>
        </w:rPr>
        <w:t xml:space="preserve">AUTORIZA O PODER EXECUTIVO A CRIAÇÃO E INDICA AS DIRETRIZES DO PROGRAMA CRECHE 12 MESES PARA O ANO LETIVO NAS UNIDADES DE EDUCAÇÃO INFANTIL DA REDE PÚBLICA MUNICIPAL DE ENSINO DE </w:t>
      </w:r>
      <w:r>
        <w:rPr>
          <w:rFonts w:asciiTheme="minorHAnsi" w:hAnsiTheme="minorHAnsi" w:cstheme="minorHAnsi"/>
          <w:b/>
          <w:sz w:val="22"/>
          <w:szCs w:val="22"/>
        </w:rPr>
        <w:t>TERRA BOA</w:t>
      </w:r>
      <w:r w:rsidRPr="00824665">
        <w:rPr>
          <w:rFonts w:asciiTheme="minorHAnsi" w:hAnsiTheme="minorHAnsi" w:cstheme="minorHAnsi"/>
          <w:b/>
          <w:sz w:val="22"/>
          <w:szCs w:val="22"/>
        </w:rPr>
        <w:t xml:space="preserve">. </w:t>
      </w:r>
    </w:p>
    <w:p w14:paraId="42C4B70D" w14:textId="77777777" w:rsidR="00824665" w:rsidRPr="00824665" w:rsidRDefault="00824665" w:rsidP="00824665">
      <w:pPr>
        <w:pStyle w:val="Default"/>
        <w:jc w:val="both"/>
        <w:rPr>
          <w:rFonts w:asciiTheme="minorHAnsi" w:hAnsiTheme="minorHAnsi" w:cstheme="minorHAnsi"/>
          <w:sz w:val="22"/>
          <w:szCs w:val="22"/>
        </w:rPr>
      </w:pPr>
    </w:p>
    <w:p w14:paraId="4576EABB" w14:textId="77777777" w:rsidR="00824665" w:rsidRDefault="00824665" w:rsidP="00824665">
      <w:pPr>
        <w:autoSpaceDE w:val="0"/>
        <w:autoSpaceDN w:val="0"/>
        <w:adjustRightInd w:val="0"/>
        <w:spacing w:after="0" w:line="240" w:lineRule="auto"/>
        <w:jc w:val="both"/>
        <w:rPr>
          <w:rFonts w:asciiTheme="minorHAnsi" w:hAnsiTheme="minorHAnsi" w:cstheme="minorHAnsi"/>
          <w:color w:val="000000"/>
          <w:sz w:val="22"/>
        </w:rPr>
      </w:pPr>
    </w:p>
    <w:p w14:paraId="6243C0FE" w14:textId="58CC7504" w:rsidR="00824665" w:rsidRDefault="00824665" w:rsidP="004E4A8C">
      <w:pPr>
        <w:autoSpaceDE w:val="0"/>
        <w:autoSpaceDN w:val="0"/>
        <w:adjustRightInd w:val="0"/>
        <w:spacing w:after="0" w:line="240" w:lineRule="auto"/>
        <w:ind w:left="1701"/>
        <w:jc w:val="both"/>
        <w:rPr>
          <w:rFonts w:asciiTheme="minorHAnsi" w:hAnsiTheme="minorHAnsi" w:cstheme="minorHAnsi"/>
          <w:color w:val="000000"/>
          <w:sz w:val="22"/>
        </w:rPr>
      </w:pPr>
      <w:r w:rsidRPr="00824665">
        <w:rPr>
          <w:rFonts w:asciiTheme="minorHAnsi" w:hAnsiTheme="minorHAnsi" w:cstheme="minorHAnsi"/>
          <w:color w:val="000000"/>
          <w:sz w:val="22"/>
        </w:rPr>
        <w:t xml:space="preserve">A </w:t>
      </w:r>
      <w:r w:rsidR="004E4A8C">
        <w:rPr>
          <w:rFonts w:asciiTheme="minorHAnsi" w:hAnsiTheme="minorHAnsi" w:cstheme="minorHAnsi"/>
          <w:color w:val="000000"/>
          <w:sz w:val="22"/>
        </w:rPr>
        <w:t>Câmara Municipal d</w:t>
      </w:r>
      <w:r w:rsidR="004E4A8C" w:rsidRPr="00824665">
        <w:rPr>
          <w:rFonts w:asciiTheme="minorHAnsi" w:hAnsiTheme="minorHAnsi" w:cstheme="minorHAnsi"/>
          <w:color w:val="000000"/>
          <w:sz w:val="22"/>
        </w:rPr>
        <w:t xml:space="preserve">e </w:t>
      </w:r>
      <w:r w:rsidR="004E4A8C">
        <w:rPr>
          <w:rFonts w:asciiTheme="minorHAnsi" w:hAnsiTheme="minorHAnsi" w:cstheme="minorHAnsi"/>
          <w:color w:val="000000"/>
          <w:sz w:val="22"/>
        </w:rPr>
        <w:t>Terra Boa</w:t>
      </w:r>
      <w:r w:rsidR="004E4A8C" w:rsidRPr="00824665">
        <w:rPr>
          <w:rFonts w:asciiTheme="minorHAnsi" w:hAnsiTheme="minorHAnsi" w:cstheme="minorHAnsi"/>
          <w:color w:val="000000"/>
          <w:sz w:val="22"/>
        </w:rPr>
        <w:t xml:space="preserve">, </w:t>
      </w:r>
      <w:r w:rsidRPr="00824665">
        <w:rPr>
          <w:rFonts w:asciiTheme="minorHAnsi" w:hAnsiTheme="minorHAnsi" w:cstheme="minorHAnsi"/>
          <w:color w:val="000000"/>
          <w:sz w:val="22"/>
        </w:rPr>
        <w:t xml:space="preserve">Estado do Paraná, aprovou e eu, </w:t>
      </w:r>
      <w:r w:rsidR="004E4A8C" w:rsidRPr="00824665">
        <w:rPr>
          <w:rFonts w:asciiTheme="minorHAnsi" w:hAnsiTheme="minorHAnsi" w:cstheme="minorHAnsi"/>
          <w:color w:val="000000"/>
          <w:sz w:val="22"/>
        </w:rPr>
        <w:t>Prefeito Do Município</w:t>
      </w:r>
      <w:r w:rsidR="004730B4">
        <w:rPr>
          <w:rFonts w:asciiTheme="minorHAnsi" w:hAnsiTheme="minorHAnsi" w:cstheme="minorHAnsi"/>
          <w:color w:val="000000"/>
          <w:sz w:val="22"/>
        </w:rPr>
        <w:t>, sanciono a seguinte:</w:t>
      </w:r>
    </w:p>
    <w:p w14:paraId="23D241A2" w14:textId="77777777" w:rsidR="00824665" w:rsidRDefault="00824665" w:rsidP="00824665">
      <w:pPr>
        <w:autoSpaceDE w:val="0"/>
        <w:autoSpaceDN w:val="0"/>
        <w:adjustRightInd w:val="0"/>
        <w:spacing w:after="0" w:line="240" w:lineRule="auto"/>
        <w:jc w:val="both"/>
        <w:rPr>
          <w:rFonts w:asciiTheme="minorHAnsi" w:hAnsiTheme="minorHAnsi" w:cstheme="minorHAnsi"/>
          <w:color w:val="000000"/>
          <w:sz w:val="22"/>
        </w:rPr>
      </w:pPr>
    </w:p>
    <w:p w14:paraId="1E434EA5" w14:textId="77777777" w:rsidR="004E4A8C" w:rsidRDefault="004E4A8C" w:rsidP="00824665">
      <w:pPr>
        <w:autoSpaceDE w:val="0"/>
        <w:autoSpaceDN w:val="0"/>
        <w:adjustRightInd w:val="0"/>
        <w:spacing w:after="0" w:line="240" w:lineRule="auto"/>
        <w:jc w:val="both"/>
        <w:rPr>
          <w:rFonts w:asciiTheme="minorHAnsi" w:hAnsiTheme="minorHAnsi" w:cstheme="minorHAnsi"/>
          <w:color w:val="000000"/>
          <w:sz w:val="22"/>
        </w:rPr>
      </w:pPr>
    </w:p>
    <w:p w14:paraId="5C4FAA56" w14:textId="4C8FE550" w:rsidR="00824665" w:rsidRPr="004E4A8C" w:rsidRDefault="00824665" w:rsidP="00824665">
      <w:pPr>
        <w:autoSpaceDE w:val="0"/>
        <w:autoSpaceDN w:val="0"/>
        <w:adjustRightInd w:val="0"/>
        <w:spacing w:after="0" w:line="240" w:lineRule="auto"/>
        <w:jc w:val="center"/>
        <w:rPr>
          <w:rFonts w:asciiTheme="minorHAnsi" w:hAnsiTheme="minorHAnsi" w:cstheme="minorHAnsi"/>
          <w:b/>
          <w:bCs/>
          <w:color w:val="000000"/>
          <w:sz w:val="28"/>
          <w:szCs w:val="28"/>
        </w:rPr>
      </w:pPr>
      <w:r w:rsidRPr="00824665">
        <w:rPr>
          <w:rFonts w:asciiTheme="minorHAnsi" w:hAnsiTheme="minorHAnsi" w:cstheme="minorHAnsi"/>
          <w:b/>
          <w:bCs/>
          <w:color w:val="000000"/>
          <w:sz w:val="28"/>
          <w:szCs w:val="28"/>
        </w:rPr>
        <w:t>L E I</w:t>
      </w:r>
    </w:p>
    <w:p w14:paraId="4DF86036" w14:textId="77777777" w:rsidR="00824665" w:rsidRPr="00824665" w:rsidRDefault="00824665" w:rsidP="00824665">
      <w:pPr>
        <w:autoSpaceDE w:val="0"/>
        <w:autoSpaceDN w:val="0"/>
        <w:adjustRightInd w:val="0"/>
        <w:spacing w:after="0" w:line="240" w:lineRule="auto"/>
        <w:jc w:val="both"/>
        <w:rPr>
          <w:rFonts w:asciiTheme="minorHAnsi" w:hAnsiTheme="minorHAnsi" w:cstheme="minorHAnsi"/>
          <w:color w:val="000000"/>
          <w:sz w:val="22"/>
        </w:rPr>
      </w:pPr>
    </w:p>
    <w:p w14:paraId="172CDBEC" w14:textId="77777777" w:rsidR="004E4A8C" w:rsidRDefault="004E4A8C" w:rsidP="004E4A8C">
      <w:pPr>
        <w:autoSpaceDE w:val="0"/>
        <w:autoSpaceDN w:val="0"/>
        <w:adjustRightInd w:val="0"/>
        <w:spacing w:after="0" w:line="240" w:lineRule="auto"/>
        <w:ind w:firstLine="567"/>
        <w:jc w:val="both"/>
        <w:rPr>
          <w:rFonts w:asciiTheme="minorHAnsi" w:hAnsiTheme="minorHAnsi" w:cstheme="minorHAnsi"/>
          <w:b/>
          <w:bCs/>
          <w:color w:val="000000"/>
          <w:sz w:val="22"/>
        </w:rPr>
      </w:pPr>
    </w:p>
    <w:p w14:paraId="77468BD1"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1º </w:t>
      </w:r>
      <w:r w:rsidRPr="00824665">
        <w:rPr>
          <w:rFonts w:asciiTheme="minorHAnsi" w:hAnsiTheme="minorHAnsi" w:cstheme="minorHAnsi"/>
          <w:color w:val="000000"/>
          <w:sz w:val="22"/>
        </w:rPr>
        <w:t xml:space="preserve">Fica autorizado o poder executivo, no âmbito da Secretaria Municipal de Educação e Cultura, a criar o </w:t>
      </w:r>
      <w:r w:rsidRPr="00824665">
        <w:rPr>
          <w:rFonts w:asciiTheme="minorHAnsi" w:hAnsiTheme="minorHAnsi" w:cstheme="minorHAnsi"/>
          <w:b/>
          <w:color w:val="000000"/>
          <w:sz w:val="22"/>
        </w:rPr>
        <w:t>Programa Creche 12 Meses.</w:t>
      </w:r>
      <w:r w:rsidRPr="00824665">
        <w:rPr>
          <w:rFonts w:asciiTheme="minorHAnsi" w:hAnsiTheme="minorHAnsi" w:cstheme="minorHAnsi"/>
          <w:color w:val="000000"/>
          <w:sz w:val="22"/>
        </w:rPr>
        <w:t xml:space="preserve"> </w:t>
      </w:r>
    </w:p>
    <w:p w14:paraId="475D04E7" w14:textId="77777777" w:rsidR="00824665" w:rsidRP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686EC450"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2º </w:t>
      </w:r>
      <w:r w:rsidRPr="00824665">
        <w:rPr>
          <w:rFonts w:asciiTheme="minorHAnsi" w:hAnsiTheme="minorHAnsi" w:cstheme="minorHAnsi"/>
          <w:color w:val="000000"/>
          <w:sz w:val="22"/>
        </w:rPr>
        <w:t xml:space="preserve">O </w:t>
      </w:r>
      <w:r w:rsidRPr="00824665">
        <w:rPr>
          <w:rFonts w:asciiTheme="minorHAnsi" w:hAnsiTheme="minorHAnsi" w:cstheme="minorHAnsi"/>
          <w:b/>
          <w:color w:val="000000"/>
          <w:sz w:val="22"/>
        </w:rPr>
        <w:t>Programa Creche 12 Meses</w:t>
      </w:r>
      <w:r w:rsidRPr="00824665">
        <w:rPr>
          <w:rFonts w:asciiTheme="minorHAnsi" w:hAnsiTheme="minorHAnsi" w:cstheme="minorHAnsi"/>
          <w:color w:val="000000"/>
          <w:sz w:val="22"/>
        </w:rPr>
        <w:t xml:space="preserve"> será desenvolvido de forma a contemplar o atendimento das crianças matriculadas na educação infantil da rede pública municipal de ensino para o ano letivo vigente, cujos pais e/ou responsáveis legais trabalhem no período de férias e recessos escolares. </w:t>
      </w:r>
    </w:p>
    <w:p w14:paraId="5691FFC3" w14:textId="77777777" w:rsidR="00824665" w:rsidRP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7C6E26C5"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Parágrafo único. </w:t>
      </w:r>
      <w:r w:rsidRPr="00824665">
        <w:rPr>
          <w:rFonts w:asciiTheme="minorHAnsi" w:hAnsiTheme="minorHAnsi" w:cstheme="minorHAnsi"/>
          <w:color w:val="000000"/>
          <w:sz w:val="22"/>
        </w:rPr>
        <w:t xml:space="preserve">Conforme dispõe o Estatuto da Criança e do Adolescente, bem como as normas para a educação infantil do sistema municipal de ensino, fixadas pelo Conselho Estadual de Educação do Paraná, todas as crianças da educação infantil deverão gozar de um período de férias para que se favoreça oportunidade de maior convívio com seus familiares, de modo que toda criança ou adolescente tenha direito de ser criado e educado no seio da sua família e, excepcionalmente, em família substituta, assegurada a convivência familiar e comunitária. </w:t>
      </w:r>
    </w:p>
    <w:p w14:paraId="3A0DC09E" w14:textId="77777777" w:rsidR="00824665" w:rsidRP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60B40C87"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EC2EF2">
        <w:rPr>
          <w:rFonts w:asciiTheme="minorHAnsi" w:hAnsiTheme="minorHAnsi" w:cstheme="minorHAnsi"/>
          <w:b/>
          <w:bCs/>
          <w:color w:val="000000"/>
          <w:sz w:val="22"/>
        </w:rPr>
        <w:t xml:space="preserve">Art. 3º </w:t>
      </w:r>
      <w:r w:rsidRPr="00EC2EF2">
        <w:rPr>
          <w:rFonts w:asciiTheme="minorHAnsi" w:hAnsiTheme="minorHAnsi" w:cstheme="minorHAnsi"/>
          <w:color w:val="000000"/>
          <w:sz w:val="22"/>
        </w:rPr>
        <w:t>O atendimento decorrente do Programa Creche 12 Meses será na modalidade de demanda reduzida e tão somente para os casos de demanda legítima, enquadrando-se no âmbito de políticas para a infância.</w:t>
      </w:r>
      <w:r w:rsidRPr="00824665">
        <w:rPr>
          <w:rFonts w:asciiTheme="minorHAnsi" w:hAnsiTheme="minorHAnsi" w:cstheme="minorHAnsi"/>
          <w:color w:val="000000"/>
          <w:sz w:val="22"/>
        </w:rPr>
        <w:t xml:space="preserve"> </w:t>
      </w:r>
    </w:p>
    <w:p w14:paraId="2E1977A1"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29F286B9" w14:textId="76517599"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Parágrafo único. </w:t>
      </w:r>
      <w:r w:rsidRPr="00824665">
        <w:rPr>
          <w:rFonts w:asciiTheme="minorHAnsi" w:hAnsiTheme="minorHAnsi" w:cstheme="minorHAnsi"/>
          <w:color w:val="000000"/>
          <w:sz w:val="22"/>
        </w:rPr>
        <w:t xml:space="preserve">No período compreendido entre Natal e Ano Novo, feriados nacionais e situações excepcionais, as unidades de educação infantil estarão fechadas. </w:t>
      </w:r>
    </w:p>
    <w:p w14:paraId="220F1782" w14:textId="77777777" w:rsidR="00824665" w:rsidRP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58273548"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4º </w:t>
      </w:r>
      <w:r w:rsidRPr="00824665">
        <w:rPr>
          <w:rFonts w:asciiTheme="minorHAnsi" w:hAnsiTheme="minorHAnsi" w:cstheme="minorHAnsi"/>
          <w:color w:val="000000"/>
          <w:sz w:val="22"/>
        </w:rPr>
        <w:t xml:space="preserve">O atendimento do </w:t>
      </w:r>
      <w:r w:rsidRPr="00824665">
        <w:rPr>
          <w:rFonts w:asciiTheme="minorHAnsi" w:hAnsiTheme="minorHAnsi" w:cstheme="minorHAnsi"/>
          <w:b/>
          <w:color w:val="000000"/>
          <w:sz w:val="22"/>
        </w:rPr>
        <w:t>Programa Creche 12 Meses</w:t>
      </w:r>
      <w:r w:rsidRPr="00824665">
        <w:rPr>
          <w:rFonts w:asciiTheme="minorHAnsi" w:hAnsiTheme="minorHAnsi" w:cstheme="minorHAnsi"/>
          <w:color w:val="000000"/>
          <w:sz w:val="22"/>
        </w:rPr>
        <w:t xml:space="preserve"> inclui todas as unidades vinculadas à Secretaria Municipal de Educação. </w:t>
      </w:r>
    </w:p>
    <w:p w14:paraId="38059CA9" w14:textId="77777777" w:rsidR="00824665" w:rsidRP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7333EF55"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5º </w:t>
      </w:r>
      <w:r w:rsidRPr="00824665">
        <w:rPr>
          <w:rFonts w:asciiTheme="minorHAnsi" w:hAnsiTheme="minorHAnsi" w:cstheme="minorHAnsi"/>
          <w:color w:val="000000"/>
          <w:sz w:val="22"/>
        </w:rPr>
        <w:t xml:space="preserve">Para participar do </w:t>
      </w:r>
      <w:r w:rsidRPr="00824665">
        <w:rPr>
          <w:rFonts w:asciiTheme="minorHAnsi" w:hAnsiTheme="minorHAnsi" w:cstheme="minorHAnsi"/>
          <w:b/>
          <w:color w:val="000000"/>
          <w:sz w:val="22"/>
        </w:rPr>
        <w:t>Programa Creche 12 Meses</w:t>
      </w:r>
      <w:r w:rsidRPr="00824665">
        <w:rPr>
          <w:rFonts w:asciiTheme="minorHAnsi" w:hAnsiTheme="minorHAnsi" w:cstheme="minorHAnsi"/>
          <w:color w:val="000000"/>
          <w:sz w:val="22"/>
        </w:rPr>
        <w:t xml:space="preserve">, as famílias deverão, no ato da rematrícula para o ano letivo seguinte, solicitar a direção de sua unidade de origem, a inserção da criança no Programa. </w:t>
      </w:r>
    </w:p>
    <w:p w14:paraId="4A57CF58" w14:textId="77777777" w:rsidR="00824665" w:rsidRP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2A718A77"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6º </w:t>
      </w:r>
      <w:r w:rsidRPr="00824665">
        <w:rPr>
          <w:rFonts w:asciiTheme="minorHAnsi" w:hAnsiTheme="minorHAnsi" w:cstheme="minorHAnsi"/>
          <w:color w:val="000000"/>
          <w:sz w:val="22"/>
        </w:rPr>
        <w:t xml:space="preserve">Caberá aos gestores enfatizar, junto às famílias e/ou responsáveis legais, a assiduidade das crianças na educação infantil, bem como da necessidade de gozar de um período de férias para que se favoreça o convívio familiar e comunitário. </w:t>
      </w:r>
    </w:p>
    <w:p w14:paraId="25BA358B" w14:textId="77777777" w:rsidR="00824665" w:rsidRP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60D9B100"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lastRenderedPageBreak/>
        <w:t xml:space="preserve">Art. 7º </w:t>
      </w:r>
      <w:r w:rsidRPr="00824665">
        <w:rPr>
          <w:rFonts w:asciiTheme="minorHAnsi" w:hAnsiTheme="minorHAnsi" w:cstheme="minorHAnsi"/>
          <w:color w:val="000000"/>
          <w:sz w:val="22"/>
        </w:rPr>
        <w:t xml:space="preserve">A inscrição para o atendimento deverá ser realizada na unidade de origem da criança em formulário específico, mediante declaração do empregador com comprovação de trabalho durante os meses de janeiro e julho, do pai e mãe e/ou responsáveis legais. </w:t>
      </w:r>
    </w:p>
    <w:p w14:paraId="39234A3D" w14:textId="77777777" w:rsidR="004730B4" w:rsidRPr="00824665" w:rsidRDefault="004730B4"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1A682891"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EC2EF2">
        <w:rPr>
          <w:rFonts w:asciiTheme="minorHAnsi" w:hAnsiTheme="minorHAnsi" w:cstheme="minorHAnsi"/>
          <w:b/>
          <w:bCs/>
          <w:color w:val="000000"/>
          <w:sz w:val="22"/>
        </w:rPr>
        <w:t xml:space="preserve">§ 1º </w:t>
      </w:r>
      <w:r w:rsidRPr="00EC2EF2">
        <w:rPr>
          <w:rFonts w:asciiTheme="minorHAnsi" w:hAnsiTheme="minorHAnsi" w:cstheme="minorHAnsi"/>
          <w:color w:val="000000"/>
          <w:sz w:val="22"/>
        </w:rPr>
        <w:t xml:space="preserve">Somente terá direito ao atendimento no </w:t>
      </w:r>
      <w:r w:rsidRPr="00EC2EF2">
        <w:rPr>
          <w:rFonts w:asciiTheme="minorHAnsi" w:hAnsiTheme="minorHAnsi" w:cstheme="minorHAnsi"/>
          <w:b/>
          <w:color w:val="000000"/>
          <w:sz w:val="22"/>
        </w:rPr>
        <w:t>Programa Creche 12 Meses</w:t>
      </w:r>
      <w:r w:rsidRPr="00EC2EF2">
        <w:rPr>
          <w:rFonts w:asciiTheme="minorHAnsi" w:hAnsiTheme="minorHAnsi" w:cstheme="minorHAnsi"/>
          <w:color w:val="000000"/>
          <w:sz w:val="22"/>
        </w:rPr>
        <w:t xml:space="preserve"> a criança </w:t>
      </w:r>
      <w:proofErr w:type="gramStart"/>
      <w:r w:rsidRPr="00EC2EF2">
        <w:rPr>
          <w:rFonts w:asciiTheme="minorHAnsi" w:hAnsiTheme="minorHAnsi" w:cstheme="minorHAnsi"/>
          <w:color w:val="000000"/>
          <w:sz w:val="22"/>
        </w:rPr>
        <w:t>cuja os</w:t>
      </w:r>
      <w:proofErr w:type="gramEnd"/>
      <w:r w:rsidRPr="00EC2EF2">
        <w:rPr>
          <w:rFonts w:asciiTheme="minorHAnsi" w:hAnsiTheme="minorHAnsi" w:cstheme="minorHAnsi"/>
          <w:color w:val="000000"/>
          <w:sz w:val="22"/>
        </w:rPr>
        <w:t xml:space="preserve"> pais comprovarem que necessitam de atendimento no período de férias e recessos escolares e que estejam devidamente inscritos no Cadastro Único.</w:t>
      </w:r>
      <w:r w:rsidRPr="00824665">
        <w:rPr>
          <w:rFonts w:asciiTheme="minorHAnsi" w:hAnsiTheme="minorHAnsi" w:cstheme="minorHAnsi"/>
          <w:color w:val="000000"/>
          <w:sz w:val="22"/>
        </w:rPr>
        <w:t xml:space="preserve"> </w:t>
      </w:r>
    </w:p>
    <w:p w14:paraId="234668E1" w14:textId="77777777" w:rsidR="00912D0A" w:rsidRPr="00824665" w:rsidRDefault="00912D0A"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28E8F4CE"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 2º </w:t>
      </w:r>
      <w:r w:rsidRPr="00824665">
        <w:rPr>
          <w:rFonts w:asciiTheme="minorHAnsi" w:hAnsiTheme="minorHAnsi" w:cstheme="minorHAnsi"/>
          <w:color w:val="000000"/>
          <w:sz w:val="22"/>
        </w:rPr>
        <w:t xml:space="preserve">A inscrição será confirmada somente após a entrega dos documentos previstos no caput e mediante entrega de comprovante de inscrição entregue pela direção da unidade, sendo passível de impugnação pela Secretaria Municipal de Educação. </w:t>
      </w:r>
    </w:p>
    <w:p w14:paraId="5F323ADB" w14:textId="77777777" w:rsidR="00912D0A" w:rsidRPr="00824665" w:rsidRDefault="00912D0A"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5D258EE7" w14:textId="77777777" w:rsidR="00912D0A"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8º </w:t>
      </w:r>
      <w:r w:rsidRPr="00824665">
        <w:rPr>
          <w:rFonts w:asciiTheme="minorHAnsi" w:hAnsiTheme="minorHAnsi" w:cstheme="minorHAnsi"/>
          <w:color w:val="000000"/>
          <w:sz w:val="22"/>
        </w:rPr>
        <w:t xml:space="preserve">A divulgação da lista das crianças inscritas no </w:t>
      </w:r>
      <w:r w:rsidRPr="00824665">
        <w:rPr>
          <w:rFonts w:asciiTheme="minorHAnsi" w:hAnsiTheme="minorHAnsi" w:cstheme="minorHAnsi"/>
          <w:b/>
          <w:color w:val="000000"/>
          <w:sz w:val="22"/>
        </w:rPr>
        <w:t>Programa Creche 12 Meses</w:t>
      </w:r>
      <w:r w:rsidRPr="00824665">
        <w:rPr>
          <w:rFonts w:asciiTheme="minorHAnsi" w:hAnsiTheme="minorHAnsi" w:cstheme="minorHAnsi"/>
          <w:color w:val="000000"/>
          <w:sz w:val="22"/>
        </w:rPr>
        <w:t xml:space="preserve"> será afixada no mural da unidade após o término das inscrições e, posteriormente, enviada para a Secretaria Municipal de Educação. </w:t>
      </w:r>
    </w:p>
    <w:p w14:paraId="59610F3D" w14:textId="77777777" w:rsidR="00912D0A" w:rsidRDefault="00912D0A"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1B9E2A77" w14:textId="04E8285C"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9º </w:t>
      </w:r>
      <w:r w:rsidRPr="00824665">
        <w:rPr>
          <w:rFonts w:asciiTheme="minorHAnsi" w:hAnsiTheme="minorHAnsi" w:cstheme="minorHAnsi"/>
          <w:color w:val="000000"/>
          <w:sz w:val="22"/>
        </w:rPr>
        <w:t xml:space="preserve">Nos períodos de férias e/ou recessos escolares, a unidade ficará sob a responsabilidade de um diretor ou professor efetivo, que coordenará as atividades, bem como a gestão administrativa e pedagógica. </w:t>
      </w:r>
    </w:p>
    <w:p w14:paraId="7B926B60" w14:textId="77777777" w:rsidR="00912D0A" w:rsidRPr="00824665" w:rsidRDefault="00912D0A"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1DCFDEB7"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10. </w:t>
      </w:r>
      <w:r w:rsidRPr="00824665">
        <w:rPr>
          <w:rFonts w:asciiTheme="minorHAnsi" w:hAnsiTheme="minorHAnsi" w:cstheme="minorHAnsi"/>
          <w:color w:val="000000"/>
          <w:sz w:val="22"/>
        </w:rPr>
        <w:t xml:space="preserve">As crianças inscritas no </w:t>
      </w:r>
      <w:r w:rsidRPr="00824665">
        <w:rPr>
          <w:rFonts w:asciiTheme="minorHAnsi" w:hAnsiTheme="minorHAnsi" w:cstheme="minorHAnsi"/>
          <w:b/>
          <w:color w:val="000000"/>
          <w:sz w:val="22"/>
        </w:rPr>
        <w:t>Programa Creche 12 Meses</w:t>
      </w:r>
      <w:r w:rsidRPr="00824665">
        <w:rPr>
          <w:rFonts w:asciiTheme="minorHAnsi" w:hAnsiTheme="minorHAnsi" w:cstheme="minorHAnsi"/>
          <w:color w:val="000000"/>
          <w:sz w:val="22"/>
        </w:rPr>
        <w:t xml:space="preserve"> serão atendidas de acordo com o horário de funcionamento da unidade de inscrição ou a necessidade de atendimento no período, não ultrapassando o estabelecido. </w:t>
      </w:r>
    </w:p>
    <w:p w14:paraId="3B2E485F" w14:textId="77777777" w:rsidR="00912D0A" w:rsidRPr="00824665" w:rsidRDefault="00912D0A"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4A9FD0E5"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11. </w:t>
      </w:r>
      <w:r w:rsidRPr="00824665">
        <w:rPr>
          <w:rFonts w:asciiTheme="minorHAnsi" w:hAnsiTheme="minorHAnsi" w:cstheme="minorHAnsi"/>
          <w:color w:val="000000"/>
          <w:sz w:val="22"/>
        </w:rPr>
        <w:t xml:space="preserve">As atividades do </w:t>
      </w:r>
      <w:r w:rsidRPr="00824665">
        <w:rPr>
          <w:rFonts w:asciiTheme="minorHAnsi" w:hAnsiTheme="minorHAnsi" w:cstheme="minorHAnsi"/>
          <w:b/>
          <w:color w:val="000000"/>
          <w:sz w:val="22"/>
        </w:rPr>
        <w:t>Programa Creche 12 Meses</w:t>
      </w:r>
      <w:r w:rsidRPr="00824665">
        <w:rPr>
          <w:rFonts w:asciiTheme="minorHAnsi" w:hAnsiTheme="minorHAnsi" w:cstheme="minorHAnsi"/>
          <w:color w:val="000000"/>
          <w:sz w:val="22"/>
        </w:rPr>
        <w:t xml:space="preserve"> poderão ser desenvolvidas por profissionais efetivos do quadro do magistério e serviço de apoio ou através de processo seletivo simplificado com contratação temporária, de acordo com as necessidades e prazos de duração decorrentes do Programa. </w:t>
      </w:r>
    </w:p>
    <w:p w14:paraId="188C87AF" w14:textId="77777777" w:rsidR="004E4A8C" w:rsidRPr="00824665" w:rsidRDefault="004E4A8C"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701DC6CB"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12. </w:t>
      </w:r>
      <w:r w:rsidRPr="00824665">
        <w:rPr>
          <w:rFonts w:asciiTheme="minorHAnsi" w:hAnsiTheme="minorHAnsi" w:cstheme="minorHAnsi"/>
          <w:color w:val="000000"/>
          <w:sz w:val="22"/>
        </w:rPr>
        <w:t xml:space="preserve">A alimentação escolar será ofertada conforme cardápio elaborado pelas nutricionistas da Secretaria Municipal de Educação. </w:t>
      </w:r>
    </w:p>
    <w:p w14:paraId="623E01DD" w14:textId="77777777" w:rsidR="004E4A8C" w:rsidRPr="00824665" w:rsidRDefault="004E4A8C"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41603F46"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13. </w:t>
      </w:r>
      <w:r w:rsidRPr="00824665">
        <w:rPr>
          <w:rFonts w:asciiTheme="minorHAnsi" w:hAnsiTheme="minorHAnsi" w:cstheme="minorHAnsi"/>
          <w:color w:val="000000"/>
          <w:sz w:val="22"/>
        </w:rPr>
        <w:t xml:space="preserve">A Secretaria Municipal de Educação poderá expedir normas complementares quando se fizer necessário. </w:t>
      </w:r>
    </w:p>
    <w:p w14:paraId="7FDA6B73" w14:textId="77777777" w:rsidR="004E4A8C" w:rsidRPr="00824665" w:rsidRDefault="004E4A8C"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24683F11" w14:textId="77777777" w:rsidR="00824665" w:rsidRDefault="00824665" w:rsidP="004E4A8C">
      <w:pPr>
        <w:autoSpaceDE w:val="0"/>
        <w:autoSpaceDN w:val="0"/>
        <w:adjustRightInd w:val="0"/>
        <w:spacing w:after="0" w:line="240" w:lineRule="auto"/>
        <w:ind w:firstLine="567"/>
        <w:jc w:val="both"/>
        <w:rPr>
          <w:rFonts w:asciiTheme="minorHAnsi" w:hAnsiTheme="minorHAnsi" w:cstheme="minorHAnsi"/>
          <w:color w:val="000000"/>
          <w:sz w:val="22"/>
        </w:rPr>
      </w:pPr>
      <w:r w:rsidRPr="00824665">
        <w:rPr>
          <w:rFonts w:asciiTheme="minorHAnsi" w:hAnsiTheme="minorHAnsi" w:cstheme="minorHAnsi"/>
          <w:b/>
          <w:bCs/>
          <w:color w:val="000000"/>
          <w:sz w:val="22"/>
        </w:rPr>
        <w:t xml:space="preserve">Art. 14. </w:t>
      </w:r>
      <w:r w:rsidRPr="00824665">
        <w:rPr>
          <w:rFonts w:asciiTheme="minorHAnsi" w:hAnsiTheme="minorHAnsi" w:cstheme="minorHAnsi"/>
          <w:color w:val="000000"/>
          <w:sz w:val="22"/>
        </w:rPr>
        <w:t xml:space="preserve">Casos omissos serão resolvidos pela Secretaria Municipal de Educação. </w:t>
      </w:r>
    </w:p>
    <w:p w14:paraId="795917C1" w14:textId="77777777" w:rsidR="004E4A8C" w:rsidRPr="00824665" w:rsidRDefault="004E4A8C" w:rsidP="004E4A8C">
      <w:pPr>
        <w:autoSpaceDE w:val="0"/>
        <w:autoSpaceDN w:val="0"/>
        <w:adjustRightInd w:val="0"/>
        <w:spacing w:after="0" w:line="240" w:lineRule="auto"/>
        <w:ind w:firstLine="567"/>
        <w:jc w:val="both"/>
        <w:rPr>
          <w:rFonts w:asciiTheme="minorHAnsi" w:hAnsiTheme="minorHAnsi" w:cstheme="minorHAnsi"/>
          <w:color w:val="000000"/>
          <w:sz w:val="22"/>
        </w:rPr>
      </w:pPr>
    </w:p>
    <w:p w14:paraId="7876AA4F" w14:textId="4E483276" w:rsidR="00B12A69" w:rsidRPr="004245D8" w:rsidRDefault="00824665" w:rsidP="004E4A8C">
      <w:pPr>
        <w:autoSpaceDE w:val="0"/>
        <w:autoSpaceDN w:val="0"/>
        <w:adjustRightInd w:val="0"/>
        <w:spacing w:after="0" w:line="240" w:lineRule="auto"/>
        <w:ind w:firstLine="567"/>
        <w:jc w:val="both"/>
        <w:rPr>
          <w:rFonts w:asciiTheme="minorHAnsi" w:hAnsiTheme="minorHAnsi" w:cstheme="minorHAnsi"/>
          <w:sz w:val="22"/>
        </w:rPr>
      </w:pPr>
      <w:r w:rsidRPr="00824665">
        <w:rPr>
          <w:rFonts w:asciiTheme="minorHAnsi" w:hAnsiTheme="minorHAnsi" w:cstheme="minorHAnsi"/>
          <w:b/>
          <w:bCs/>
          <w:color w:val="000000"/>
          <w:sz w:val="22"/>
        </w:rPr>
        <w:t xml:space="preserve">Art. 15. </w:t>
      </w:r>
      <w:r w:rsidRPr="00824665">
        <w:rPr>
          <w:rFonts w:asciiTheme="minorHAnsi" w:hAnsiTheme="minorHAnsi" w:cstheme="minorHAnsi"/>
          <w:color w:val="000000"/>
          <w:sz w:val="22"/>
        </w:rPr>
        <w:t>Esta Lei entrará em vigor na d</w:t>
      </w:r>
      <w:r w:rsidRPr="004E4A8C">
        <w:rPr>
          <w:rFonts w:asciiTheme="minorHAnsi" w:hAnsiTheme="minorHAnsi" w:cstheme="minorHAnsi"/>
          <w:color w:val="000000"/>
          <w:sz w:val="22"/>
        </w:rPr>
        <w:t>ata de sua publicação.</w:t>
      </w:r>
    </w:p>
    <w:sectPr w:rsidR="00B12A69" w:rsidRPr="004245D8" w:rsidSect="005655D3">
      <w:headerReference w:type="default" r:id="rId10"/>
      <w:footerReference w:type="default" r:id="rId11"/>
      <w:pgSz w:w="11906" w:h="16838"/>
      <w:pgMar w:top="1985" w:right="1134" w:bottom="993"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45EC29" w14:textId="77777777" w:rsidR="001B6195" w:rsidRDefault="001B6195" w:rsidP="00A939E4">
      <w:pPr>
        <w:spacing w:after="0" w:line="240" w:lineRule="auto"/>
      </w:pPr>
      <w:r>
        <w:separator/>
      </w:r>
    </w:p>
  </w:endnote>
  <w:endnote w:type="continuationSeparator" w:id="0">
    <w:p w14:paraId="31192248" w14:textId="77777777" w:rsidR="001B6195" w:rsidRDefault="001B6195"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FEBCB" w14:textId="77777777" w:rsidR="00240C35" w:rsidRPr="00072CBC" w:rsidRDefault="00240C35"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_______________________________________________________________________________________________________________</w:t>
    </w:r>
    <w:r>
      <w:rPr>
        <w:rFonts w:asciiTheme="majorHAnsi" w:hAnsiTheme="majorHAnsi"/>
        <w:color w:val="808080" w:themeColor="background1" w:themeShade="80"/>
        <w:sz w:val="17"/>
      </w:rPr>
      <w:t>________</w:t>
    </w:r>
    <w:r w:rsidRPr="00072CBC">
      <w:rPr>
        <w:rFonts w:asciiTheme="majorHAnsi" w:hAnsiTheme="majorHAnsi"/>
        <w:color w:val="808080" w:themeColor="background1" w:themeShade="80"/>
        <w:sz w:val="17"/>
      </w:rPr>
      <w:t>________________________</w:t>
    </w:r>
  </w:p>
  <w:p w14:paraId="0C457DDA" w14:textId="77777777" w:rsidR="00240C35" w:rsidRPr="005776AF" w:rsidRDefault="00240C35"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 xml:space="preserve">Rua </w:t>
    </w:r>
    <w:proofErr w:type="spellStart"/>
    <w:r w:rsidRPr="005776AF">
      <w:rPr>
        <w:rFonts w:asciiTheme="majorHAnsi" w:hAnsiTheme="majorHAnsi"/>
        <w:color w:val="808080" w:themeColor="background1" w:themeShade="80"/>
        <w:sz w:val="18"/>
        <w:szCs w:val="18"/>
      </w:rPr>
      <w:t>Teruo</w:t>
    </w:r>
    <w:proofErr w:type="spellEnd"/>
    <w:r w:rsidRPr="005776AF">
      <w:rPr>
        <w:rFonts w:asciiTheme="majorHAnsi" w:hAnsiTheme="majorHAnsi"/>
        <w:color w:val="808080" w:themeColor="background1" w:themeShade="80"/>
        <w:sz w:val="18"/>
        <w:szCs w:val="18"/>
      </w:rPr>
      <w:t xml:space="preserve"> </w:t>
    </w:r>
    <w:proofErr w:type="spellStart"/>
    <w:r w:rsidRPr="005776AF">
      <w:rPr>
        <w:rFonts w:asciiTheme="majorHAnsi" w:hAnsiTheme="majorHAnsi"/>
        <w:color w:val="808080" w:themeColor="background1" w:themeShade="80"/>
        <w:sz w:val="18"/>
        <w:szCs w:val="18"/>
      </w:rPr>
      <w:t>Sakuno</w:t>
    </w:r>
    <w:proofErr w:type="spellEnd"/>
    <w:r w:rsidRPr="005776AF">
      <w:rPr>
        <w:rFonts w:asciiTheme="majorHAnsi" w:hAnsiTheme="majorHAnsi"/>
        <w:color w:val="808080" w:themeColor="background1" w:themeShade="80"/>
        <w:sz w:val="18"/>
        <w:szCs w:val="18"/>
      </w:rPr>
      <w:t>, n. 709, Terra Boa – PR</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CEP 87.240-000</w:t>
    </w:r>
    <w:r>
      <w:rPr>
        <w:rFonts w:asciiTheme="majorHAnsi" w:hAnsiTheme="majorHAnsi"/>
        <w:color w:val="808080" w:themeColor="background1" w:themeShade="80"/>
        <w:sz w:val="18"/>
        <w:szCs w:val="18"/>
      </w:rPr>
      <w:t>.</w:t>
    </w:r>
  </w:p>
  <w:p w14:paraId="60F9C306" w14:textId="69B99397" w:rsidR="00240C35" w:rsidRPr="005776AF" w:rsidRDefault="00240C35"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 xml:space="preserve">Fone: (44) </w:t>
    </w:r>
    <w:proofErr w:type="gramStart"/>
    <w:r w:rsidRPr="005776AF">
      <w:rPr>
        <w:rFonts w:asciiTheme="majorHAnsi" w:hAnsiTheme="majorHAnsi"/>
        <w:color w:val="808080" w:themeColor="background1" w:themeShade="80"/>
        <w:sz w:val="18"/>
        <w:szCs w:val="18"/>
      </w:rPr>
      <w:t>3641-3133</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Site</w:t>
    </w:r>
    <w:proofErr w:type="gramEnd"/>
    <w:r w:rsidRPr="005776AF">
      <w:rPr>
        <w:rFonts w:asciiTheme="majorHAnsi" w:hAnsiTheme="majorHAnsi"/>
        <w:color w:val="808080" w:themeColor="background1" w:themeShade="80"/>
        <w:sz w:val="18"/>
        <w:szCs w:val="18"/>
      </w:rPr>
      <w:t xml:space="preserv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w:t>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p>
  <w:p w14:paraId="68BBB6AC" w14:textId="77777777" w:rsidR="00240C35" w:rsidRDefault="00240C3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075DE3" w14:textId="77777777" w:rsidR="001B6195" w:rsidRDefault="001B6195" w:rsidP="00A939E4">
      <w:pPr>
        <w:spacing w:after="0" w:line="240" w:lineRule="auto"/>
      </w:pPr>
      <w:r>
        <w:separator/>
      </w:r>
    </w:p>
  </w:footnote>
  <w:footnote w:type="continuationSeparator" w:id="0">
    <w:p w14:paraId="08BA1C84" w14:textId="77777777" w:rsidR="001B6195" w:rsidRDefault="001B6195"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7AD57" w14:textId="77777777" w:rsidR="00240C35" w:rsidRPr="00072CBC" w:rsidRDefault="00240C35" w:rsidP="00155145">
    <w:pPr>
      <w:pStyle w:val="Cabealho"/>
      <w:spacing w:line="288" w:lineRule="auto"/>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1F413F6C" wp14:editId="1234CB9C">
          <wp:simplePos x="0" y="0"/>
          <wp:positionH relativeFrom="margin">
            <wp:posOffset>153035</wp:posOffset>
          </wp:positionH>
          <wp:positionV relativeFrom="margin">
            <wp:posOffset>-821055</wp:posOffset>
          </wp:positionV>
          <wp:extent cx="675005" cy="652780"/>
          <wp:effectExtent l="76200" t="76200" r="125095" b="128270"/>
          <wp:wrapSquare wrapText="bothSides"/>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75005" cy="652780"/>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2721945C" w14:textId="77777777" w:rsidR="00240C35" w:rsidRPr="00072CBC" w:rsidRDefault="00240C35" w:rsidP="00155145">
    <w:pPr>
      <w:pStyle w:val="Cabealho"/>
      <w:spacing w:line="288" w:lineRule="auto"/>
      <w:jc w:val="center"/>
      <w:rPr>
        <w:rFonts w:asciiTheme="majorHAnsi" w:hAnsiTheme="majorHAnsi"/>
        <w:b/>
        <w:szCs w:val="24"/>
      </w:rPr>
    </w:pPr>
    <w:r w:rsidRPr="00072CBC">
      <w:rPr>
        <w:rFonts w:asciiTheme="majorHAnsi" w:hAnsiTheme="majorHAnsi"/>
        <w:b/>
        <w:szCs w:val="24"/>
      </w:rPr>
      <w:t>ESTADO DO PARANÁ</w:t>
    </w:r>
  </w:p>
  <w:p w14:paraId="555877E1" w14:textId="5935CB37" w:rsidR="00240C35" w:rsidRPr="00072CBC" w:rsidRDefault="00240C35" w:rsidP="00155145">
    <w:pPr>
      <w:pStyle w:val="Cabealho"/>
      <w:spacing w:line="288" w:lineRule="auto"/>
      <w:jc w:val="center"/>
      <w:rPr>
        <w:rFonts w:asciiTheme="majorHAnsi" w:hAnsiTheme="majorHAnsi"/>
        <w:b/>
        <w:sz w:val="22"/>
      </w:rPr>
    </w:pPr>
    <w:r w:rsidRPr="00072CBC">
      <w:rPr>
        <w:rFonts w:asciiTheme="majorHAnsi" w:hAnsiTheme="majorHAnsi"/>
        <w:b/>
        <w:sz w:val="22"/>
      </w:rPr>
      <w:t>CNPJ/MF Nº. 80.887.904/0001-10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6"/>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0678"/>
    <w:rsid w:val="00002709"/>
    <w:rsid w:val="00010479"/>
    <w:rsid w:val="000204B6"/>
    <w:rsid w:val="000215D2"/>
    <w:rsid w:val="00022DF0"/>
    <w:rsid w:val="00024098"/>
    <w:rsid w:val="00030D40"/>
    <w:rsid w:val="000335DA"/>
    <w:rsid w:val="00037860"/>
    <w:rsid w:val="0004557A"/>
    <w:rsid w:val="0005403D"/>
    <w:rsid w:val="00055581"/>
    <w:rsid w:val="0005568A"/>
    <w:rsid w:val="00055B96"/>
    <w:rsid w:val="000604AA"/>
    <w:rsid w:val="00062946"/>
    <w:rsid w:val="00063D08"/>
    <w:rsid w:val="00072CBC"/>
    <w:rsid w:val="000739EC"/>
    <w:rsid w:val="00076511"/>
    <w:rsid w:val="00080ACF"/>
    <w:rsid w:val="00083D6E"/>
    <w:rsid w:val="00084ED5"/>
    <w:rsid w:val="0008651F"/>
    <w:rsid w:val="00087BF1"/>
    <w:rsid w:val="00094918"/>
    <w:rsid w:val="000A3731"/>
    <w:rsid w:val="000A5D73"/>
    <w:rsid w:val="000B0988"/>
    <w:rsid w:val="000B5C2C"/>
    <w:rsid w:val="000C6978"/>
    <w:rsid w:val="000C7103"/>
    <w:rsid w:val="000D298E"/>
    <w:rsid w:val="000D3B04"/>
    <w:rsid w:val="000D6383"/>
    <w:rsid w:val="000E361B"/>
    <w:rsid w:val="000F3489"/>
    <w:rsid w:val="000F4682"/>
    <w:rsid w:val="00101B89"/>
    <w:rsid w:val="00102520"/>
    <w:rsid w:val="00105683"/>
    <w:rsid w:val="001075A1"/>
    <w:rsid w:val="001160B6"/>
    <w:rsid w:val="0011675B"/>
    <w:rsid w:val="0012321D"/>
    <w:rsid w:val="00126F3B"/>
    <w:rsid w:val="00140B42"/>
    <w:rsid w:val="00145DF7"/>
    <w:rsid w:val="00146141"/>
    <w:rsid w:val="00147978"/>
    <w:rsid w:val="00147A64"/>
    <w:rsid w:val="00155145"/>
    <w:rsid w:val="00160D31"/>
    <w:rsid w:val="001647B1"/>
    <w:rsid w:val="00175B1A"/>
    <w:rsid w:val="00183332"/>
    <w:rsid w:val="0018418F"/>
    <w:rsid w:val="00186B6E"/>
    <w:rsid w:val="00192F42"/>
    <w:rsid w:val="00195C25"/>
    <w:rsid w:val="0019717E"/>
    <w:rsid w:val="001A3E86"/>
    <w:rsid w:val="001A5E06"/>
    <w:rsid w:val="001B3DA0"/>
    <w:rsid w:val="001B4099"/>
    <w:rsid w:val="001B4ED2"/>
    <w:rsid w:val="001B6195"/>
    <w:rsid w:val="001C0230"/>
    <w:rsid w:val="001C2E67"/>
    <w:rsid w:val="001D7E3B"/>
    <w:rsid w:val="001D7F89"/>
    <w:rsid w:val="001E121B"/>
    <w:rsid w:val="001E6154"/>
    <w:rsid w:val="001F14B2"/>
    <w:rsid w:val="001F3490"/>
    <w:rsid w:val="001F4603"/>
    <w:rsid w:val="001F4A84"/>
    <w:rsid w:val="00202159"/>
    <w:rsid w:val="002036DF"/>
    <w:rsid w:val="00203DA2"/>
    <w:rsid w:val="00207881"/>
    <w:rsid w:val="002130D8"/>
    <w:rsid w:val="00213858"/>
    <w:rsid w:val="002154D2"/>
    <w:rsid w:val="00215B08"/>
    <w:rsid w:val="00217229"/>
    <w:rsid w:val="002176D0"/>
    <w:rsid w:val="00222DB3"/>
    <w:rsid w:val="002236B2"/>
    <w:rsid w:val="00225C1B"/>
    <w:rsid w:val="00226FA0"/>
    <w:rsid w:val="0023236B"/>
    <w:rsid w:val="00232CA7"/>
    <w:rsid w:val="002330D9"/>
    <w:rsid w:val="00234615"/>
    <w:rsid w:val="00237C26"/>
    <w:rsid w:val="00240C35"/>
    <w:rsid w:val="00243208"/>
    <w:rsid w:val="002455F0"/>
    <w:rsid w:val="00246D90"/>
    <w:rsid w:val="00252A41"/>
    <w:rsid w:val="00255355"/>
    <w:rsid w:val="00261F65"/>
    <w:rsid w:val="00263531"/>
    <w:rsid w:val="00264BE2"/>
    <w:rsid w:val="00267819"/>
    <w:rsid w:val="00270568"/>
    <w:rsid w:val="0027066F"/>
    <w:rsid w:val="00271B77"/>
    <w:rsid w:val="0027423D"/>
    <w:rsid w:val="00275679"/>
    <w:rsid w:val="0027790F"/>
    <w:rsid w:val="00280545"/>
    <w:rsid w:val="00281657"/>
    <w:rsid w:val="00282B52"/>
    <w:rsid w:val="0028448A"/>
    <w:rsid w:val="00285C76"/>
    <w:rsid w:val="00287032"/>
    <w:rsid w:val="0029092B"/>
    <w:rsid w:val="002A7257"/>
    <w:rsid w:val="002B3AEB"/>
    <w:rsid w:val="002B6E9B"/>
    <w:rsid w:val="002D2A9B"/>
    <w:rsid w:val="002D7B49"/>
    <w:rsid w:val="002E1A04"/>
    <w:rsid w:val="002E263E"/>
    <w:rsid w:val="002E5347"/>
    <w:rsid w:val="002F1BF3"/>
    <w:rsid w:val="002F2B8F"/>
    <w:rsid w:val="002F2F20"/>
    <w:rsid w:val="003025FB"/>
    <w:rsid w:val="003037BE"/>
    <w:rsid w:val="00304179"/>
    <w:rsid w:val="003156EA"/>
    <w:rsid w:val="00316EA1"/>
    <w:rsid w:val="00316FB8"/>
    <w:rsid w:val="00320A32"/>
    <w:rsid w:val="00326CF0"/>
    <w:rsid w:val="00327665"/>
    <w:rsid w:val="0033716E"/>
    <w:rsid w:val="00346382"/>
    <w:rsid w:val="00370DAD"/>
    <w:rsid w:val="00371BF2"/>
    <w:rsid w:val="003730AB"/>
    <w:rsid w:val="00375E92"/>
    <w:rsid w:val="00376399"/>
    <w:rsid w:val="00376986"/>
    <w:rsid w:val="003810CC"/>
    <w:rsid w:val="00384892"/>
    <w:rsid w:val="0038588B"/>
    <w:rsid w:val="00396EC1"/>
    <w:rsid w:val="00397185"/>
    <w:rsid w:val="003A0C83"/>
    <w:rsid w:val="003B071E"/>
    <w:rsid w:val="003C4936"/>
    <w:rsid w:val="003D2314"/>
    <w:rsid w:val="003D65CB"/>
    <w:rsid w:val="003D7683"/>
    <w:rsid w:val="003D7CC7"/>
    <w:rsid w:val="003E3D4C"/>
    <w:rsid w:val="003E68BF"/>
    <w:rsid w:val="003F40E1"/>
    <w:rsid w:val="003F579A"/>
    <w:rsid w:val="003F75D3"/>
    <w:rsid w:val="004048A4"/>
    <w:rsid w:val="00404C9A"/>
    <w:rsid w:val="004125BB"/>
    <w:rsid w:val="0041271E"/>
    <w:rsid w:val="00414E2C"/>
    <w:rsid w:val="00416FAB"/>
    <w:rsid w:val="0042147F"/>
    <w:rsid w:val="00421BFF"/>
    <w:rsid w:val="004245D8"/>
    <w:rsid w:val="00431BA2"/>
    <w:rsid w:val="00433410"/>
    <w:rsid w:val="004338B5"/>
    <w:rsid w:val="00435141"/>
    <w:rsid w:val="00437F1F"/>
    <w:rsid w:val="00444720"/>
    <w:rsid w:val="00444CF6"/>
    <w:rsid w:val="00446207"/>
    <w:rsid w:val="00446D88"/>
    <w:rsid w:val="00450351"/>
    <w:rsid w:val="0045495D"/>
    <w:rsid w:val="0046360C"/>
    <w:rsid w:val="00464651"/>
    <w:rsid w:val="00465806"/>
    <w:rsid w:val="004730B4"/>
    <w:rsid w:val="004757E0"/>
    <w:rsid w:val="00476AE3"/>
    <w:rsid w:val="00476B1F"/>
    <w:rsid w:val="00485BBD"/>
    <w:rsid w:val="00496D25"/>
    <w:rsid w:val="00497453"/>
    <w:rsid w:val="004A1184"/>
    <w:rsid w:val="004A5163"/>
    <w:rsid w:val="004A5C43"/>
    <w:rsid w:val="004B0294"/>
    <w:rsid w:val="004C52D8"/>
    <w:rsid w:val="004C5C3B"/>
    <w:rsid w:val="004D55E5"/>
    <w:rsid w:val="004D5F17"/>
    <w:rsid w:val="004D7124"/>
    <w:rsid w:val="004D74A1"/>
    <w:rsid w:val="004E2BF0"/>
    <w:rsid w:val="004E48A4"/>
    <w:rsid w:val="004E4A8C"/>
    <w:rsid w:val="004E672F"/>
    <w:rsid w:val="004F2917"/>
    <w:rsid w:val="004F297B"/>
    <w:rsid w:val="004F2DE8"/>
    <w:rsid w:val="004F42CB"/>
    <w:rsid w:val="0050207F"/>
    <w:rsid w:val="00505FC6"/>
    <w:rsid w:val="00514015"/>
    <w:rsid w:val="00520DB4"/>
    <w:rsid w:val="00524429"/>
    <w:rsid w:val="00535A7B"/>
    <w:rsid w:val="0054477B"/>
    <w:rsid w:val="00546965"/>
    <w:rsid w:val="00553D54"/>
    <w:rsid w:val="005600D0"/>
    <w:rsid w:val="0056221F"/>
    <w:rsid w:val="005655D3"/>
    <w:rsid w:val="00567009"/>
    <w:rsid w:val="00567638"/>
    <w:rsid w:val="00567876"/>
    <w:rsid w:val="00570A2B"/>
    <w:rsid w:val="00571B12"/>
    <w:rsid w:val="00573757"/>
    <w:rsid w:val="00576FA1"/>
    <w:rsid w:val="005776AF"/>
    <w:rsid w:val="00577B5C"/>
    <w:rsid w:val="005829DD"/>
    <w:rsid w:val="0058313C"/>
    <w:rsid w:val="00586B08"/>
    <w:rsid w:val="005906BA"/>
    <w:rsid w:val="00590912"/>
    <w:rsid w:val="0059162E"/>
    <w:rsid w:val="00591DCF"/>
    <w:rsid w:val="005A3011"/>
    <w:rsid w:val="005A47BC"/>
    <w:rsid w:val="005A51DD"/>
    <w:rsid w:val="005A5ACC"/>
    <w:rsid w:val="005B56BF"/>
    <w:rsid w:val="005C7B2D"/>
    <w:rsid w:val="005D03D1"/>
    <w:rsid w:val="005D09C6"/>
    <w:rsid w:val="005D1911"/>
    <w:rsid w:val="005E4A14"/>
    <w:rsid w:val="005E5DFA"/>
    <w:rsid w:val="005F0EFC"/>
    <w:rsid w:val="005F19F5"/>
    <w:rsid w:val="005F43DB"/>
    <w:rsid w:val="005F4475"/>
    <w:rsid w:val="005F6E66"/>
    <w:rsid w:val="00602BEE"/>
    <w:rsid w:val="00615176"/>
    <w:rsid w:val="0061560F"/>
    <w:rsid w:val="00616BCE"/>
    <w:rsid w:val="00621D68"/>
    <w:rsid w:val="006250CA"/>
    <w:rsid w:val="00630A91"/>
    <w:rsid w:val="00630E4A"/>
    <w:rsid w:val="00631DD6"/>
    <w:rsid w:val="006360EF"/>
    <w:rsid w:val="00636D49"/>
    <w:rsid w:val="00636F76"/>
    <w:rsid w:val="006433D4"/>
    <w:rsid w:val="00651938"/>
    <w:rsid w:val="00651C4A"/>
    <w:rsid w:val="00661C5F"/>
    <w:rsid w:val="00666ED6"/>
    <w:rsid w:val="006702B3"/>
    <w:rsid w:val="00677877"/>
    <w:rsid w:val="006866AF"/>
    <w:rsid w:val="006871E8"/>
    <w:rsid w:val="006877B4"/>
    <w:rsid w:val="00690E03"/>
    <w:rsid w:val="006946E6"/>
    <w:rsid w:val="00695253"/>
    <w:rsid w:val="00695DF6"/>
    <w:rsid w:val="00696D61"/>
    <w:rsid w:val="006976FB"/>
    <w:rsid w:val="006A61EF"/>
    <w:rsid w:val="006B2CE9"/>
    <w:rsid w:val="006B4591"/>
    <w:rsid w:val="006B6C57"/>
    <w:rsid w:val="006C1F9A"/>
    <w:rsid w:val="006C438A"/>
    <w:rsid w:val="006C7B7C"/>
    <w:rsid w:val="006D15EC"/>
    <w:rsid w:val="006D22A7"/>
    <w:rsid w:val="006D27DF"/>
    <w:rsid w:val="006E6F5A"/>
    <w:rsid w:val="006F01B2"/>
    <w:rsid w:val="006F0B7D"/>
    <w:rsid w:val="006F3A38"/>
    <w:rsid w:val="00703CBA"/>
    <w:rsid w:val="007040FA"/>
    <w:rsid w:val="00706D3C"/>
    <w:rsid w:val="00720226"/>
    <w:rsid w:val="00721E13"/>
    <w:rsid w:val="00723697"/>
    <w:rsid w:val="007269A3"/>
    <w:rsid w:val="00737BBB"/>
    <w:rsid w:val="00744481"/>
    <w:rsid w:val="00744533"/>
    <w:rsid w:val="00751688"/>
    <w:rsid w:val="007614C5"/>
    <w:rsid w:val="00767F63"/>
    <w:rsid w:val="00773BB1"/>
    <w:rsid w:val="00777265"/>
    <w:rsid w:val="00783946"/>
    <w:rsid w:val="00790817"/>
    <w:rsid w:val="00792D40"/>
    <w:rsid w:val="0079320F"/>
    <w:rsid w:val="007A04DE"/>
    <w:rsid w:val="007A37FA"/>
    <w:rsid w:val="007A51AC"/>
    <w:rsid w:val="007A5E56"/>
    <w:rsid w:val="007B1C77"/>
    <w:rsid w:val="007B3913"/>
    <w:rsid w:val="007B4648"/>
    <w:rsid w:val="007B5969"/>
    <w:rsid w:val="007B68A3"/>
    <w:rsid w:val="007B6A86"/>
    <w:rsid w:val="007B7985"/>
    <w:rsid w:val="007C20DF"/>
    <w:rsid w:val="007C2E59"/>
    <w:rsid w:val="007C612A"/>
    <w:rsid w:val="007C76F4"/>
    <w:rsid w:val="007C7852"/>
    <w:rsid w:val="007C7F38"/>
    <w:rsid w:val="007D47F8"/>
    <w:rsid w:val="007E2C80"/>
    <w:rsid w:val="007E5025"/>
    <w:rsid w:val="007F1317"/>
    <w:rsid w:val="007F47AD"/>
    <w:rsid w:val="007F5C08"/>
    <w:rsid w:val="00800A15"/>
    <w:rsid w:val="00802ADD"/>
    <w:rsid w:val="00805CF4"/>
    <w:rsid w:val="00807D9B"/>
    <w:rsid w:val="00812D62"/>
    <w:rsid w:val="0081304F"/>
    <w:rsid w:val="00822226"/>
    <w:rsid w:val="0082306C"/>
    <w:rsid w:val="00824665"/>
    <w:rsid w:val="00831D8E"/>
    <w:rsid w:val="00837929"/>
    <w:rsid w:val="00837AB7"/>
    <w:rsid w:val="0084320E"/>
    <w:rsid w:val="0084725A"/>
    <w:rsid w:val="0085279D"/>
    <w:rsid w:val="008540B0"/>
    <w:rsid w:val="008552B4"/>
    <w:rsid w:val="008701B4"/>
    <w:rsid w:val="00872D6B"/>
    <w:rsid w:val="00873BF6"/>
    <w:rsid w:val="00881DE2"/>
    <w:rsid w:val="00881FB7"/>
    <w:rsid w:val="00886246"/>
    <w:rsid w:val="00887A1C"/>
    <w:rsid w:val="008900CA"/>
    <w:rsid w:val="00895C64"/>
    <w:rsid w:val="00895E16"/>
    <w:rsid w:val="008A0602"/>
    <w:rsid w:val="008A3451"/>
    <w:rsid w:val="008B1E19"/>
    <w:rsid w:val="008C29D9"/>
    <w:rsid w:val="008D4DBA"/>
    <w:rsid w:val="008D6675"/>
    <w:rsid w:val="008E0628"/>
    <w:rsid w:val="008E0965"/>
    <w:rsid w:val="008E2C8B"/>
    <w:rsid w:val="008F01C8"/>
    <w:rsid w:val="008F0A7F"/>
    <w:rsid w:val="008F3ABB"/>
    <w:rsid w:val="008F7261"/>
    <w:rsid w:val="00906A01"/>
    <w:rsid w:val="00910081"/>
    <w:rsid w:val="0091174F"/>
    <w:rsid w:val="00912D0A"/>
    <w:rsid w:val="00912E5D"/>
    <w:rsid w:val="00920989"/>
    <w:rsid w:val="00922B7A"/>
    <w:rsid w:val="009232FB"/>
    <w:rsid w:val="0093064F"/>
    <w:rsid w:val="00931470"/>
    <w:rsid w:val="00933059"/>
    <w:rsid w:val="0093529F"/>
    <w:rsid w:val="00940A83"/>
    <w:rsid w:val="009532CC"/>
    <w:rsid w:val="00954D9B"/>
    <w:rsid w:val="00962AD9"/>
    <w:rsid w:val="00962C6E"/>
    <w:rsid w:val="0096428E"/>
    <w:rsid w:val="00966B8C"/>
    <w:rsid w:val="009742FB"/>
    <w:rsid w:val="00974314"/>
    <w:rsid w:val="009772FA"/>
    <w:rsid w:val="00980AFA"/>
    <w:rsid w:val="0098164A"/>
    <w:rsid w:val="009927C2"/>
    <w:rsid w:val="009A15CA"/>
    <w:rsid w:val="009B64AD"/>
    <w:rsid w:val="009B6512"/>
    <w:rsid w:val="009B7A69"/>
    <w:rsid w:val="009B7C09"/>
    <w:rsid w:val="009C451D"/>
    <w:rsid w:val="009D0F9D"/>
    <w:rsid w:val="009D17B7"/>
    <w:rsid w:val="009D4BAF"/>
    <w:rsid w:val="009D6F05"/>
    <w:rsid w:val="009E01AC"/>
    <w:rsid w:val="009E1932"/>
    <w:rsid w:val="009E2615"/>
    <w:rsid w:val="009E3265"/>
    <w:rsid w:val="009E633A"/>
    <w:rsid w:val="009E752C"/>
    <w:rsid w:val="00A04967"/>
    <w:rsid w:val="00A175A8"/>
    <w:rsid w:val="00A30B13"/>
    <w:rsid w:val="00A33F78"/>
    <w:rsid w:val="00A34C34"/>
    <w:rsid w:val="00A37542"/>
    <w:rsid w:val="00A47807"/>
    <w:rsid w:val="00A64FD0"/>
    <w:rsid w:val="00A65E25"/>
    <w:rsid w:val="00A67E13"/>
    <w:rsid w:val="00A70174"/>
    <w:rsid w:val="00A73C7B"/>
    <w:rsid w:val="00A81FC0"/>
    <w:rsid w:val="00A90CF7"/>
    <w:rsid w:val="00A92C9F"/>
    <w:rsid w:val="00A939E4"/>
    <w:rsid w:val="00A965EF"/>
    <w:rsid w:val="00AA245B"/>
    <w:rsid w:val="00AA2A8A"/>
    <w:rsid w:val="00AA3CCF"/>
    <w:rsid w:val="00AA5B95"/>
    <w:rsid w:val="00AA5C3B"/>
    <w:rsid w:val="00AB026B"/>
    <w:rsid w:val="00AB600A"/>
    <w:rsid w:val="00AB7448"/>
    <w:rsid w:val="00AC28C1"/>
    <w:rsid w:val="00AC2DBB"/>
    <w:rsid w:val="00AD7CE6"/>
    <w:rsid w:val="00AE30A1"/>
    <w:rsid w:val="00AE7EB9"/>
    <w:rsid w:val="00AF0F7B"/>
    <w:rsid w:val="00AF58BC"/>
    <w:rsid w:val="00AF7CA4"/>
    <w:rsid w:val="00B05495"/>
    <w:rsid w:val="00B064A8"/>
    <w:rsid w:val="00B12A69"/>
    <w:rsid w:val="00B14190"/>
    <w:rsid w:val="00B203F0"/>
    <w:rsid w:val="00B3535A"/>
    <w:rsid w:val="00B46CCF"/>
    <w:rsid w:val="00B544A0"/>
    <w:rsid w:val="00B557FA"/>
    <w:rsid w:val="00B57F4F"/>
    <w:rsid w:val="00B6136E"/>
    <w:rsid w:val="00B723AF"/>
    <w:rsid w:val="00B72BA7"/>
    <w:rsid w:val="00B91149"/>
    <w:rsid w:val="00B91E39"/>
    <w:rsid w:val="00B92C11"/>
    <w:rsid w:val="00B95C14"/>
    <w:rsid w:val="00BA0F0B"/>
    <w:rsid w:val="00BA2677"/>
    <w:rsid w:val="00BA6E79"/>
    <w:rsid w:val="00BB6E92"/>
    <w:rsid w:val="00BB7705"/>
    <w:rsid w:val="00BC116F"/>
    <w:rsid w:val="00BC324D"/>
    <w:rsid w:val="00BF0718"/>
    <w:rsid w:val="00BF138C"/>
    <w:rsid w:val="00BF18D4"/>
    <w:rsid w:val="00BF5E91"/>
    <w:rsid w:val="00C00D23"/>
    <w:rsid w:val="00C07BA3"/>
    <w:rsid w:val="00C16CC6"/>
    <w:rsid w:val="00C21AF4"/>
    <w:rsid w:val="00C22308"/>
    <w:rsid w:val="00C250B2"/>
    <w:rsid w:val="00C251DF"/>
    <w:rsid w:val="00C34D53"/>
    <w:rsid w:val="00C376B7"/>
    <w:rsid w:val="00C42137"/>
    <w:rsid w:val="00C4685F"/>
    <w:rsid w:val="00C46978"/>
    <w:rsid w:val="00C5131C"/>
    <w:rsid w:val="00C565AA"/>
    <w:rsid w:val="00C632D3"/>
    <w:rsid w:val="00C67845"/>
    <w:rsid w:val="00C70B3C"/>
    <w:rsid w:val="00C73CCD"/>
    <w:rsid w:val="00C80F1C"/>
    <w:rsid w:val="00C830D4"/>
    <w:rsid w:val="00C854B4"/>
    <w:rsid w:val="00C86AFE"/>
    <w:rsid w:val="00C87DC5"/>
    <w:rsid w:val="00C93639"/>
    <w:rsid w:val="00C94A30"/>
    <w:rsid w:val="00C97AB2"/>
    <w:rsid w:val="00CA5E83"/>
    <w:rsid w:val="00CB0316"/>
    <w:rsid w:val="00CB5A2F"/>
    <w:rsid w:val="00CB6275"/>
    <w:rsid w:val="00CB7D6B"/>
    <w:rsid w:val="00CC2972"/>
    <w:rsid w:val="00CD264F"/>
    <w:rsid w:val="00CE1366"/>
    <w:rsid w:val="00CE1F6A"/>
    <w:rsid w:val="00CE298F"/>
    <w:rsid w:val="00CE5B5F"/>
    <w:rsid w:val="00CF0AFD"/>
    <w:rsid w:val="00CF3E67"/>
    <w:rsid w:val="00CF5833"/>
    <w:rsid w:val="00D07341"/>
    <w:rsid w:val="00D13A1F"/>
    <w:rsid w:val="00D1541A"/>
    <w:rsid w:val="00D15C7F"/>
    <w:rsid w:val="00D16097"/>
    <w:rsid w:val="00D2222B"/>
    <w:rsid w:val="00D27EF7"/>
    <w:rsid w:val="00D3150B"/>
    <w:rsid w:val="00D3307A"/>
    <w:rsid w:val="00D43B14"/>
    <w:rsid w:val="00D5241B"/>
    <w:rsid w:val="00D54592"/>
    <w:rsid w:val="00D57890"/>
    <w:rsid w:val="00D72DFD"/>
    <w:rsid w:val="00D76377"/>
    <w:rsid w:val="00D77347"/>
    <w:rsid w:val="00D87930"/>
    <w:rsid w:val="00D91563"/>
    <w:rsid w:val="00D92083"/>
    <w:rsid w:val="00D92B42"/>
    <w:rsid w:val="00D933B6"/>
    <w:rsid w:val="00D9606E"/>
    <w:rsid w:val="00D96881"/>
    <w:rsid w:val="00D97EB1"/>
    <w:rsid w:val="00DA2128"/>
    <w:rsid w:val="00DA261D"/>
    <w:rsid w:val="00DA7F1E"/>
    <w:rsid w:val="00DB17CD"/>
    <w:rsid w:val="00DB2338"/>
    <w:rsid w:val="00DC66B4"/>
    <w:rsid w:val="00DD0E0E"/>
    <w:rsid w:val="00DE0EF3"/>
    <w:rsid w:val="00DE213C"/>
    <w:rsid w:val="00DE498E"/>
    <w:rsid w:val="00DE698A"/>
    <w:rsid w:val="00DF1D54"/>
    <w:rsid w:val="00DF2A5C"/>
    <w:rsid w:val="00E05D46"/>
    <w:rsid w:val="00E156D6"/>
    <w:rsid w:val="00E17CEA"/>
    <w:rsid w:val="00E20DB2"/>
    <w:rsid w:val="00E24CAA"/>
    <w:rsid w:val="00E25B78"/>
    <w:rsid w:val="00E26A82"/>
    <w:rsid w:val="00E27FD8"/>
    <w:rsid w:val="00E31F51"/>
    <w:rsid w:val="00E32CD1"/>
    <w:rsid w:val="00E32FB8"/>
    <w:rsid w:val="00E333DA"/>
    <w:rsid w:val="00E3494A"/>
    <w:rsid w:val="00E3500F"/>
    <w:rsid w:val="00E36793"/>
    <w:rsid w:val="00E413A8"/>
    <w:rsid w:val="00E41FE3"/>
    <w:rsid w:val="00E4630A"/>
    <w:rsid w:val="00E50B46"/>
    <w:rsid w:val="00E51565"/>
    <w:rsid w:val="00E6054F"/>
    <w:rsid w:val="00E62A7A"/>
    <w:rsid w:val="00E63607"/>
    <w:rsid w:val="00E6590F"/>
    <w:rsid w:val="00E67902"/>
    <w:rsid w:val="00E67BFF"/>
    <w:rsid w:val="00E7136B"/>
    <w:rsid w:val="00E71F12"/>
    <w:rsid w:val="00E734F2"/>
    <w:rsid w:val="00E73E6C"/>
    <w:rsid w:val="00E8397E"/>
    <w:rsid w:val="00E85F2E"/>
    <w:rsid w:val="00E86AD9"/>
    <w:rsid w:val="00E97479"/>
    <w:rsid w:val="00E97F12"/>
    <w:rsid w:val="00EA06AF"/>
    <w:rsid w:val="00EA208D"/>
    <w:rsid w:val="00EB1DC8"/>
    <w:rsid w:val="00EB4915"/>
    <w:rsid w:val="00EB7549"/>
    <w:rsid w:val="00EC2EF2"/>
    <w:rsid w:val="00EC5FBD"/>
    <w:rsid w:val="00EC6A79"/>
    <w:rsid w:val="00ED3853"/>
    <w:rsid w:val="00EE2AC6"/>
    <w:rsid w:val="00EE41EB"/>
    <w:rsid w:val="00EE4ABA"/>
    <w:rsid w:val="00EF01A8"/>
    <w:rsid w:val="00EF01B5"/>
    <w:rsid w:val="00EF1437"/>
    <w:rsid w:val="00F041E3"/>
    <w:rsid w:val="00F07737"/>
    <w:rsid w:val="00F11504"/>
    <w:rsid w:val="00F116FF"/>
    <w:rsid w:val="00F1689D"/>
    <w:rsid w:val="00F22C94"/>
    <w:rsid w:val="00F32768"/>
    <w:rsid w:val="00F33679"/>
    <w:rsid w:val="00F35EFE"/>
    <w:rsid w:val="00F40ECA"/>
    <w:rsid w:val="00F44F1B"/>
    <w:rsid w:val="00F45FDE"/>
    <w:rsid w:val="00F503AC"/>
    <w:rsid w:val="00F53A3C"/>
    <w:rsid w:val="00F61CCB"/>
    <w:rsid w:val="00F642B6"/>
    <w:rsid w:val="00F651B8"/>
    <w:rsid w:val="00F65697"/>
    <w:rsid w:val="00F7475A"/>
    <w:rsid w:val="00F879C7"/>
    <w:rsid w:val="00F92FF4"/>
    <w:rsid w:val="00F93AD2"/>
    <w:rsid w:val="00FA5F5B"/>
    <w:rsid w:val="00FB2EE3"/>
    <w:rsid w:val="00FB4DBD"/>
    <w:rsid w:val="00FC0151"/>
    <w:rsid w:val="00FC1087"/>
    <w:rsid w:val="00FC2D95"/>
    <w:rsid w:val="00FC3100"/>
    <w:rsid w:val="00FC3679"/>
    <w:rsid w:val="00FC4774"/>
    <w:rsid w:val="00FD2FD7"/>
    <w:rsid w:val="00FE03DB"/>
    <w:rsid w:val="00FE396E"/>
    <w:rsid w:val="00FE7502"/>
    <w:rsid w:val="00FF0C9A"/>
    <w:rsid w:val="00FF3347"/>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D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 w:type="character" w:styleId="Forte">
    <w:name w:val="Strong"/>
    <w:basedOn w:val="Fontepargpadro"/>
    <w:uiPriority w:val="22"/>
    <w:qFormat/>
    <w:rsid w:val="004C52D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 w:type="character" w:styleId="Forte">
    <w:name w:val="Strong"/>
    <w:basedOn w:val="Fontepargpadro"/>
    <w:uiPriority w:val="22"/>
    <w:qFormat/>
    <w:rsid w:val="004C52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190996242">
      <w:bodyDiv w:val="1"/>
      <w:marLeft w:val="0"/>
      <w:marRight w:val="0"/>
      <w:marTop w:val="0"/>
      <w:marBottom w:val="0"/>
      <w:divBdr>
        <w:top w:val="none" w:sz="0" w:space="0" w:color="auto"/>
        <w:left w:val="none" w:sz="0" w:space="0" w:color="auto"/>
        <w:bottom w:val="none" w:sz="0" w:space="0" w:color="auto"/>
        <w:right w:val="none" w:sz="0" w:space="0" w:color="auto"/>
      </w:divBdr>
      <w:divsChild>
        <w:div w:id="1872569728">
          <w:marLeft w:val="5400"/>
          <w:marRight w:val="0"/>
          <w:marTop w:val="0"/>
          <w:marBottom w:val="0"/>
          <w:divBdr>
            <w:top w:val="none" w:sz="0" w:space="0" w:color="auto"/>
            <w:left w:val="none" w:sz="0" w:space="0" w:color="auto"/>
            <w:bottom w:val="none" w:sz="0" w:space="0" w:color="auto"/>
            <w:right w:val="none" w:sz="0" w:space="0" w:color="auto"/>
          </w:divBdr>
        </w:div>
        <w:div w:id="1141970058">
          <w:marLeft w:val="6000"/>
          <w:marRight w:val="0"/>
          <w:marTop w:val="0"/>
          <w:marBottom w:val="0"/>
          <w:divBdr>
            <w:top w:val="none" w:sz="0" w:space="0" w:color="auto"/>
            <w:left w:val="none" w:sz="0" w:space="0" w:color="auto"/>
            <w:bottom w:val="none" w:sz="0" w:space="0" w:color="auto"/>
            <w:right w:val="none" w:sz="0" w:space="0" w:color="auto"/>
          </w:divBdr>
        </w:div>
        <w:div w:id="227426008">
          <w:marLeft w:val="600"/>
          <w:marRight w:val="0"/>
          <w:marTop w:val="0"/>
          <w:marBottom w:val="0"/>
          <w:divBdr>
            <w:top w:val="none" w:sz="0" w:space="0" w:color="auto"/>
            <w:left w:val="none" w:sz="0" w:space="0" w:color="auto"/>
            <w:bottom w:val="none" w:sz="0" w:space="0" w:color="auto"/>
            <w:right w:val="none" w:sz="0" w:space="0" w:color="auto"/>
          </w:divBdr>
        </w:div>
      </w:divsChild>
    </w:div>
    <w:div w:id="205609796">
      <w:bodyDiv w:val="1"/>
      <w:marLeft w:val="0"/>
      <w:marRight w:val="0"/>
      <w:marTop w:val="0"/>
      <w:marBottom w:val="0"/>
      <w:divBdr>
        <w:top w:val="none" w:sz="0" w:space="0" w:color="auto"/>
        <w:left w:val="none" w:sz="0" w:space="0" w:color="auto"/>
        <w:bottom w:val="none" w:sz="0" w:space="0" w:color="auto"/>
        <w:right w:val="none" w:sz="0" w:space="0" w:color="auto"/>
      </w:divBdr>
      <w:divsChild>
        <w:div w:id="116678883">
          <w:marLeft w:val="0"/>
          <w:marRight w:val="0"/>
          <w:marTop w:val="0"/>
          <w:marBottom w:val="0"/>
          <w:divBdr>
            <w:top w:val="none" w:sz="0" w:space="0" w:color="auto"/>
            <w:left w:val="none" w:sz="0" w:space="0" w:color="auto"/>
            <w:bottom w:val="none" w:sz="0" w:space="0" w:color="auto"/>
            <w:right w:val="none" w:sz="0" w:space="0" w:color="auto"/>
          </w:divBdr>
          <w:divsChild>
            <w:div w:id="1385712101">
              <w:marLeft w:val="0"/>
              <w:marRight w:val="0"/>
              <w:marTop w:val="0"/>
              <w:marBottom w:val="0"/>
              <w:divBdr>
                <w:top w:val="none" w:sz="0" w:space="0" w:color="auto"/>
                <w:left w:val="none" w:sz="0" w:space="0" w:color="auto"/>
                <w:bottom w:val="none" w:sz="0" w:space="0" w:color="auto"/>
                <w:right w:val="none" w:sz="0" w:space="0" w:color="auto"/>
              </w:divBdr>
              <w:divsChild>
                <w:div w:id="1438453212">
                  <w:marLeft w:val="0"/>
                  <w:marRight w:val="0"/>
                  <w:marTop w:val="0"/>
                  <w:marBottom w:val="0"/>
                  <w:divBdr>
                    <w:top w:val="none" w:sz="0" w:space="0" w:color="auto"/>
                    <w:left w:val="none" w:sz="0" w:space="0" w:color="auto"/>
                    <w:bottom w:val="none" w:sz="0" w:space="0" w:color="auto"/>
                    <w:right w:val="none" w:sz="0" w:space="0" w:color="auto"/>
                  </w:divBdr>
                </w:div>
                <w:div w:id="12403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387339960">
      <w:bodyDiv w:val="1"/>
      <w:marLeft w:val="0"/>
      <w:marRight w:val="0"/>
      <w:marTop w:val="0"/>
      <w:marBottom w:val="0"/>
      <w:divBdr>
        <w:top w:val="none" w:sz="0" w:space="0" w:color="auto"/>
        <w:left w:val="none" w:sz="0" w:space="0" w:color="auto"/>
        <w:bottom w:val="none" w:sz="0" w:space="0" w:color="auto"/>
        <w:right w:val="none" w:sz="0" w:space="0" w:color="auto"/>
      </w:divBdr>
    </w:div>
    <w:div w:id="473837274">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998652084">
      <w:bodyDiv w:val="1"/>
      <w:marLeft w:val="0"/>
      <w:marRight w:val="0"/>
      <w:marTop w:val="0"/>
      <w:marBottom w:val="0"/>
      <w:divBdr>
        <w:top w:val="none" w:sz="0" w:space="0" w:color="auto"/>
        <w:left w:val="none" w:sz="0" w:space="0" w:color="auto"/>
        <w:bottom w:val="none" w:sz="0" w:space="0" w:color="auto"/>
        <w:right w:val="none" w:sz="0" w:space="0" w:color="auto"/>
      </w:divBdr>
    </w:div>
    <w:div w:id="1043600157">
      <w:bodyDiv w:val="1"/>
      <w:marLeft w:val="0"/>
      <w:marRight w:val="0"/>
      <w:marTop w:val="0"/>
      <w:marBottom w:val="0"/>
      <w:divBdr>
        <w:top w:val="none" w:sz="0" w:space="0" w:color="auto"/>
        <w:left w:val="none" w:sz="0" w:space="0" w:color="auto"/>
        <w:bottom w:val="none" w:sz="0" w:space="0" w:color="auto"/>
        <w:right w:val="none" w:sz="0" w:space="0" w:color="auto"/>
      </w:divBdr>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31463888">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44756418">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9F161-8F0E-42B0-BAB9-F19B9B41D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1487</Words>
  <Characters>8034</Characters>
  <Application>Microsoft Office Word</Application>
  <DocSecurity>0</DocSecurity>
  <Lines>66</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2</cp:revision>
  <cp:lastPrinted>2021-03-01T20:01:00Z</cp:lastPrinted>
  <dcterms:created xsi:type="dcterms:W3CDTF">2022-08-08T12:39:00Z</dcterms:created>
  <dcterms:modified xsi:type="dcterms:W3CDTF">2022-08-08T12:39:00Z</dcterms:modified>
</cp:coreProperties>
</file>