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6C24E21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57F65">
        <w:rPr>
          <w:rFonts w:ascii="Courier New" w:eastAsia="Courier New" w:hAnsi="Courier New" w:cs="Courier New"/>
          <w:b/>
          <w:sz w:val="28"/>
          <w:szCs w:val="28"/>
        </w:rPr>
        <w:t xml:space="preserve">177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6E0378">
        <w:trPr>
          <w:trHeight w:val="105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49A780CE" w:rsidR="007B4803" w:rsidRPr="005F5FD0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5F5FD0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 Municipal</w:t>
            </w:r>
            <w:r w:rsidR="00EC0D95" w:rsidRPr="005F5FD0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22746A" w:rsidRPr="005F5FD0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a substituição de um poste de iluminação pública que se encontra prestes a cair na Rua São Sebastião,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A57550F" w14:textId="7EFF4ED6" w:rsidR="003F7CB4" w:rsidRDefault="006E0378" w:rsidP="003F7CB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22746A" w:rsidRPr="0022746A">
        <w:rPr>
          <w:rFonts w:ascii="Courier New" w:eastAsia="Courier New" w:hAnsi="Courier New" w:cs="Courier New"/>
          <w:b/>
          <w:bCs/>
          <w:sz w:val="20"/>
          <w:szCs w:val="20"/>
        </w:rPr>
        <w:t>a substituição de um poste de iluminação pública que se encontra prestes a cair na Rua São Sebastião, no bairro Granja Califórnia.</w:t>
      </w:r>
    </w:p>
    <w:p w14:paraId="0A59DCB9" w14:textId="77777777" w:rsidR="006E0378" w:rsidRDefault="006E0378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61740B0" w14:textId="55B8CDF9" w:rsidR="0022746A" w:rsidRPr="0022746A" w:rsidRDefault="0022746A" w:rsidP="002274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2746A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condições precárias em que se encontra o referido poste, que apresenta risco iminente de queda, podendo ocasionar acidentes e colocar em perigo a integridade física dos moradores, pedestres e motoristas que transitam pela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2746A">
              <w:rPr>
                <w:rFonts w:ascii="Courier New" w:eastAsia="Courier New" w:hAnsi="Courier New" w:cs="Courier New"/>
                <w:sz w:val="20"/>
                <w:szCs w:val="20"/>
              </w:rPr>
              <w:t>Diante da situação, torna-se urgente a adoção de medidas para a substituição do poste, garantindo maior segurança à população e prevenindo possíveis danos materiais ou pessoais.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DF75CF8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F5ABF">
        <w:rPr>
          <w:rFonts w:ascii="Courier New" w:eastAsia="Courier New" w:hAnsi="Courier New" w:cs="Courier New"/>
          <w:sz w:val="18"/>
          <w:szCs w:val="18"/>
        </w:rPr>
        <w:t>13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F5ABF">
        <w:rPr>
          <w:rFonts w:ascii="Courier New" w:eastAsia="Courier New" w:hAnsi="Courier New" w:cs="Courier New"/>
          <w:sz w:val="18"/>
          <w:szCs w:val="18"/>
        </w:rPr>
        <w:t>março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8DC75AD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5AFA898A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1177CDC4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5370704C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23ACD289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2F34F613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75967C0F" w14:textId="77777777" w:rsidR="00516E1C" w:rsidRDefault="00516E1C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16E1C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D5713" w14:textId="77777777" w:rsidR="007B4B5E" w:rsidRDefault="007B4B5E">
      <w:r>
        <w:separator/>
      </w:r>
    </w:p>
  </w:endnote>
  <w:endnote w:type="continuationSeparator" w:id="0">
    <w:p w14:paraId="41FB4C2E" w14:textId="77777777" w:rsidR="007B4B5E" w:rsidRDefault="007B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516E1C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16E1C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516E1C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16E1C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516E1C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516E1C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D3BD9" w14:textId="77777777" w:rsidR="007B4B5E" w:rsidRDefault="007B4B5E">
      <w:r>
        <w:separator/>
      </w:r>
    </w:p>
  </w:footnote>
  <w:footnote w:type="continuationSeparator" w:id="0">
    <w:p w14:paraId="79A36B47" w14:textId="77777777" w:rsidR="007B4B5E" w:rsidRDefault="007B4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40A6FBC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32DEDD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154588458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6E1C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5F5FD0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27AF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57F65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B4B5E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86124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6B59"/>
    <w:rsid w:val="00B2069F"/>
    <w:rsid w:val="00B33074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77A7C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2BAE"/>
    <w:rsid w:val="00ED3075"/>
    <w:rsid w:val="00EE3DBE"/>
    <w:rsid w:val="00EE7F04"/>
    <w:rsid w:val="00EF52CD"/>
    <w:rsid w:val="00F000F1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7</cp:revision>
  <cp:lastPrinted>2026-01-26T18:20:00Z</cp:lastPrinted>
  <dcterms:created xsi:type="dcterms:W3CDTF">2026-03-16T18:15:00Z</dcterms:created>
  <dcterms:modified xsi:type="dcterms:W3CDTF">2026-03-16T19:00:00Z</dcterms:modified>
</cp:coreProperties>
</file>