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955" w:rsidRDefault="00792010">
      <w:pPr>
        <w:spacing w:before="240" w:after="240" w:line="360" w:lineRule="auto"/>
        <w:ind w:left="3119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Portaria nº. </w:t>
      </w:r>
      <w:r w:rsidR="00061642">
        <w:rPr>
          <w:b/>
          <w:bCs/>
          <w:sz w:val="24"/>
          <w:szCs w:val="24"/>
        </w:rPr>
        <w:t>28/2024</w:t>
      </w:r>
    </w:p>
    <w:p w:rsidR="00620955" w:rsidRDefault="00792010">
      <w:pPr>
        <w:spacing w:before="240" w:after="240" w:line="360" w:lineRule="auto"/>
        <w:ind w:left="3119"/>
        <w:jc w:val="both"/>
        <w:rPr>
          <w:sz w:val="24"/>
          <w:szCs w:val="24"/>
        </w:rPr>
      </w:pPr>
      <w:r>
        <w:rPr>
          <w:sz w:val="24"/>
          <w:szCs w:val="24"/>
        </w:rPr>
        <w:t>Decreta luto oficial no âmbito do Poder Legislativo de Diamantino.</w:t>
      </w:r>
    </w:p>
    <w:p w:rsidR="00620955" w:rsidRDefault="00792010">
      <w:pPr>
        <w:spacing w:before="240"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Presidente da Câmara Municipal de Diamantino, Estado de Mato Grosso, no uso de suas atribuições que lhe são conferidas por lei.</w:t>
      </w:r>
    </w:p>
    <w:p w:rsidR="00061642" w:rsidRDefault="00792010">
      <w:pPr>
        <w:shd w:val="clear" w:color="auto" w:fill="FFFFFF"/>
        <w:spacing w:before="240" w:after="24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Considerando, </w:t>
      </w:r>
      <w:r>
        <w:rPr>
          <w:sz w:val="24"/>
          <w:szCs w:val="24"/>
        </w:rPr>
        <w:t xml:space="preserve">o falecimento do ilustre cidadão, senhor </w:t>
      </w:r>
      <w:r w:rsidR="00061642" w:rsidRPr="00061642">
        <w:rPr>
          <w:b/>
          <w:sz w:val="24"/>
          <w:szCs w:val="24"/>
        </w:rPr>
        <w:t>Ruy</w:t>
      </w:r>
      <w:r w:rsidR="00061642">
        <w:rPr>
          <w:b/>
          <w:sz w:val="24"/>
          <w:szCs w:val="24"/>
        </w:rPr>
        <w:t xml:space="preserve"> </w:t>
      </w:r>
      <w:r w:rsidR="00061642" w:rsidRPr="00061642">
        <w:rPr>
          <w:b/>
          <w:sz w:val="24"/>
          <w:szCs w:val="24"/>
        </w:rPr>
        <w:t>Rodrigues</w:t>
      </w:r>
      <w:r w:rsidR="00061642">
        <w:rPr>
          <w:b/>
          <w:sz w:val="24"/>
          <w:szCs w:val="24"/>
        </w:rPr>
        <w:t xml:space="preserve"> </w:t>
      </w:r>
      <w:r w:rsidR="00061642" w:rsidRPr="00061642">
        <w:rPr>
          <w:b/>
          <w:sz w:val="24"/>
          <w:szCs w:val="24"/>
        </w:rPr>
        <w:t>Fontes</w:t>
      </w:r>
      <w:r>
        <w:rPr>
          <w:sz w:val="24"/>
          <w:szCs w:val="24"/>
        </w:rPr>
        <w:t>,</w:t>
      </w:r>
    </w:p>
    <w:p w:rsidR="00620955" w:rsidRDefault="00061642">
      <w:pPr>
        <w:shd w:val="clear" w:color="auto" w:fill="FFFFFF"/>
        <w:spacing w:before="240" w:after="240" w:line="360" w:lineRule="auto"/>
        <w:jc w:val="both"/>
        <w:rPr>
          <w:sz w:val="24"/>
          <w:szCs w:val="24"/>
        </w:rPr>
      </w:pPr>
      <w:r w:rsidRPr="00061642">
        <w:rPr>
          <w:b/>
          <w:sz w:val="24"/>
          <w:szCs w:val="24"/>
        </w:rPr>
        <w:t>Considerando</w:t>
      </w:r>
      <w:r>
        <w:rPr>
          <w:sz w:val="24"/>
          <w:szCs w:val="24"/>
        </w:rPr>
        <w:t xml:space="preserve"> seus préstimos ao</w:t>
      </w:r>
      <w:proofErr w:type="gramStart"/>
      <w:r>
        <w:rPr>
          <w:sz w:val="24"/>
          <w:szCs w:val="24"/>
        </w:rPr>
        <w:t xml:space="preserve"> </w:t>
      </w:r>
      <w:r w:rsidR="00792010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Município de Diamantino como vereador no período 1967 a 1983 e como servidor público municipal,</w:t>
      </w:r>
    </w:p>
    <w:p w:rsidR="00620955" w:rsidRDefault="00792010">
      <w:pPr>
        <w:shd w:val="clear" w:color="auto" w:fill="FFFFFF"/>
        <w:spacing w:before="240" w:after="24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Considerando,</w:t>
      </w:r>
      <w:r>
        <w:rPr>
          <w:sz w:val="24"/>
          <w:szCs w:val="24"/>
        </w:rPr>
        <w:t xml:space="preserve"> que é dever deste Legislativo render justa e merecida homenagem póstuma ao prestante cidadão, falecido</w:t>
      </w:r>
      <w:r w:rsidR="00061642">
        <w:rPr>
          <w:sz w:val="24"/>
          <w:szCs w:val="24"/>
        </w:rPr>
        <w:t xml:space="preserve"> nesta data</w:t>
      </w:r>
      <w:r>
        <w:rPr>
          <w:sz w:val="24"/>
          <w:szCs w:val="24"/>
        </w:rPr>
        <w:t>;</w:t>
      </w:r>
    </w:p>
    <w:p w:rsidR="00620955" w:rsidRDefault="00792010">
      <w:pPr>
        <w:spacing w:before="240" w:after="240" w:line="360" w:lineRule="auto"/>
        <w:ind w:left="3119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RESOLVE: </w:t>
      </w:r>
    </w:p>
    <w:p w:rsidR="00620955" w:rsidRDefault="00792010">
      <w:pPr>
        <w:shd w:val="clear" w:color="auto" w:fill="FFFFFF"/>
        <w:spacing w:before="240" w:after="240"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>Art. 1º Decretar no âmbito do Poder Legislativo de Diamantino luto oficial de 03 (três) dias.</w:t>
      </w:r>
    </w:p>
    <w:p w:rsidR="00620955" w:rsidRDefault="00792010">
      <w:pPr>
        <w:shd w:val="clear" w:color="auto" w:fill="FFFFFF"/>
        <w:spacing w:before="240" w:after="240"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>Parágrafo único. As bandeiras devem ser hasteadas a meio mastro no período de luto.</w:t>
      </w:r>
    </w:p>
    <w:p w:rsidR="00620955" w:rsidRDefault="00792010">
      <w:pPr>
        <w:shd w:val="clear" w:color="auto" w:fill="FFFFFF"/>
        <w:spacing w:before="240" w:after="240"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>Art. 2º O expediente e atendimento ao público permanecem inalterados.</w:t>
      </w:r>
    </w:p>
    <w:p w:rsidR="00620955" w:rsidRDefault="00792010">
      <w:pPr>
        <w:shd w:val="clear" w:color="auto" w:fill="FFFFFF"/>
        <w:spacing w:before="240" w:after="240"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3º Esta portaria entra em vigor na data de sua </w:t>
      </w:r>
      <w:r w:rsidR="003E729B">
        <w:rPr>
          <w:sz w:val="24"/>
          <w:szCs w:val="24"/>
        </w:rPr>
        <w:t>publicação</w:t>
      </w:r>
      <w:bookmarkStart w:id="0" w:name="_GoBack"/>
      <w:bookmarkEnd w:id="0"/>
      <w:r>
        <w:rPr>
          <w:sz w:val="24"/>
          <w:szCs w:val="24"/>
        </w:rPr>
        <w:t>, revogando-se as disposições em contrário.</w:t>
      </w:r>
    </w:p>
    <w:p w:rsidR="00620955" w:rsidRDefault="00792010">
      <w:pPr>
        <w:shd w:val="clear" w:color="auto" w:fill="FFFFFF"/>
        <w:spacing w:before="240" w:after="240"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>Publique-se. Registre-se. Cumpra-se.</w:t>
      </w:r>
    </w:p>
    <w:p w:rsidR="00620955" w:rsidRDefault="00792010">
      <w:pPr>
        <w:tabs>
          <w:tab w:val="left" w:pos="2410"/>
        </w:tabs>
        <w:spacing w:before="240" w:after="240" w:line="360" w:lineRule="auto"/>
        <w:ind w:firstLine="1985"/>
        <w:rPr>
          <w:sz w:val="24"/>
          <w:szCs w:val="24"/>
        </w:rPr>
      </w:pPr>
      <w:r>
        <w:rPr>
          <w:sz w:val="24"/>
          <w:szCs w:val="24"/>
        </w:rPr>
        <w:t xml:space="preserve">Diamantino-MT, </w:t>
      </w:r>
      <w:r w:rsidR="00061642">
        <w:rPr>
          <w:sz w:val="24"/>
          <w:szCs w:val="24"/>
        </w:rPr>
        <w:t>25 de abril de 2024.</w:t>
      </w:r>
    </w:p>
    <w:p w:rsidR="00061642" w:rsidRDefault="00061642">
      <w:pPr>
        <w:tabs>
          <w:tab w:val="left" w:pos="2410"/>
        </w:tabs>
        <w:spacing w:before="240" w:after="240" w:line="360" w:lineRule="auto"/>
        <w:ind w:firstLine="1985"/>
        <w:rPr>
          <w:sz w:val="24"/>
          <w:szCs w:val="24"/>
        </w:rPr>
      </w:pPr>
    </w:p>
    <w:p w:rsidR="00620955" w:rsidRDefault="00792010">
      <w:pPr>
        <w:spacing w:line="360" w:lineRule="auto"/>
        <w:ind w:left="297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Ver. </w:t>
      </w:r>
      <w:proofErr w:type="spellStart"/>
      <w:r>
        <w:rPr>
          <w:b/>
          <w:bCs/>
          <w:sz w:val="24"/>
          <w:szCs w:val="24"/>
        </w:rPr>
        <w:t>Arnildo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Gerhardt</w:t>
      </w:r>
      <w:proofErr w:type="spellEnd"/>
      <w:r>
        <w:rPr>
          <w:b/>
          <w:bCs/>
          <w:sz w:val="24"/>
          <w:szCs w:val="24"/>
        </w:rPr>
        <w:t xml:space="preserve"> Neto</w:t>
      </w:r>
    </w:p>
    <w:p w:rsidR="00620955" w:rsidRDefault="00792010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Presidente</w:t>
      </w:r>
    </w:p>
    <w:sectPr w:rsidR="00620955">
      <w:headerReference w:type="default" r:id="rId7"/>
      <w:footerReference w:type="default" r:id="rId8"/>
      <w:pgSz w:w="11906" w:h="16838"/>
      <w:pgMar w:top="1809" w:right="1797" w:bottom="1440" w:left="1797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E08" w:rsidRDefault="00062E08">
      <w:r>
        <w:separator/>
      </w:r>
    </w:p>
  </w:endnote>
  <w:endnote w:type="continuationSeparator" w:id="0">
    <w:p w:rsidR="00062E08" w:rsidRDefault="00062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955" w:rsidRDefault="00620955">
    <w:pPr>
      <w:pStyle w:val="Rodap"/>
      <w:spacing w:before="20" w:after="20"/>
      <w:ind w:right="360"/>
      <w:jc w:val="center"/>
      <w:rPr>
        <w:b/>
      </w:rPr>
    </w:pPr>
  </w:p>
  <w:p w:rsidR="00620955" w:rsidRDefault="00792010">
    <w:pPr>
      <w:pStyle w:val="Rodap"/>
      <w:spacing w:before="20" w:after="20"/>
      <w:ind w:right="360"/>
      <w:jc w:val="center"/>
      <w:rPr>
        <w:b/>
      </w:rPr>
    </w:pPr>
    <w:r>
      <w:rPr>
        <w:b/>
      </w:rPr>
      <w:t>Rua Desemb. Joaquim P. F. Mendes, 2345 – Jd. Eldorado – Diamantino-MT – 78400-000</w:t>
    </w:r>
  </w:p>
  <w:p w:rsidR="00620955" w:rsidRDefault="00792010">
    <w:pPr>
      <w:pStyle w:val="Rodap"/>
      <w:jc w:val="center"/>
    </w:pPr>
    <w:r>
      <w:rPr>
        <w:b/>
        <w:color w:val="000000"/>
      </w:rPr>
      <w:t xml:space="preserve">(65) 3336-1419 - </w:t>
    </w:r>
    <w:r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E08" w:rsidRDefault="00062E08">
      <w:r>
        <w:separator/>
      </w:r>
    </w:p>
  </w:footnote>
  <w:footnote w:type="continuationSeparator" w:id="0">
    <w:p w:rsidR="00062E08" w:rsidRDefault="00062E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955" w:rsidRDefault="00792010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 wp14:anchorId="1ED7549C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1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20955" w:rsidRDefault="00792010">
                          <w:pPr>
                            <w:pStyle w:val="Contedodoquadro"/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:rsidR="00620955" w:rsidRDefault="00792010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:rsidR="00620955" w:rsidRDefault="00792010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Caixa de Texto 2" o:spid="_x0000_s1026" style="position:absolute;margin-left:67.15pt;margin-top:-8.8pt;width:279pt;height:63pt;z-index:-50331647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" o:allowincell="f" filled="f" stroked="f" strokeweight="0">
              <v:textbox>
                <w:txbxContent>
                  <w:p w:rsidR="00620955" w:rsidRDefault="00792010">
                    <w:pPr>
                      <w:pStyle w:val="Contedodoquadro"/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620955" w:rsidRDefault="00792010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620955" w:rsidRDefault="00792010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0" distR="0" simplePos="0" relativeHeight="4" behindDoc="1" locked="0" layoutInCell="0" allowOverlap="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20955" w:rsidRDefault="00620955">
    <w:pPr>
      <w:pStyle w:val="Cabealho"/>
    </w:pPr>
  </w:p>
  <w:p w:rsidR="00620955" w:rsidRDefault="00620955">
    <w:pPr>
      <w:pStyle w:val="Cabealho"/>
    </w:pPr>
  </w:p>
  <w:p w:rsidR="00620955" w:rsidRDefault="0062095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955"/>
    <w:rsid w:val="00061642"/>
    <w:rsid w:val="00062E08"/>
    <w:rsid w:val="003E729B"/>
    <w:rsid w:val="00620955"/>
    <w:rsid w:val="0079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qFormat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qFormat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45AA9"/>
    <w:rPr>
      <w:rFonts w:ascii="Segoe UI" w:eastAsia="Times New Roman" w:hAnsi="Segoe UI" w:cs="Segoe UI"/>
      <w:sz w:val="18"/>
      <w:szCs w:val="18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semiHidden/>
    <w:unhideWhenUsed/>
    <w:qFormat/>
    <w:rsid w:val="00073D50"/>
    <w:pPr>
      <w:spacing w:beforeAutospacing="1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5424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45AA9"/>
    <w:rPr>
      <w:rFonts w:ascii="Segoe UI" w:hAnsi="Segoe UI" w:cs="Segoe UI"/>
      <w:sz w:val="18"/>
      <w:szCs w:val="18"/>
    </w:rPr>
  </w:style>
  <w:style w:type="paragraph" w:customStyle="1" w:styleId="Contedodoquadro">
    <w:name w:val="Conteúdo do quadro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qFormat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qFormat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45AA9"/>
    <w:rPr>
      <w:rFonts w:ascii="Segoe UI" w:eastAsia="Times New Roman" w:hAnsi="Segoe UI" w:cs="Segoe UI"/>
      <w:sz w:val="18"/>
      <w:szCs w:val="18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semiHidden/>
    <w:unhideWhenUsed/>
    <w:qFormat/>
    <w:rsid w:val="00073D50"/>
    <w:pPr>
      <w:spacing w:beforeAutospacing="1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5424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45AA9"/>
    <w:rPr>
      <w:rFonts w:ascii="Segoe UI" w:hAnsi="Segoe UI" w:cs="Segoe UI"/>
      <w:sz w:val="18"/>
      <w:szCs w:val="18"/>
    </w:r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160</Words>
  <Characters>868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dc:description/>
  <cp:revision>7</cp:revision>
  <cp:lastPrinted>2024-04-25T17:54:00Z</cp:lastPrinted>
  <dcterms:created xsi:type="dcterms:W3CDTF">2023-04-13T17:40:00Z</dcterms:created>
  <dcterms:modified xsi:type="dcterms:W3CDTF">2024-04-25T17:54:00Z</dcterms:modified>
  <dc:language>pt-BR</dc:language>
</cp:coreProperties>
</file>