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1948FE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1584" w:rsidRDefault="00CF1584" w:rsidP="001948FE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1584" w:rsidRDefault="00CF1584" w:rsidP="001948FE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075C5D" w:rsidRDefault="00B9414B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 w:rsidR="004B5D9C"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ORDINÁRIA DA CÂMARA MUNICIPAL DE</w:t>
      </w:r>
      <w:r w:rsidR="00B022FD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29</w:t>
      </w:r>
      <w:r w:rsidR="00D64297">
        <w:rPr>
          <w:rFonts w:ascii="Times New Roman" w:hAnsi="Times New Roman" w:cs="Times New Roman"/>
          <w:b/>
          <w:sz w:val="24"/>
          <w:szCs w:val="24"/>
          <w:u w:val="single"/>
        </w:rPr>
        <w:t>.01.2024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B9414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64297" w:rsidRPr="00FB1E52" w:rsidRDefault="00D64297" w:rsidP="00D64297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hAnsi="Times New Roman" w:cs="Times New Roman"/>
          <w:sz w:val="28"/>
          <w:szCs w:val="28"/>
        </w:rPr>
      </w:pPr>
      <w:r w:rsidRPr="00FB1E52">
        <w:rPr>
          <w:rFonts w:ascii="Times New Roman" w:hAnsi="Times New Roman" w:cs="Times New Roman"/>
          <w:sz w:val="28"/>
          <w:szCs w:val="28"/>
        </w:rPr>
        <w:t xml:space="preserve">Apreciação da Ata da sessão </w:t>
      </w:r>
      <w:r w:rsidR="00FB1E52" w:rsidRPr="00FB1E52">
        <w:rPr>
          <w:rFonts w:ascii="Times New Roman" w:hAnsi="Times New Roman" w:cs="Times New Roman"/>
          <w:sz w:val="28"/>
          <w:szCs w:val="28"/>
        </w:rPr>
        <w:t>extra</w:t>
      </w:r>
      <w:r w:rsidRPr="00FB1E52">
        <w:rPr>
          <w:rFonts w:ascii="Times New Roman" w:hAnsi="Times New Roman" w:cs="Times New Roman"/>
          <w:sz w:val="28"/>
          <w:szCs w:val="28"/>
        </w:rPr>
        <w:t>ord</w:t>
      </w:r>
      <w:r w:rsidR="00B022FD">
        <w:rPr>
          <w:rFonts w:ascii="Times New Roman" w:hAnsi="Times New Roman" w:cs="Times New Roman"/>
          <w:sz w:val="28"/>
          <w:szCs w:val="28"/>
        </w:rPr>
        <w:t>inária anterior, realizada em 10.01.2024</w:t>
      </w:r>
      <w:r w:rsidRPr="00FB1E52">
        <w:rPr>
          <w:rFonts w:ascii="Times New Roman" w:hAnsi="Times New Roman" w:cs="Times New Roman"/>
          <w:sz w:val="28"/>
          <w:szCs w:val="28"/>
        </w:rPr>
        <w:t>.</w:t>
      </w:r>
    </w:p>
    <w:p w:rsidR="00FB1E52" w:rsidRPr="00FB1E52" w:rsidRDefault="00FB1E52" w:rsidP="00FB1E52">
      <w:pPr>
        <w:pStyle w:val="PargrafodaLista"/>
        <w:ind w:right="-96"/>
        <w:jc w:val="both"/>
        <w:rPr>
          <w:rFonts w:ascii="Times New Roman" w:hAnsi="Times New Roman" w:cs="Times New Roman"/>
          <w:sz w:val="28"/>
          <w:szCs w:val="28"/>
        </w:rPr>
      </w:pPr>
    </w:p>
    <w:p w:rsidR="00075C5D" w:rsidRPr="00FB1E52" w:rsidRDefault="00B9414B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8"/>
          <w:szCs w:val="28"/>
        </w:rPr>
      </w:pPr>
      <w:r w:rsidRPr="00FB1E52">
        <w:rPr>
          <w:rFonts w:ascii="Times New Roman" w:hAnsi="Times New Roman" w:cs="Times New Roman"/>
          <w:sz w:val="28"/>
          <w:szCs w:val="28"/>
        </w:rPr>
        <w:t>Leitura de correspondências recebidas.</w:t>
      </w:r>
    </w:p>
    <w:p w:rsidR="00075C5D" w:rsidRDefault="00075C5D" w:rsidP="00075C5D">
      <w:pPr>
        <w:ind w:left="720" w:right="-96"/>
        <w:jc w:val="both"/>
        <w:rPr>
          <w:rFonts w:ascii="ITC Stone Sans Std Medium" w:hAnsi="ITC Stone Sans Std Medium"/>
          <w:sz w:val="28"/>
          <w:szCs w:val="28"/>
        </w:rPr>
      </w:pPr>
    </w:p>
    <w:p w:rsidR="00B022FD" w:rsidRPr="00FB1E52" w:rsidRDefault="00B022FD" w:rsidP="00075C5D">
      <w:pPr>
        <w:ind w:left="720" w:right="-96"/>
        <w:jc w:val="both"/>
        <w:rPr>
          <w:rFonts w:ascii="ITC Stone Sans Std Medium" w:hAnsi="ITC Stone Sans Std Medium"/>
          <w:sz w:val="28"/>
          <w:szCs w:val="28"/>
        </w:rPr>
      </w:pPr>
    </w:p>
    <w:p w:rsidR="007B78CD" w:rsidRDefault="00B9414B" w:rsidP="00B022F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B022FD" w:rsidRDefault="00B022FD" w:rsidP="00B022F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22FD" w:rsidRDefault="00A8007E" w:rsidP="00B022FD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129767797"/>
      <w:r>
        <w:rPr>
          <w:rFonts w:ascii="Times New Roman" w:hAnsi="Times New Roman" w:cs="Times New Roman"/>
          <w:sz w:val="24"/>
          <w:szCs w:val="24"/>
        </w:rPr>
        <w:t xml:space="preserve">● </w:t>
      </w:r>
      <w:r w:rsidR="00B022FD" w:rsidRPr="00B022FD">
        <w:rPr>
          <w:rFonts w:ascii="Times New Roman" w:hAnsi="Times New Roman" w:cs="Times New Roman"/>
          <w:b/>
          <w:sz w:val="24"/>
          <w:szCs w:val="24"/>
        </w:rPr>
        <w:t xml:space="preserve"> PROJETO DE LEI Nº 067/2024-LE, DE 25 DE JANEIRO DE 2024, </w:t>
      </w:r>
      <w:r w:rsidR="00B022FD" w:rsidRPr="00B022FD">
        <w:rPr>
          <w:rFonts w:ascii="Times New Roman" w:hAnsi="Times New Roman" w:cs="Times New Roman"/>
          <w:sz w:val="24"/>
          <w:szCs w:val="24"/>
        </w:rPr>
        <w:t xml:space="preserve">autoria da Mesa Diretora, que dispõe sobre alterações na Lei nº 2.476/2023, que dispõe sobre o quadro de servidores em comissão da câmara municipal de Campo Novo Do Parecis, e da outras providências. </w:t>
      </w:r>
      <w:r w:rsidR="00B022FD" w:rsidRPr="00B022FD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:rsidR="00A8007E" w:rsidRDefault="00A8007E" w:rsidP="00B022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2FD" w:rsidRPr="00B022FD" w:rsidRDefault="00B022FD" w:rsidP="00B022FD">
      <w:pPr>
        <w:rPr>
          <w:rFonts w:ascii="Times New Roman" w:hAnsi="Times New Roman" w:cs="Times New Roman"/>
          <w:sz w:val="24"/>
          <w:szCs w:val="24"/>
        </w:rPr>
      </w:pPr>
    </w:p>
    <w:bookmarkEnd w:id="1"/>
    <w:p w:rsidR="00B022FD" w:rsidRPr="00B022FD" w:rsidRDefault="00A8007E" w:rsidP="00B022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●</w:t>
      </w:r>
      <w:r w:rsidR="00B022FD" w:rsidRPr="00B022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022FD" w:rsidRPr="00B022FD">
        <w:rPr>
          <w:rFonts w:ascii="Times New Roman" w:hAnsi="Times New Roman" w:cs="Times New Roman"/>
          <w:b/>
          <w:sz w:val="24"/>
          <w:szCs w:val="24"/>
        </w:rPr>
        <w:t>PROJETO DE LEI Nº 068/2024-LE</w:t>
      </w:r>
      <w:r w:rsidR="00B022FD" w:rsidRPr="00B022FD">
        <w:rPr>
          <w:rFonts w:ascii="Times New Roman" w:hAnsi="Times New Roman" w:cs="Times New Roman"/>
          <w:sz w:val="24"/>
          <w:szCs w:val="24"/>
        </w:rPr>
        <w:t xml:space="preserve"> Que Revoga As Leis N° 306/93, Lei N°335/94, Lei N° 524/97, Lei N° 727/99, Lei N° 734/2000, Lei N° 893/2002, Lei N° 1.463/2011, Lei N° 1.486/2012, Lei N° 1.534/2012, Lei N° 1.660/2014, Lei N° 1.661/2014, Lei N° 1.602/2013, Lei N° 1.684/2014, Lei N° 1.697/2014, Lei N° 1.789/2015, Lei N° 1.864/2017, Lei N° 1.885/2017, Lei N° 2.015/2019, Lei N° 2.074/2019, Lei N° 2.102/2020, Lei N° 2.442/2023, Lei N° 2.477/2023, Lei N° 2.478/2023 E Resoluções N° 024/2012, N° 039/2023 E 041/2023. </w:t>
      </w:r>
      <w:r w:rsidR="00B022FD" w:rsidRPr="00B022FD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:rsidR="00B022FD" w:rsidRPr="00B022FD" w:rsidRDefault="00B022FD" w:rsidP="00B022FD">
      <w:pPr>
        <w:rPr>
          <w:rFonts w:ascii="Times New Roman" w:hAnsi="Times New Roman" w:cs="Times New Roman"/>
          <w:sz w:val="24"/>
          <w:szCs w:val="24"/>
        </w:rPr>
      </w:pPr>
    </w:p>
    <w:p w:rsidR="00B022FD" w:rsidRPr="00B022FD" w:rsidRDefault="00A8007E" w:rsidP="00B022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●</w:t>
      </w:r>
      <w:r w:rsidR="00B022FD" w:rsidRPr="00B022FD">
        <w:rPr>
          <w:rFonts w:ascii="Times New Roman" w:hAnsi="Times New Roman" w:cs="Times New Roman"/>
          <w:b/>
          <w:sz w:val="24"/>
          <w:szCs w:val="24"/>
        </w:rPr>
        <w:t xml:space="preserve"> PROJETO DE DECRETO LEGISLATIVO Nº 055/2024-LE, DE 25 DE JANEIRO DE 2024, </w:t>
      </w:r>
      <w:r w:rsidR="00B022FD" w:rsidRPr="00B022FD">
        <w:rPr>
          <w:rFonts w:ascii="Times New Roman" w:hAnsi="Times New Roman" w:cs="Times New Roman"/>
          <w:sz w:val="24"/>
          <w:szCs w:val="24"/>
        </w:rPr>
        <w:t>Que Susta O Ato Justificador Do Poder Executivo Que Pretende Realizar A Concessão Dos Serviços De Coleta, Tratamento E Distribuição De Água E Coleta, Tratamento E Esgotamento Sanitário, Publicado No Diário Oficial Da Associação Mato-Grossense De Municípios (</w:t>
      </w:r>
      <w:proofErr w:type="spellStart"/>
      <w:r w:rsidR="00B022FD" w:rsidRPr="00B022FD">
        <w:rPr>
          <w:rFonts w:ascii="Times New Roman" w:hAnsi="Times New Roman" w:cs="Times New Roman"/>
          <w:sz w:val="24"/>
          <w:szCs w:val="24"/>
        </w:rPr>
        <w:t>Amm</w:t>
      </w:r>
      <w:proofErr w:type="spellEnd"/>
      <w:r w:rsidR="00B022FD" w:rsidRPr="00B022FD">
        <w:rPr>
          <w:rFonts w:ascii="Times New Roman" w:hAnsi="Times New Roman" w:cs="Times New Roman"/>
          <w:sz w:val="24"/>
          <w:szCs w:val="24"/>
        </w:rPr>
        <w:t xml:space="preserve">) No Dia 15/12/2023, Vez Que Exorbita O Poder Regulamentar E O Limite De Delegação Legislativa Previsto Na Lei Municipal Nº 1.915/2018. </w:t>
      </w:r>
      <w:r w:rsidR="00B022FD" w:rsidRPr="00B022FD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:rsidR="00B022FD" w:rsidRPr="00B022FD" w:rsidRDefault="00B022FD" w:rsidP="00B022FD">
      <w:pPr>
        <w:rPr>
          <w:rFonts w:ascii="Times New Roman" w:hAnsi="Times New Roman" w:cs="Times New Roman"/>
          <w:sz w:val="24"/>
          <w:szCs w:val="24"/>
        </w:rPr>
      </w:pPr>
    </w:p>
    <w:p w:rsidR="00B022FD" w:rsidRPr="00B022FD" w:rsidRDefault="00B022FD" w:rsidP="00B022F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5DF9" w:rsidRPr="00B022FD" w:rsidRDefault="003D5DF9" w:rsidP="00B022FD">
      <w:pPr>
        <w:rPr>
          <w:rFonts w:ascii="Times New Roman" w:hAnsi="Times New Roman" w:cs="Times New Roman"/>
          <w:sz w:val="24"/>
          <w:szCs w:val="24"/>
        </w:rPr>
      </w:pPr>
    </w:p>
    <w:p w:rsidR="00075C5D" w:rsidRPr="00B022FD" w:rsidRDefault="00B9414B" w:rsidP="00B022FD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22FD"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075C5D" w:rsidRPr="00B022FD" w:rsidRDefault="00075C5D" w:rsidP="00B022FD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Pr="00B022FD" w:rsidRDefault="00075C5D" w:rsidP="00B022FD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C168D" w:rsidRPr="00B022FD" w:rsidRDefault="00B9414B" w:rsidP="00B022FD">
      <w:pPr>
        <w:rPr>
          <w:rFonts w:ascii="Times New Roman" w:hAnsi="Times New Roman" w:cs="Times New Roman"/>
          <w:sz w:val="24"/>
          <w:szCs w:val="24"/>
        </w:rPr>
      </w:pPr>
      <w:r w:rsidRPr="00B022FD">
        <w:rPr>
          <w:rFonts w:ascii="Times New Roman" w:hAnsi="Times New Roman" w:cs="Times New Roman"/>
          <w:b/>
          <w:sz w:val="24"/>
          <w:szCs w:val="24"/>
        </w:rPr>
        <w:t>Próxima s</w:t>
      </w:r>
      <w:r w:rsidR="00B52046" w:rsidRPr="00B022FD">
        <w:rPr>
          <w:rFonts w:ascii="Times New Roman" w:hAnsi="Times New Roman" w:cs="Times New Roman"/>
          <w:b/>
          <w:sz w:val="24"/>
          <w:szCs w:val="24"/>
        </w:rPr>
        <w:t>essão ordinária: 05.02.2024</w:t>
      </w:r>
      <w:r w:rsidRPr="00B022FD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AC168D" w:rsidRPr="00B022F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751" w:rsidRDefault="00EC2751">
      <w:r>
        <w:separator/>
      </w:r>
    </w:p>
  </w:endnote>
  <w:endnote w:type="continuationSeparator" w:id="0">
    <w:p w:rsidR="00EC2751" w:rsidRDefault="00EC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B9414B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3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751" w:rsidRDefault="00EC2751">
      <w:r>
        <w:separator/>
      </w:r>
    </w:p>
  </w:footnote>
  <w:footnote w:type="continuationSeparator" w:id="0">
    <w:p w:rsidR="00EC2751" w:rsidRDefault="00EC27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B9414B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82A8EE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509D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50B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6A74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FAAF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48F7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747C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1AEB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E8DC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F7FB5"/>
    <w:multiLevelType w:val="hybridMultilevel"/>
    <w:tmpl w:val="1C5C47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992CAB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7AD0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3225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5AA5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DAA0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D4C1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6AB7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CA72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C46B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D14EB"/>
    <w:multiLevelType w:val="hybridMultilevel"/>
    <w:tmpl w:val="281E520E"/>
    <w:lvl w:ilvl="0" w:tplc="105E3E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94BE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366D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5E9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503C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0AE5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467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247C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CC34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E01BC"/>
    <w:multiLevelType w:val="hybridMultilevel"/>
    <w:tmpl w:val="1FDC9886"/>
    <w:lvl w:ilvl="0" w:tplc="0AEA07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7CBE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90D6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AE22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B8C3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1A0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3616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36DE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5659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11DC7B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50B4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EA74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6845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A603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EE05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DE53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C0E2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2E93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423A55"/>
    <w:multiLevelType w:val="hybridMultilevel"/>
    <w:tmpl w:val="FB6853B6"/>
    <w:lvl w:ilvl="0" w:tplc="7F3EF9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A273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9CA5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F2CD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B0DF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5851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7096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162F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D088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730EFE"/>
    <w:multiLevelType w:val="hybridMultilevel"/>
    <w:tmpl w:val="CC0A3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780A45"/>
    <w:multiLevelType w:val="hybridMultilevel"/>
    <w:tmpl w:val="FDD68B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9376E6"/>
    <w:multiLevelType w:val="hybridMultilevel"/>
    <w:tmpl w:val="4E44F0B8"/>
    <w:lvl w:ilvl="0" w:tplc="EC2854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1E26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941F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F022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001B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92DD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5E38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560E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FA79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F74771"/>
    <w:multiLevelType w:val="hybridMultilevel"/>
    <w:tmpl w:val="7734A9E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43352"/>
    <w:rsid w:val="00075C5D"/>
    <w:rsid w:val="000E395E"/>
    <w:rsid w:val="0010365D"/>
    <w:rsid w:val="0010683F"/>
    <w:rsid w:val="00135AEE"/>
    <w:rsid w:val="001915A3"/>
    <w:rsid w:val="001948FE"/>
    <w:rsid w:val="00204819"/>
    <w:rsid w:val="00217F62"/>
    <w:rsid w:val="002679CE"/>
    <w:rsid w:val="00276676"/>
    <w:rsid w:val="00282058"/>
    <w:rsid w:val="002D0EB5"/>
    <w:rsid w:val="003A2DF4"/>
    <w:rsid w:val="003D3AA8"/>
    <w:rsid w:val="003D5DF9"/>
    <w:rsid w:val="003F0C44"/>
    <w:rsid w:val="004A31EC"/>
    <w:rsid w:val="004B5D9C"/>
    <w:rsid w:val="005972B3"/>
    <w:rsid w:val="00655747"/>
    <w:rsid w:val="00690AB9"/>
    <w:rsid w:val="007209CA"/>
    <w:rsid w:val="007479F5"/>
    <w:rsid w:val="007B78CD"/>
    <w:rsid w:val="0084747F"/>
    <w:rsid w:val="008960F1"/>
    <w:rsid w:val="008A1164"/>
    <w:rsid w:val="008E21F7"/>
    <w:rsid w:val="00954B74"/>
    <w:rsid w:val="009934A1"/>
    <w:rsid w:val="00A8007E"/>
    <w:rsid w:val="00A906D8"/>
    <w:rsid w:val="00AB5A74"/>
    <w:rsid w:val="00AC168D"/>
    <w:rsid w:val="00AD77AA"/>
    <w:rsid w:val="00AF290F"/>
    <w:rsid w:val="00B022FD"/>
    <w:rsid w:val="00B2445C"/>
    <w:rsid w:val="00B52046"/>
    <w:rsid w:val="00B9414B"/>
    <w:rsid w:val="00C21A79"/>
    <w:rsid w:val="00CF1584"/>
    <w:rsid w:val="00D64297"/>
    <w:rsid w:val="00D82908"/>
    <w:rsid w:val="00E735D5"/>
    <w:rsid w:val="00E824CB"/>
    <w:rsid w:val="00EC2751"/>
    <w:rsid w:val="00F071AE"/>
    <w:rsid w:val="00F220E6"/>
    <w:rsid w:val="00FB1E52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7522F1-0D83-4D48-B2A0-31C6DBF7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D7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5</cp:revision>
  <cp:lastPrinted>2023-12-06T20:05:00Z</cp:lastPrinted>
  <dcterms:created xsi:type="dcterms:W3CDTF">2024-01-26T12:50:00Z</dcterms:created>
  <dcterms:modified xsi:type="dcterms:W3CDTF">2024-01-26T17:02:00Z</dcterms:modified>
</cp:coreProperties>
</file>