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7B6" w:rsidRPr="008667B6" w:rsidRDefault="00BB0990" w:rsidP="008667B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8667B6">
        <w:rPr>
          <w:rFonts w:ascii="Times New Roman" w:hAnsi="Times New Roman" w:cs="Times New Roman"/>
          <w:b/>
          <w:bCs/>
          <w:sz w:val="24"/>
          <w:szCs w:val="24"/>
        </w:rPr>
        <w:t>1.661, de 16 de junho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50826" w:rsidRPr="00BB0990" w:rsidRDefault="00A50826" w:rsidP="00BB0990">
      <w:pPr>
        <w:spacing w:after="240" w:line="360" w:lineRule="auto"/>
        <w:ind w:left="4536"/>
        <w:jc w:val="both"/>
        <w:rPr>
          <w:rFonts w:ascii="Times New Roman" w:hAnsi="Times New Roman"/>
          <w:i/>
          <w:sz w:val="24"/>
          <w:szCs w:val="24"/>
        </w:rPr>
      </w:pPr>
      <w:r w:rsidRPr="00980DE8"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BB0990" w:rsidRPr="00BB0990">
        <w:rPr>
          <w:rFonts w:ascii="Times New Roman" w:hAnsi="Times New Roman"/>
          <w:b/>
          <w:i/>
          <w:sz w:val="24"/>
          <w:szCs w:val="24"/>
        </w:rPr>
        <w:t>Altera a Lei Municipal nº 1.580/2018 para estabelecer o piso salarial da educação no âmbito do Município de Lajinha</w:t>
      </w:r>
      <w:r w:rsidRPr="00980DE8">
        <w:rPr>
          <w:rFonts w:ascii="Times New Roman" w:hAnsi="Times New Roman"/>
          <w:b/>
          <w:bCs/>
          <w:i/>
          <w:sz w:val="24"/>
          <w:szCs w:val="24"/>
        </w:rPr>
        <w:t>”</w:t>
      </w:r>
      <w:r w:rsidR="00BB0990">
        <w:rPr>
          <w:rFonts w:ascii="Times New Roman" w:hAnsi="Times New Roman"/>
          <w:b/>
          <w:bCs/>
          <w:i/>
          <w:sz w:val="24"/>
          <w:szCs w:val="24"/>
        </w:rPr>
        <w:t>.</w:t>
      </w:r>
    </w:p>
    <w:p w:rsidR="00994AC0" w:rsidRPr="00980DE8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980DE8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E49F5" w:rsidRPr="00980DE8" w:rsidRDefault="008E49F5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87263F" w:rsidRPr="00D546F6" w:rsidRDefault="0087263F" w:rsidP="0087263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546F6">
        <w:rPr>
          <w:rFonts w:ascii="Times New Roman" w:hAnsi="Times New Roman"/>
          <w:b/>
          <w:bCs/>
          <w:sz w:val="24"/>
          <w:szCs w:val="24"/>
        </w:rPr>
        <w:t>Art. 1º.</w:t>
      </w:r>
      <w:r w:rsidRPr="00D546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artigo 54, §3º, da Lei 1.580/2018 passa a vigorar com a seguinte redação:</w:t>
      </w:r>
    </w:p>
    <w:p w:rsidR="0087263F" w:rsidRDefault="0087263F" w:rsidP="0087263F">
      <w:pPr>
        <w:spacing w:after="240" w:line="360" w:lineRule="auto"/>
        <w:ind w:left="2268"/>
        <w:jc w:val="both"/>
        <w:rPr>
          <w:rFonts w:ascii="Times New Roman" w:hAnsi="Times New Roman"/>
          <w:sz w:val="24"/>
          <w:szCs w:val="24"/>
        </w:rPr>
      </w:pPr>
    </w:p>
    <w:p w:rsidR="0087263F" w:rsidRPr="00F51516" w:rsidRDefault="0087263F" w:rsidP="0087263F">
      <w:pPr>
        <w:spacing w:after="240" w:line="360" w:lineRule="auto"/>
        <w:ind w:left="2268"/>
        <w:jc w:val="both"/>
        <w:rPr>
          <w:rFonts w:ascii="Times New Roman" w:hAnsi="Times New Roman"/>
          <w:sz w:val="24"/>
          <w:szCs w:val="24"/>
        </w:rPr>
      </w:pPr>
      <w:r w:rsidRPr="00F51516">
        <w:rPr>
          <w:rFonts w:ascii="Times New Roman" w:hAnsi="Times New Roman"/>
          <w:sz w:val="24"/>
          <w:szCs w:val="24"/>
        </w:rPr>
        <w:t>Art. 54. (...)</w:t>
      </w:r>
    </w:p>
    <w:p w:rsidR="0087263F" w:rsidRPr="00F51516" w:rsidRDefault="0087263F" w:rsidP="0087263F">
      <w:pPr>
        <w:spacing w:after="240" w:line="360" w:lineRule="auto"/>
        <w:ind w:left="2268"/>
        <w:jc w:val="both"/>
        <w:rPr>
          <w:rFonts w:ascii="Times New Roman" w:hAnsi="Times New Roman"/>
          <w:sz w:val="24"/>
          <w:szCs w:val="24"/>
        </w:rPr>
      </w:pPr>
      <w:r w:rsidRPr="00F51516">
        <w:rPr>
          <w:rFonts w:ascii="Times New Roman" w:hAnsi="Times New Roman"/>
          <w:sz w:val="24"/>
          <w:szCs w:val="24"/>
        </w:rPr>
        <w:t>§3º. O vencimento dos servidores do Magistério obedecerá à tabela de vencimentos constante do Anexo III desta Lei, observado o disposto no artigo 5º, da Lei Federal nº 11.738/2008.</w:t>
      </w:r>
    </w:p>
    <w:p w:rsidR="0087263F" w:rsidRDefault="0087263F" w:rsidP="0087263F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263F" w:rsidRDefault="0087263F" w:rsidP="0087263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546F6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D546F6">
        <w:rPr>
          <w:rFonts w:ascii="Times New Roman" w:hAnsi="Times New Roman"/>
          <w:b/>
          <w:bCs/>
          <w:sz w:val="24"/>
          <w:szCs w:val="24"/>
        </w:rPr>
        <w:t>º.</w:t>
      </w:r>
      <w:r w:rsidRPr="00D546F6">
        <w:rPr>
          <w:rFonts w:ascii="Times New Roman" w:hAnsi="Times New Roman"/>
          <w:sz w:val="24"/>
          <w:szCs w:val="24"/>
        </w:rPr>
        <w:t xml:space="preserve"> Esta lei entra em vi</w:t>
      </w:r>
      <w:r>
        <w:rPr>
          <w:rFonts w:ascii="Times New Roman" w:hAnsi="Times New Roman"/>
          <w:sz w:val="24"/>
          <w:szCs w:val="24"/>
        </w:rPr>
        <w:t xml:space="preserve">gor na data de sua publicação. </w:t>
      </w:r>
    </w:p>
    <w:p w:rsidR="0087263F" w:rsidRDefault="0087263F" w:rsidP="0087263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7263F" w:rsidRDefault="0087263F" w:rsidP="0087263F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A3D7E" w:rsidRPr="0087263F" w:rsidRDefault="0087263F" w:rsidP="0087263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546F6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D546F6">
        <w:rPr>
          <w:rFonts w:ascii="Times New Roman" w:hAnsi="Times New Roman"/>
          <w:b/>
          <w:bCs/>
          <w:sz w:val="24"/>
          <w:szCs w:val="24"/>
        </w:rPr>
        <w:t>º.</w:t>
      </w:r>
      <w:r w:rsidRPr="00D546F6">
        <w:rPr>
          <w:rFonts w:ascii="Times New Roman" w:hAnsi="Times New Roman"/>
          <w:sz w:val="24"/>
          <w:szCs w:val="24"/>
        </w:rPr>
        <w:t xml:space="preserve"> Revogam-se as disposições em contrário</w:t>
      </w:r>
      <w:r>
        <w:rPr>
          <w:rFonts w:ascii="Times New Roman" w:hAnsi="Times New Roman"/>
          <w:sz w:val="24"/>
          <w:szCs w:val="24"/>
        </w:rPr>
        <w:t>.</w:t>
      </w: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9F5" w:rsidRDefault="008667B6" w:rsidP="00F426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16 de junho de 2021.</w:t>
      </w:r>
    </w:p>
    <w:p w:rsidR="008667B6" w:rsidRDefault="008667B6" w:rsidP="00F426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67B6" w:rsidRDefault="008667B6" w:rsidP="00F4265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67B6" w:rsidRDefault="008667B6" w:rsidP="008667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João Rosendo Ambrósio de Medeiros</w:t>
      </w:r>
    </w:p>
    <w:p w:rsidR="008667B6" w:rsidRPr="00F4265F" w:rsidRDefault="008667B6" w:rsidP="008667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BA4" w:rsidRDefault="000C2BA4" w:rsidP="00481D1B">
      <w:pPr>
        <w:spacing w:after="0" w:line="240" w:lineRule="auto"/>
      </w:pPr>
      <w:r>
        <w:separator/>
      </w:r>
    </w:p>
  </w:endnote>
  <w:endnote w:type="continuationSeparator" w:id="0">
    <w:p w:rsidR="000C2BA4" w:rsidRDefault="000C2BA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BFB4A0" wp14:editId="1681215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BA4" w:rsidRDefault="000C2BA4" w:rsidP="00481D1B">
      <w:pPr>
        <w:spacing w:after="0" w:line="240" w:lineRule="auto"/>
      </w:pPr>
      <w:r>
        <w:separator/>
      </w:r>
    </w:p>
  </w:footnote>
  <w:footnote w:type="continuationSeparator" w:id="0">
    <w:p w:rsidR="000C2BA4" w:rsidRDefault="000C2BA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208EDB" wp14:editId="6715433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C2BA4"/>
    <w:rsid w:val="000E4CDA"/>
    <w:rsid w:val="000F0321"/>
    <w:rsid w:val="0011614A"/>
    <w:rsid w:val="00143C29"/>
    <w:rsid w:val="00191AEE"/>
    <w:rsid w:val="00193092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2568"/>
    <w:rsid w:val="00327822"/>
    <w:rsid w:val="0033401A"/>
    <w:rsid w:val="00341603"/>
    <w:rsid w:val="00347D24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F6EB8"/>
    <w:rsid w:val="00403B78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501839"/>
    <w:rsid w:val="0050509D"/>
    <w:rsid w:val="00506B5A"/>
    <w:rsid w:val="00507A2C"/>
    <w:rsid w:val="00536150"/>
    <w:rsid w:val="005440ED"/>
    <w:rsid w:val="005471A1"/>
    <w:rsid w:val="00554FD8"/>
    <w:rsid w:val="0055590D"/>
    <w:rsid w:val="00561EC4"/>
    <w:rsid w:val="00570119"/>
    <w:rsid w:val="00582D39"/>
    <w:rsid w:val="005A74A7"/>
    <w:rsid w:val="005B01F7"/>
    <w:rsid w:val="005B3FD8"/>
    <w:rsid w:val="005C52C6"/>
    <w:rsid w:val="005D2830"/>
    <w:rsid w:val="005D78A5"/>
    <w:rsid w:val="006008DB"/>
    <w:rsid w:val="0060196E"/>
    <w:rsid w:val="00622C13"/>
    <w:rsid w:val="00636758"/>
    <w:rsid w:val="00646AC9"/>
    <w:rsid w:val="00650D3D"/>
    <w:rsid w:val="00686CF9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710535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73FA"/>
    <w:rsid w:val="008667B6"/>
    <w:rsid w:val="0087263F"/>
    <w:rsid w:val="00872914"/>
    <w:rsid w:val="008811D9"/>
    <w:rsid w:val="00881CC4"/>
    <w:rsid w:val="008833B3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12B9"/>
    <w:rsid w:val="00B94B2F"/>
    <w:rsid w:val="00B96EEF"/>
    <w:rsid w:val="00BB0990"/>
    <w:rsid w:val="00BC5B9C"/>
    <w:rsid w:val="00BC72EE"/>
    <w:rsid w:val="00BC7C2C"/>
    <w:rsid w:val="00BE2D04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A3D7E"/>
    <w:rsid w:val="00EB3672"/>
    <w:rsid w:val="00EB5FDD"/>
    <w:rsid w:val="00EC5971"/>
    <w:rsid w:val="00ED1468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91BC7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D7D66-4AE6-427E-997D-D45EB69CC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2021-06-15T12:01:00Z</cp:lastPrinted>
  <dcterms:created xsi:type="dcterms:W3CDTF">2021-06-23T17:50:00Z</dcterms:created>
  <dcterms:modified xsi:type="dcterms:W3CDTF">2021-06-23T17:50:00Z</dcterms:modified>
</cp:coreProperties>
</file>