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E72067" w:rsidRDefault="00DE34F7" w:rsidP="00E72067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Lei nº 1.597 de 17 de abril de 2019</w:t>
      </w:r>
    </w:p>
    <w:p w:rsidR="00E72067" w:rsidRDefault="00E72067" w:rsidP="00E72067">
      <w:pPr>
        <w:spacing w:line="360" w:lineRule="auto"/>
        <w:ind w:left="39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ab/>
      </w:r>
    </w:p>
    <w:p w:rsidR="00E72067" w:rsidRP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ind w:left="3969"/>
        <w:jc w:val="both"/>
        <w:rPr>
          <w:i/>
          <w:sz w:val="28"/>
          <w:szCs w:val="28"/>
        </w:rPr>
      </w:pPr>
      <w:r w:rsidRPr="00E72067">
        <w:rPr>
          <w:bCs/>
          <w:i/>
          <w:iCs/>
          <w:sz w:val="28"/>
          <w:szCs w:val="28"/>
        </w:rPr>
        <w:t>Dispõe sobre denominação de logradouro público e dá outras providências.</w:t>
      </w: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E7206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72067" w:rsidRDefault="00DE34F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João Rosendo Ambrósio de Medeiros, Prefeito Municipal de Lajinha, Estado de Minas Gerais, no uso das suas atribuições,</w:t>
      </w:r>
    </w:p>
    <w:p w:rsidR="00DE34F7" w:rsidRDefault="00DE34F7" w:rsidP="00E72067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E34F7" w:rsidRDefault="00DE34F7" w:rsidP="00E72067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Faz saber a todos os habitantes deste Município que a Câmara de Vereadores aprovou e eu sanciono a seguinte lei:</w:t>
      </w:r>
    </w:p>
    <w:p w:rsidR="00E72067" w:rsidRDefault="00E72067" w:rsidP="00E72067">
      <w:pPr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72067" w:rsidRDefault="00E72067" w:rsidP="00E7206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E72067" w:rsidRDefault="00E72067" w:rsidP="00E7206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1º -</w:t>
      </w:r>
      <w:r>
        <w:rPr>
          <w:rFonts w:ascii="Times New Roman" w:hAnsi="Times New Roman"/>
          <w:sz w:val="28"/>
          <w:szCs w:val="28"/>
        </w:rPr>
        <w:t xml:space="preserve"> Fica denominada Travessa João da Silva Matos (João Honorato), o logradouro que inicia na casa nº 01 e termina na casa nº 18 localizada na Rua Projetada (em cima da policlínica) no bairro Novo Horizonte.</w:t>
      </w:r>
    </w:p>
    <w:p w:rsidR="00E72067" w:rsidRDefault="00E72067" w:rsidP="00E7206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2º - </w:t>
      </w:r>
      <w:r w:rsidRPr="00E72067">
        <w:rPr>
          <w:rFonts w:ascii="Times New Roman" w:hAnsi="Times New Roman"/>
          <w:sz w:val="28"/>
          <w:szCs w:val="28"/>
        </w:rPr>
        <w:t>Fica o Chefe do Executivo Municipal autorizado a confeccionar placas identificativas</w:t>
      </w:r>
      <w:r>
        <w:rPr>
          <w:rFonts w:ascii="Times New Roman" w:hAnsi="Times New Roman"/>
          <w:sz w:val="28"/>
          <w:szCs w:val="28"/>
        </w:rPr>
        <w:t>.</w:t>
      </w:r>
    </w:p>
    <w:p w:rsidR="00E72067" w:rsidRDefault="00E72067" w:rsidP="00E7206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3º - </w:t>
      </w:r>
      <w:r w:rsidRPr="00E72067">
        <w:rPr>
          <w:rFonts w:ascii="Times New Roman" w:hAnsi="Times New Roman"/>
          <w:sz w:val="28"/>
          <w:szCs w:val="28"/>
        </w:rPr>
        <w:t>Esta Lei entra em vigor na data de sua publicação.</w:t>
      </w:r>
    </w:p>
    <w:p w:rsidR="00E72067" w:rsidRDefault="00E72067" w:rsidP="00E7206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4º - </w:t>
      </w:r>
      <w:r w:rsidRPr="00E72067">
        <w:rPr>
          <w:rFonts w:ascii="Times New Roman" w:hAnsi="Times New Roman"/>
          <w:sz w:val="28"/>
          <w:szCs w:val="28"/>
        </w:rPr>
        <w:t>Revogam-se as disposições em contrário.</w:t>
      </w:r>
    </w:p>
    <w:p w:rsidR="00E72067" w:rsidRDefault="00E72067" w:rsidP="00E72067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72067" w:rsidRDefault="00E72067" w:rsidP="00E72067">
      <w:pPr>
        <w:ind w:left="-993" w:right="-99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VINTE E UM DIAS DO MÊS DE MARÇO DO ANO DOIS MIL E DEZENOVE. (21/03/2019) </w:t>
      </w:r>
    </w:p>
    <w:p w:rsidR="00DE34F7" w:rsidRDefault="00DE34F7" w:rsidP="00E72067">
      <w:pPr>
        <w:ind w:left="-993" w:right="-994"/>
        <w:rPr>
          <w:rFonts w:ascii="Times New Roman" w:hAnsi="Times New Roman"/>
          <w:sz w:val="28"/>
          <w:szCs w:val="28"/>
        </w:rPr>
      </w:pPr>
    </w:p>
    <w:p w:rsidR="00A63653" w:rsidRDefault="00E72067" w:rsidP="00E7206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Ver. JÚLIO DA SILVA HASTENRREITER</w:t>
      </w:r>
    </w:p>
    <w:p w:rsidR="005D2830" w:rsidRDefault="00E72067" w:rsidP="00AD11DF">
      <w:pPr>
        <w:jc w:val="center"/>
        <w:rPr>
          <w:rFonts w:ascii="Times New Roman" w:hAnsi="Times New Roman"/>
          <w:sz w:val="28"/>
          <w:szCs w:val="28"/>
        </w:rPr>
      </w:pPr>
      <w:r w:rsidRPr="00E72067">
        <w:rPr>
          <w:rFonts w:ascii="Times New Roman" w:hAnsi="Times New Roman"/>
          <w:sz w:val="28"/>
          <w:szCs w:val="28"/>
        </w:rPr>
        <w:t>Presidente</w:t>
      </w:r>
    </w:p>
    <w:p w:rsidR="00DE34F7" w:rsidRPr="00E72067" w:rsidRDefault="00DE34F7" w:rsidP="00DE34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Sancionada pelo Prefeito em 17/04/2019</w:t>
      </w:r>
    </w:p>
    <w:sectPr w:rsidR="00DE34F7" w:rsidRPr="00E72067" w:rsidSect="00E720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D83" w:rsidRDefault="005A5D83" w:rsidP="00481D1B">
      <w:pPr>
        <w:spacing w:after="0" w:line="240" w:lineRule="auto"/>
      </w:pPr>
      <w:r>
        <w:separator/>
      </w:r>
    </w:p>
  </w:endnote>
  <w:endnote w:type="continuationSeparator" w:id="1">
    <w:p w:rsidR="005A5D83" w:rsidRDefault="005A5D83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D83" w:rsidRDefault="005A5D83" w:rsidP="00481D1B">
      <w:pPr>
        <w:spacing w:after="0" w:line="240" w:lineRule="auto"/>
      </w:pPr>
      <w:r>
        <w:separator/>
      </w:r>
    </w:p>
  </w:footnote>
  <w:footnote w:type="continuationSeparator" w:id="1">
    <w:p w:rsidR="005A5D83" w:rsidRDefault="005A5D83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653" w:rsidRDefault="00A6365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A5D83"/>
    <w:rsid w:val="005D2830"/>
    <w:rsid w:val="005D78A5"/>
    <w:rsid w:val="0069570B"/>
    <w:rsid w:val="006B02A4"/>
    <w:rsid w:val="006B2AEA"/>
    <w:rsid w:val="006D074A"/>
    <w:rsid w:val="006D2940"/>
    <w:rsid w:val="006F030C"/>
    <w:rsid w:val="00722D0D"/>
    <w:rsid w:val="00881CC4"/>
    <w:rsid w:val="008F1C4D"/>
    <w:rsid w:val="00961A69"/>
    <w:rsid w:val="00A63653"/>
    <w:rsid w:val="00A926CD"/>
    <w:rsid w:val="00AC28AD"/>
    <w:rsid w:val="00AD11DF"/>
    <w:rsid w:val="00AD60D9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34F7"/>
    <w:rsid w:val="00DE5AF3"/>
    <w:rsid w:val="00E265E0"/>
    <w:rsid w:val="00E51089"/>
    <w:rsid w:val="00E72067"/>
    <w:rsid w:val="00EB3672"/>
    <w:rsid w:val="00F11BBD"/>
    <w:rsid w:val="00F310A3"/>
    <w:rsid w:val="00F5566F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775407762msonormal">
    <w:name w:val="yiv8775407762msonormal"/>
    <w:basedOn w:val="Normal"/>
    <w:rsid w:val="00E7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43F12-A308-4C82-95C7-39CC52CBE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2019-05-07T15:39:00Z</dcterms:created>
  <dcterms:modified xsi:type="dcterms:W3CDTF">2019-05-07T15:39:00Z</dcterms:modified>
</cp:coreProperties>
</file>