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07196393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77D69BE3" w:rsidR="00F21E04" w:rsidRPr="004B75F1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00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7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74FCE803" w14:textId="4BBA0570" w:rsidR="005B708A" w:rsidRDefault="00F21E04" w:rsidP="009A7E13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>blico a 1ª Sessão Ordinária do 1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no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3B4166">
        <w:rPr>
          <w:rFonts w:ascii="BatangChe" w:eastAsia="BatangChe" w:hAnsi="BatangChe" w:cs="Courier New"/>
          <w:sz w:val="26"/>
          <w:szCs w:val="26"/>
        </w:rPr>
        <w:t>25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>fevereiro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>, no Plenário Vantuir Romão, figurando pauta as seguintes matérias:</w:t>
      </w:r>
    </w:p>
    <w:p w14:paraId="3A6F7BEB" w14:textId="77777777" w:rsidR="00502992" w:rsidRPr="00E07175" w:rsidRDefault="00502992" w:rsidP="009A7E13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</w:p>
    <w:p w14:paraId="324AAEB5" w14:textId="0ACA25F2" w:rsidR="001A0594" w:rsidRPr="001A0594" w:rsidRDefault="001A0594" w:rsidP="001A0594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atangChe" w:eastAsia="BatangChe" w:hAnsi="BatangChe"/>
          <w:b/>
          <w:bCs/>
        </w:rPr>
      </w:pPr>
      <w:r w:rsidRPr="002B0BF4">
        <w:rPr>
          <w:rFonts w:ascii="BatangChe" w:eastAsia="BatangChe" w:hAnsi="BatangChe"/>
          <w:b/>
          <w:bCs/>
        </w:rPr>
        <w:t>INDICAÇÃO Nº0</w:t>
      </w:r>
      <w:r>
        <w:rPr>
          <w:rFonts w:ascii="BatangChe" w:eastAsia="BatangChe" w:hAnsi="BatangChe"/>
          <w:b/>
          <w:bCs/>
        </w:rPr>
        <w:t>01</w:t>
      </w:r>
      <w:r w:rsidRPr="002B0BF4">
        <w:rPr>
          <w:rFonts w:ascii="BatangChe" w:eastAsia="BatangChe" w:hAnsi="BatangChe"/>
          <w:b/>
          <w:bCs/>
        </w:rPr>
        <w:t>/202</w:t>
      </w:r>
      <w:r>
        <w:rPr>
          <w:rFonts w:ascii="BatangChe" w:eastAsia="BatangChe" w:hAnsi="BatangChe"/>
          <w:b/>
          <w:bCs/>
        </w:rPr>
        <w:t>2</w:t>
      </w:r>
      <w:r w:rsidRPr="002B0BF4">
        <w:rPr>
          <w:rFonts w:ascii="BatangChe" w:eastAsia="BatangChe" w:hAnsi="BatangChe"/>
          <w:b/>
          <w:bCs/>
        </w:rPr>
        <w:t xml:space="preserve"> DO VEREADOR</w:t>
      </w:r>
      <w:r>
        <w:rPr>
          <w:rFonts w:ascii="BatangChe" w:eastAsia="BatangChe" w:hAnsi="BatangChe"/>
          <w:b/>
          <w:bCs/>
        </w:rPr>
        <w:t xml:space="preserve"> </w:t>
      </w:r>
      <w:r w:rsidRPr="002C612F">
        <w:rPr>
          <w:rFonts w:ascii="BatangChe" w:eastAsia="BatangChe" w:hAnsi="BatangChe"/>
          <w:b/>
          <w:bCs/>
        </w:rPr>
        <w:t>REGINALDO ALVES</w:t>
      </w:r>
      <w:r w:rsidR="009A7E13">
        <w:rPr>
          <w:rFonts w:ascii="BatangChe" w:eastAsia="BatangChe" w:hAnsi="BatangChe"/>
          <w:b/>
          <w:bCs/>
        </w:rPr>
        <w:t>:</w:t>
      </w:r>
      <w:r w:rsidRPr="002C612F">
        <w:rPr>
          <w:rFonts w:ascii="BatangChe" w:eastAsia="BatangChe" w:hAnsi="BatangChe"/>
          <w:b/>
          <w:bCs/>
        </w:rPr>
        <w:t xml:space="preserve"> </w:t>
      </w:r>
      <w:r w:rsidRPr="002C612F">
        <w:rPr>
          <w:rFonts w:ascii="BatangChe" w:eastAsia="BatangChe" w:hAnsi="BatangChe"/>
        </w:rPr>
        <w:t xml:space="preserve">que indica ao chefe do Executivo Municipal a </w:t>
      </w:r>
      <w:r>
        <w:rPr>
          <w:rFonts w:ascii="BatangChe" w:eastAsia="BatangChe" w:hAnsi="BatangChe"/>
        </w:rPr>
        <w:t xml:space="preserve">recuperação da ponte e </w:t>
      </w:r>
      <w:r w:rsidRPr="002C612F">
        <w:rPr>
          <w:rFonts w:ascii="BatangChe" w:eastAsia="BatangChe" w:hAnsi="BatangChe"/>
        </w:rPr>
        <w:t>limpeza</w:t>
      </w:r>
      <w:r>
        <w:rPr>
          <w:rFonts w:ascii="BatangChe" w:eastAsia="BatangChe" w:hAnsi="BatangChe"/>
        </w:rPr>
        <w:t xml:space="preserve"> </w:t>
      </w:r>
      <w:r w:rsidRPr="002C612F">
        <w:rPr>
          <w:rFonts w:ascii="BatangChe" w:eastAsia="BatangChe" w:hAnsi="BatangChe"/>
        </w:rPr>
        <w:t xml:space="preserve">da Rua </w:t>
      </w:r>
      <w:r>
        <w:rPr>
          <w:rFonts w:ascii="BatangChe" w:eastAsia="BatangChe" w:hAnsi="BatangChe"/>
        </w:rPr>
        <w:t xml:space="preserve">Acre </w:t>
      </w:r>
      <w:r w:rsidRPr="002C612F">
        <w:rPr>
          <w:rFonts w:ascii="BatangChe" w:eastAsia="BatangChe" w:hAnsi="BatangChe"/>
        </w:rPr>
        <w:t>que no momento encontra-se intrafegável.</w:t>
      </w:r>
    </w:p>
    <w:p w14:paraId="761D149E" w14:textId="77777777" w:rsidR="001A0594" w:rsidRPr="008F2EB7" w:rsidRDefault="001A0594" w:rsidP="001A0594">
      <w:pPr>
        <w:spacing w:after="0"/>
        <w:jc w:val="both"/>
        <w:rPr>
          <w:rFonts w:ascii="BatangChe" w:eastAsia="BatangChe" w:hAnsi="BatangChe"/>
          <w:b/>
          <w:bCs/>
        </w:rPr>
      </w:pPr>
    </w:p>
    <w:p w14:paraId="54ACDA72" w14:textId="6BE371A2" w:rsidR="001A0594" w:rsidRPr="00CF3D64" w:rsidRDefault="001A0594" w:rsidP="001A0594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atangChe" w:eastAsia="BatangChe" w:hAnsi="BatangChe"/>
          <w:b/>
          <w:bCs/>
        </w:rPr>
      </w:pPr>
      <w:r w:rsidRPr="00CC4BD6">
        <w:rPr>
          <w:rFonts w:ascii="BatangChe" w:eastAsia="BatangChe" w:hAnsi="BatangChe"/>
          <w:b/>
          <w:bCs/>
        </w:rPr>
        <w:t>INDICAÇÃO Nº002/2022 DO VEREADOR REGINALDO ALVES</w:t>
      </w:r>
      <w:r w:rsidR="009A7E13">
        <w:rPr>
          <w:rFonts w:ascii="BatangChe" w:eastAsia="BatangChe" w:hAnsi="BatangChe"/>
          <w:b/>
          <w:bCs/>
        </w:rPr>
        <w:t>:</w:t>
      </w:r>
      <w:r w:rsidRPr="00CC4BD6">
        <w:rPr>
          <w:rFonts w:ascii="BatangChe" w:eastAsia="BatangChe" w:hAnsi="BatangChe"/>
          <w:b/>
          <w:bCs/>
        </w:rPr>
        <w:t xml:space="preserve"> </w:t>
      </w:r>
      <w:r w:rsidRPr="00CC4BD6">
        <w:rPr>
          <w:rFonts w:ascii="BatangChe" w:eastAsia="BatangChe" w:hAnsi="BatangChe"/>
        </w:rPr>
        <w:t xml:space="preserve">que indica ao chefe do Executivo Municipal a recuperação e construção </w:t>
      </w:r>
      <w:r w:rsidR="00502992">
        <w:rPr>
          <w:rFonts w:ascii="BatangChe" w:eastAsia="BatangChe" w:hAnsi="BatangChe"/>
        </w:rPr>
        <w:t xml:space="preserve">de </w:t>
      </w:r>
      <w:r w:rsidRPr="00CC4BD6">
        <w:rPr>
          <w:rFonts w:ascii="BatangChe" w:eastAsia="BatangChe" w:hAnsi="BatangChe"/>
        </w:rPr>
        <w:t xml:space="preserve">rede de iluminação pública na </w:t>
      </w:r>
      <w:r w:rsidR="004B75F1">
        <w:rPr>
          <w:rFonts w:ascii="BatangChe" w:eastAsia="BatangChe" w:hAnsi="BatangChe"/>
        </w:rPr>
        <w:t>R</w:t>
      </w:r>
      <w:r w:rsidRPr="00CC4BD6">
        <w:rPr>
          <w:rFonts w:ascii="BatangChe" w:eastAsia="BatangChe" w:hAnsi="BatangChe"/>
        </w:rPr>
        <w:t>ua que liga a vila da vale ao setor Liberdade de Morar uma vez que o trecho em questão oferece perigo na trafegabilidade no período noturn</w:t>
      </w:r>
      <w:r>
        <w:rPr>
          <w:rFonts w:ascii="BatangChe" w:eastAsia="BatangChe" w:hAnsi="BatangChe"/>
        </w:rPr>
        <w:t xml:space="preserve">o devido </w:t>
      </w:r>
      <w:r w:rsidR="00502992">
        <w:rPr>
          <w:rFonts w:ascii="BatangChe" w:eastAsia="BatangChe" w:hAnsi="BatangChe"/>
        </w:rPr>
        <w:t>à</w:t>
      </w:r>
      <w:r>
        <w:rPr>
          <w:rFonts w:ascii="BatangChe" w:eastAsia="BatangChe" w:hAnsi="BatangChe"/>
        </w:rPr>
        <w:t xml:space="preserve"> falta de iluminação.</w:t>
      </w:r>
    </w:p>
    <w:p w14:paraId="28EAE051" w14:textId="77777777" w:rsidR="001A0594" w:rsidRPr="00CF3D64" w:rsidRDefault="001A0594" w:rsidP="001A0594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</w:p>
    <w:p w14:paraId="4D6F2ECF" w14:textId="1B72C7A7" w:rsidR="001A0594" w:rsidRPr="009A7E13" w:rsidRDefault="001A0594" w:rsidP="001A0594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BatangChe" w:eastAsia="BatangChe" w:hAnsi="BatangChe"/>
          <w:sz w:val="24"/>
          <w:szCs w:val="24"/>
        </w:rPr>
      </w:pPr>
      <w:r w:rsidRPr="00870CA6">
        <w:rPr>
          <w:rFonts w:ascii="BatangChe" w:eastAsia="BatangChe" w:hAnsi="BatangChe"/>
          <w:b/>
          <w:bCs/>
          <w:sz w:val="24"/>
          <w:szCs w:val="24"/>
        </w:rPr>
        <w:t>INDICAÇÃO Nº0</w:t>
      </w:r>
      <w:r>
        <w:rPr>
          <w:rFonts w:ascii="BatangChe" w:eastAsia="BatangChe" w:hAnsi="BatangChe"/>
          <w:b/>
          <w:bCs/>
          <w:sz w:val="24"/>
          <w:szCs w:val="24"/>
        </w:rPr>
        <w:t>03</w:t>
      </w:r>
      <w:r w:rsidRPr="00870CA6">
        <w:rPr>
          <w:rFonts w:ascii="BatangChe" w:eastAsia="BatangChe" w:hAnsi="BatangChe"/>
          <w:b/>
          <w:bCs/>
          <w:sz w:val="24"/>
          <w:szCs w:val="24"/>
        </w:rPr>
        <w:t>/202</w:t>
      </w:r>
      <w:r>
        <w:rPr>
          <w:rFonts w:ascii="BatangChe" w:eastAsia="BatangChe" w:hAnsi="BatangChe"/>
          <w:b/>
          <w:bCs/>
          <w:sz w:val="24"/>
          <w:szCs w:val="24"/>
        </w:rPr>
        <w:t>2</w:t>
      </w:r>
      <w:r w:rsidRPr="00870CA6">
        <w:rPr>
          <w:rFonts w:ascii="BatangChe" w:eastAsia="BatangChe" w:hAnsi="BatangChe"/>
          <w:b/>
          <w:bCs/>
          <w:sz w:val="24"/>
          <w:szCs w:val="24"/>
        </w:rPr>
        <w:t xml:space="preserve"> </w:t>
      </w:r>
      <w:r w:rsidR="004B75F1" w:rsidRPr="004B75F1">
        <w:rPr>
          <w:rFonts w:ascii="BatangChe" w:eastAsia="BatangChe" w:hAnsi="BatangChe"/>
          <w:b/>
          <w:bCs/>
          <w:sz w:val="24"/>
          <w:szCs w:val="24"/>
        </w:rPr>
        <w:t>DO VEREADOR ALMIR</w:t>
      </w:r>
      <w:r w:rsidR="004B75F1">
        <w:rPr>
          <w:rFonts w:ascii="BatangChe" w:eastAsia="BatangChe" w:hAnsi="BatangChe"/>
          <w:b/>
          <w:bCs/>
          <w:sz w:val="24"/>
          <w:szCs w:val="24"/>
        </w:rPr>
        <w:t xml:space="preserve"> PEREIRA LIMA:</w:t>
      </w:r>
      <w:r>
        <w:rPr>
          <w:rFonts w:ascii="BatangChe" w:eastAsia="BatangChe" w:hAnsi="BatangChe"/>
          <w:sz w:val="24"/>
          <w:szCs w:val="24"/>
        </w:rPr>
        <w:t xml:space="preserve"> </w:t>
      </w:r>
      <w:r w:rsidRPr="00870CA6">
        <w:rPr>
          <w:rFonts w:ascii="BatangChe" w:eastAsia="BatangChe" w:hAnsi="BatangChe"/>
          <w:sz w:val="24"/>
          <w:szCs w:val="24"/>
        </w:rPr>
        <w:t xml:space="preserve">que indica ao chefe do Poder Executivo Municipal </w:t>
      </w:r>
      <w:r w:rsidR="00502992">
        <w:rPr>
          <w:rFonts w:ascii="BatangChe" w:eastAsia="BatangChe" w:hAnsi="BatangChe"/>
          <w:sz w:val="24"/>
          <w:szCs w:val="24"/>
        </w:rPr>
        <w:t>que</w:t>
      </w:r>
      <w:r w:rsidRPr="00870CA6">
        <w:rPr>
          <w:rFonts w:ascii="BatangChe" w:eastAsia="BatangChe" w:hAnsi="BatangChe"/>
          <w:sz w:val="24"/>
          <w:szCs w:val="24"/>
        </w:rPr>
        <w:t xml:space="preserve"> tome as devidas providências junto a secretaria competente e </w:t>
      </w:r>
      <w:r>
        <w:rPr>
          <w:rFonts w:ascii="BatangChe" w:eastAsia="BatangChe" w:hAnsi="BatangChe"/>
          <w:sz w:val="24"/>
          <w:szCs w:val="24"/>
        </w:rPr>
        <w:t xml:space="preserve">realize a recuperação </w:t>
      </w:r>
      <w:r w:rsidR="00502992">
        <w:rPr>
          <w:rFonts w:ascii="BatangChe" w:eastAsia="BatangChe" w:hAnsi="BatangChe"/>
          <w:sz w:val="24"/>
          <w:szCs w:val="24"/>
        </w:rPr>
        <w:t>de</w:t>
      </w:r>
      <w:r>
        <w:rPr>
          <w:rFonts w:ascii="BatangChe" w:eastAsia="BatangChe" w:hAnsi="BatangChe"/>
          <w:sz w:val="24"/>
          <w:szCs w:val="24"/>
        </w:rPr>
        <w:t xml:space="preserve"> iluminação da praça </w:t>
      </w:r>
      <w:r w:rsidR="00502992">
        <w:rPr>
          <w:rFonts w:ascii="BatangChe" w:eastAsia="BatangChe" w:hAnsi="BatangChe"/>
          <w:sz w:val="24"/>
          <w:szCs w:val="24"/>
        </w:rPr>
        <w:t>do</w:t>
      </w:r>
      <w:r>
        <w:rPr>
          <w:rFonts w:ascii="BatangChe" w:eastAsia="BatangChe" w:hAnsi="BatangChe"/>
          <w:sz w:val="24"/>
          <w:szCs w:val="24"/>
        </w:rPr>
        <w:t xml:space="preserve"> setor Joel Hermógenes bem como a limpeza e revitalização da mesma.</w:t>
      </w:r>
    </w:p>
    <w:p w14:paraId="3D63A539" w14:textId="77777777" w:rsidR="001A0594" w:rsidRPr="00CF3D64" w:rsidRDefault="001A0594" w:rsidP="001A0594">
      <w:pPr>
        <w:spacing w:after="0" w:line="240" w:lineRule="auto"/>
        <w:jc w:val="both"/>
        <w:rPr>
          <w:rFonts w:ascii="BatangChe" w:eastAsia="BatangChe" w:hAnsi="BatangChe"/>
          <w:sz w:val="24"/>
          <w:szCs w:val="24"/>
        </w:rPr>
      </w:pPr>
    </w:p>
    <w:p w14:paraId="32C6565F" w14:textId="23FC2F98" w:rsidR="001A0594" w:rsidRDefault="001A0594" w:rsidP="00502992">
      <w:pPr>
        <w:pStyle w:val="PargrafodaLista"/>
        <w:numPr>
          <w:ilvl w:val="0"/>
          <w:numId w:val="2"/>
        </w:numPr>
        <w:spacing w:after="0" w:line="240" w:lineRule="auto"/>
        <w:ind w:hanging="218"/>
        <w:jc w:val="both"/>
        <w:rPr>
          <w:rFonts w:ascii="BatangChe" w:eastAsia="BatangChe" w:hAnsi="BatangChe"/>
          <w:sz w:val="24"/>
          <w:szCs w:val="24"/>
        </w:rPr>
      </w:pPr>
      <w:r w:rsidRPr="00870CA6">
        <w:rPr>
          <w:rFonts w:ascii="BatangChe" w:eastAsia="BatangChe" w:hAnsi="BatangChe"/>
          <w:b/>
          <w:bCs/>
          <w:sz w:val="24"/>
          <w:szCs w:val="24"/>
        </w:rPr>
        <w:t>INDICAÇÃO Nº0</w:t>
      </w:r>
      <w:r>
        <w:rPr>
          <w:rFonts w:ascii="BatangChe" w:eastAsia="BatangChe" w:hAnsi="BatangChe"/>
          <w:b/>
          <w:bCs/>
          <w:sz w:val="24"/>
          <w:szCs w:val="24"/>
        </w:rPr>
        <w:t>04</w:t>
      </w:r>
      <w:r w:rsidRPr="00870CA6">
        <w:rPr>
          <w:rFonts w:ascii="BatangChe" w:eastAsia="BatangChe" w:hAnsi="BatangChe"/>
          <w:b/>
          <w:bCs/>
          <w:sz w:val="24"/>
          <w:szCs w:val="24"/>
        </w:rPr>
        <w:t>/202</w:t>
      </w:r>
      <w:r>
        <w:rPr>
          <w:rFonts w:ascii="BatangChe" w:eastAsia="BatangChe" w:hAnsi="BatangChe"/>
          <w:b/>
          <w:bCs/>
          <w:sz w:val="24"/>
          <w:szCs w:val="24"/>
        </w:rPr>
        <w:t>2</w:t>
      </w:r>
      <w:r w:rsidRPr="00870CA6">
        <w:rPr>
          <w:rFonts w:ascii="BatangChe" w:eastAsia="BatangChe" w:hAnsi="BatangChe"/>
          <w:b/>
          <w:bCs/>
          <w:sz w:val="24"/>
          <w:szCs w:val="24"/>
        </w:rPr>
        <w:t xml:space="preserve"> </w:t>
      </w:r>
      <w:r w:rsidR="004B75F1" w:rsidRPr="004B75F1">
        <w:rPr>
          <w:rFonts w:ascii="BatangChe" w:eastAsia="BatangChe" w:hAnsi="BatangChe"/>
          <w:b/>
          <w:bCs/>
          <w:sz w:val="24"/>
          <w:szCs w:val="24"/>
        </w:rPr>
        <w:t>DO VEREADOR ALMIR</w:t>
      </w:r>
      <w:r w:rsidR="004B75F1">
        <w:rPr>
          <w:rFonts w:ascii="BatangChe" w:eastAsia="BatangChe" w:hAnsi="BatangChe"/>
          <w:b/>
          <w:bCs/>
          <w:sz w:val="24"/>
          <w:szCs w:val="24"/>
        </w:rPr>
        <w:t xml:space="preserve"> PEREIRA LIMA:</w:t>
      </w:r>
      <w:r w:rsidR="004B75F1">
        <w:rPr>
          <w:rFonts w:ascii="BatangChe" w:eastAsia="BatangChe" w:hAnsi="BatangChe"/>
          <w:sz w:val="24"/>
          <w:szCs w:val="24"/>
        </w:rPr>
        <w:t xml:space="preserve"> </w:t>
      </w:r>
      <w:r w:rsidRPr="00870CA6">
        <w:rPr>
          <w:rFonts w:ascii="BatangChe" w:eastAsia="BatangChe" w:hAnsi="BatangChe"/>
          <w:sz w:val="24"/>
          <w:szCs w:val="24"/>
        </w:rPr>
        <w:t xml:space="preserve">que indica ao chefe do Poder Executivo Municipal </w:t>
      </w:r>
      <w:r w:rsidR="00502992">
        <w:rPr>
          <w:rFonts w:ascii="BatangChe" w:eastAsia="BatangChe" w:hAnsi="BatangChe"/>
          <w:sz w:val="24"/>
          <w:szCs w:val="24"/>
        </w:rPr>
        <w:t>que</w:t>
      </w:r>
      <w:r w:rsidRPr="00870CA6">
        <w:rPr>
          <w:rFonts w:ascii="BatangChe" w:eastAsia="BatangChe" w:hAnsi="BatangChe"/>
          <w:sz w:val="24"/>
          <w:szCs w:val="24"/>
        </w:rPr>
        <w:t xml:space="preserve"> tome as devidas providências junto a secretaria competente e </w:t>
      </w:r>
      <w:r>
        <w:rPr>
          <w:rFonts w:ascii="BatangChe" w:eastAsia="BatangChe" w:hAnsi="BatangChe"/>
          <w:sz w:val="24"/>
          <w:szCs w:val="24"/>
        </w:rPr>
        <w:t>realize a recuperação, limpeza e revitalização das estradas vicinais do projeto casulo - I.</w:t>
      </w:r>
    </w:p>
    <w:p w14:paraId="55A5A3F3" w14:textId="77777777" w:rsidR="006434BE" w:rsidRPr="006434BE" w:rsidRDefault="006434BE" w:rsidP="001A0594">
      <w:pPr>
        <w:pStyle w:val="PargrafodaLista"/>
        <w:ind w:left="142"/>
        <w:rPr>
          <w:rFonts w:ascii="BatangChe" w:eastAsia="BatangChe" w:hAnsi="BatangChe"/>
          <w:bCs/>
        </w:rPr>
      </w:pPr>
    </w:p>
    <w:p w14:paraId="3804030A" w14:textId="6F8B2A3D" w:rsidR="009A7E13" w:rsidRDefault="006434BE" w:rsidP="009A7E13">
      <w:pPr>
        <w:pStyle w:val="PargrafodaLista"/>
        <w:numPr>
          <w:ilvl w:val="0"/>
          <w:numId w:val="1"/>
        </w:numPr>
        <w:ind w:left="284"/>
        <w:jc w:val="both"/>
        <w:rPr>
          <w:rFonts w:ascii="BatangChe" w:eastAsia="BatangChe" w:hAnsi="BatangChe"/>
          <w:bCs/>
        </w:rPr>
      </w:pPr>
      <w:r w:rsidRPr="000C4334">
        <w:rPr>
          <w:rFonts w:ascii="BatangChe" w:eastAsia="BatangChe" w:hAnsi="BatangChe"/>
          <w:b/>
        </w:rPr>
        <w:t>INDICAÇÃO Nº 00</w:t>
      </w:r>
      <w:r>
        <w:rPr>
          <w:rFonts w:ascii="BatangChe" w:eastAsia="BatangChe" w:hAnsi="BatangChe"/>
          <w:b/>
        </w:rPr>
        <w:t>5</w:t>
      </w:r>
      <w:r w:rsidRPr="000C4334">
        <w:rPr>
          <w:rFonts w:ascii="BatangChe" w:eastAsia="BatangChe" w:hAnsi="BatangChe"/>
          <w:b/>
        </w:rPr>
        <w:t>/202</w:t>
      </w:r>
      <w:r w:rsidR="009A7E13">
        <w:rPr>
          <w:rFonts w:ascii="BatangChe" w:eastAsia="BatangChe" w:hAnsi="BatangChe"/>
          <w:b/>
        </w:rPr>
        <w:t>2</w:t>
      </w:r>
      <w:r w:rsidRPr="000C4334">
        <w:rPr>
          <w:rFonts w:ascii="BatangChe" w:eastAsia="BatangChe" w:hAnsi="BatangChe"/>
          <w:b/>
        </w:rPr>
        <w:t xml:space="preserve"> DO VEREADOR </w:t>
      </w:r>
      <w:r>
        <w:rPr>
          <w:rFonts w:ascii="BatangChe" w:eastAsia="BatangChe" w:hAnsi="BatangChe"/>
          <w:b/>
        </w:rPr>
        <w:t>LÉO JUNIOR</w:t>
      </w:r>
      <w:r>
        <w:rPr>
          <w:rFonts w:ascii="BatangChe" w:eastAsia="BatangChe" w:hAnsi="BatangChe"/>
          <w:bCs/>
        </w:rPr>
        <w:t xml:space="preserve">: que indica ao chefe do </w:t>
      </w:r>
      <w:r w:rsidR="00502992">
        <w:rPr>
          <w:rFonts w:ascii="BatangChe" w:eastAsia="BatangChe" w:hAnsi="BatangChe"/>
          <w:bCs/>
        </w:rPr>
        <w:t>E</w:t>
      </w:r>
      <w:r>
        <w:rPr>
          <w:rFonts w:ascii="BatangChe" w:eastAsia="BatangChe" w:hAnsi="BatangChe"/>
          <w:bCs/>
        </w:rPr>
        <w:t xml:space="preserve">xecutivo </w:t>
      </w:r>
      <w:r w:rsidR="00502992">
        <w:rPr>
          <w:rFonts w:ascii="BatangChe" w:eastAsia="BatangChe" w:hAnsi="BatangChe"/>
          <w:bCs/>
        </w:rPr>
        <w:t>M</w:t>
      </w:r>
      <w:r>
        <w:rPr>
          <w:rFonts w:ascii="BatangChe" w:eastAsia="BatangChe" w:hAnsi="BatangChe"/>
          <w:bCs/>
        </w:rPr>
        <w:t xml:space="preserve">unicipal </w:t>
      </w:r>
      <w:r>
        <w:rPr>
          <w:rFonts w:ascii="BatangChe" w:eastAsia="BatangChe" w:hAnsi="BatangChe"/>
          <w:bCs/>
        </w:rPr>
        <w:t>que</w:t>
      </w:r>
      <w:r>
        <w:rPr>
          <w:rFonts w:ascii="BatangChe" w:eastAsia="BatangChe" w:hAnsi="BatangChe"/>
          <w:bCs/>
        </w:rPr>
        <w:t xml:space="preserve"> coloque internet Wi-Fi nos postos de saúde, pois os pacientes as vezes precisam repassar algumas informações e para isso necessitam usar internet</w:t>
      </w:r>
      <w:r>
        <w:rPr>
          <w:rFonts w:ascii="BatangChe" w:eastAsia="BatangChe" w:hAnsi="BatangChe"/>
          <w:bCs/>
        </w:rPr>
        <w:t>.</w:t>
      </w:r>
    </w:p>
    <w:p w14:paraId="5B2D0B8B" w14:textId="77777777" w:rsidR="009A7E13" w:rsidRPr="009A7E13" w:rsidRDefault="009A7E13" w:rsidP="009A7E13">
      <w:pPr>
        <w:pStyle w:val="PargrafodaLista"/>
        <w:ind w:left="284"/>
        <w:jc w:val="both"/>
        <w:rPr>
          <w:rFonts w:ascii="BatangChe" w:eastAsia="BatangChe" w:hAnsi="BatangChe"/>
          <w:bCs/>
        </w:rPr>
      </w:pPr>
    </w:p>
    <w:p w14:paraId="4BE64D0E" w14:textId="3FBCB177" w:rsidR="00843CAB" w:rsidRPr="004B75F1" w:rsidRDefault="009A7E13" w:rsidP="004B75F1">
      <w:pPr>
        <w:pStyle w:val="PargrafodaLista"/>
        <w:numPr>
          <w:ilvl w:val="0"/>
          <w:numId w:val="1"/>
        </w:numPr>
        <w:ind w:left="284"/>
        <w:jc w:val="both"/>
        <w:rPr>
          <w:rFonts w:ascii="BatangChe" w:eastAsia="BatangChe" w:hAnsi="BatangChe"/>
          <w:bCs/>
        </w:rPr>
      </w:pPr>
      <w:r w:rsidRPr="000C4334">
        <w:rPr>
          <w:rFonts w:ascii="BatangChe" w:eastAsia="BatangChe" w:hAnsi="BatangChe"/>
          <w:b/>
        </w:rPr>
        <w:t>INDICAÇÃO Nº 00</w:t>
      </w:r>
      <w:r>
        <w:rPr>
          <w:rFonts w:ascii="BatangChe" w:eastAsia="BatangChe" w:hAnsi="BatangChe"/>
          <w:b/>
        </w:rPr>
        <w:t>6</w:t>
      </w:r>
      <w:r w:rsidRPr="000C4334">
        <w:rPr>
          <w:rFonts w:ascii="BatangChe" w:eastAsia="BatangChe" w:hAnsi="BatangChe"/>
          <w:b/>
        </w:rPr>
        <w:t>/202</w:t>
      </w:r>
      <w:r>
        <w:rPr>
          <w:rFonts w:ascii="BatangChe" w:eastAsia="BatangChe" w:hAnsi="BatangChe"/>
          <w:b/>
        </w:rPr>
        <w:t>2</w:t>
      </w:r>
      <w:r w:rsidRPr="000C4334">
        <w:rPr>
          <w:rFonts w:ascii="BatangChe" w:eastAsia="BatangChe" w:hAnsi="BatangChe"/>
          <w:b/>
        </w:rPr>
        <w:t xml:space="preserve"> DO VEREADOR </w:t>
      </w:r>
      <w:r>
        <w:rPr>
          <w:rFonts w:ascii="BatangChe" w:eastAsia="BatangChe" w:hAnsi="BatangChe"/>
          <w:b/>
        </w:rPr>
        <w:t>LÉO JUNIOR</w:t>
      </w:r>
      <w:r>
        <w:rPr>
          <w:rFonts w:ascii="BatangChe" w:eastAsia="BatangChe" w:hAnsi="BatangChe"/>
          <w:bCs/>
        </w:rPr>
        <w:t xml:space="preserve">: que indica ao chefe do </w:t>
      </w:r>
      <w:r w:rsidR="00502992">
        <w:rPr>
          <w:rFonts w:ascii="BatangChe" w:eastAsia="BatangChe" w:hAnsi="BatangChe"/>
          <w:bCs/>
        </w:rPr>
        <w:t>E</w:t>
      </w:r>
      <w:r>
        <w:rPr>
          <w:rFonts w:ascii="BatangChe" w:eastAsia="BatangChe" w:hAnsi="BatangChe"/>
          <w:bCs/>
        </w:rPr>
        <w:t xml:space="preserve">xecutivo </w:t>
      </w:r>
      <w:r w:rsidR="00502992">
        <w:rPr>
          <w:rFonts w:ascii="BatangChe" w:eastAsia="BatangChe" w:hAnsi="BatangChe"/>
          <w:bCs/>
        </w:rPr>
        <w:t>M</w:t>
      </w:r>
      <w:r>
        <w:rPr>
          <w:rFonts w:ascii="BatangChe" w:eastAsia="BatangChe" w:hAnsi="BatangChe"/>
          <w:bCs/>
        </w:rPr>
        <w:t xml:space="preserve">unicipal que </w:t>
      </w:r>
      <w:r>
        <w:rPr>
          <w:rFonts w:ascii="BatangChe" w:eastAsia="BatangChe" w:hAnsi="BatangChe"/>
          <w:bCs/>
        </w:rPr>
        <w:t xml:space="preserve">mande gradear os lotes baldios, </w:t>
      </w:r>
      <w:r w:rsidR="004B75F1">
        <w:rPr>
          <w:rFonts w:ascii="BatangChe" w:eastAsia="BatangChe" w:hAnsi="BatangChe"/>
          <w:bCs/>
        </w:rPr>
        <w:t>e fazer plantações destinando os alimentos cultivados para as escolas, creches e etc.</w:t>
      </w:r>
    </w:p>
    <w:p w14:paraId="64F88313" w14:textId="77777777" w:rsidR="004B75F1" w:rsidRDefault="004B75F1" w:rsidP="004B75F1">
      <w:pPr>
        <w:spacing w:line="240" w:lineRule="auto"/>
        <w:contextualSpacing/>
        <w:jc w:val="right"/>
        <w:rPr>
          <w:rFonts w:ascii="BatangChe" w:eastAsia="BatangChe" w:hAnsi="BatangChe"/>
          <w:sz w:val="24"/>
          <w:szCs w:val="28"/>
        </w:rPr>
      </w:pPr>
    </w:p>
    <w:p w14:paraId="73DB6130" w14:textId="166CBF6D" w:rsidR="00F21E04" w:rsidRDefault="00F21E04" w:rsidP="004B75F1">
      <w:pPr>
        <w:spacing w:line="240" w:lineRule="auto"/>
        <w:ind w:right="-1"/>
        <w:jc w:val="right"/>
        <w:rPr>
          <w:rFonts w:ascii="BatangChe" w:eastAsia="BatangChe" w:hAnsi="BatangChe"/>
          <w:sz w:val="28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3B4166">
        <w:rPr>
          <w:rFonts w:ascii="BatangChe" w:eastAsia="BatangChe" w:hAnsi="BatangChe"/>
          <w:sz w:val="24"/>
          <w:szCs w:val="28"/>
        </w:rPr>
        <w:t>24</w:t>
      </w:r>
      <w:r w:rsidRPr="00005401">
        <w:rPr>
          <w:rFonts w:ascii="BatangChe" w:eastAsia="BatangChe" w:hAnsi="BatangChe"/>
          <w:sz w:val="24"/>
          <w:szCs w:val="28"/>
        </w:rPr>
        <w:t xml:space="preserve"> de fevereiro </w:t>
      </w:r>
      <w:r w:rsidR="00005401">
        <w:rPr>
          <w:rFonts w:ascii="BatangChe" w:eastAsia="BatangChe" w:hAnsi="BatangChe"/>
          <w:sz w:val="24"/>
          <w:szCs w:val="28"/>
        </w:rPr>
        <w:t>202</w:t>
      </w:r>
      <w:r w:rsidR="003B4166">
        <w:rPr>
          <w:rFonts w:ascii="BatangChe" w:eastAsia="BatangChe" w:hAnsi="BatangChe"/>
          <w:sz w:val="24"/>
          <w:szCs w:val="28"/>
        </w:rPr>
        <w:t>2</w:t>
      </w:r>
      <w:r>
        <w:rPr>
          <w:rFonts w:ascii="BatangChe" w:eastAsia="BatangChe" w:hAnsi="BatangChe"/>
          <w:sz w:val="28"/>
          <w:szCs w:val="28"/>
        </w:rPr>
        <w:t>.</w:t>
      </w:r>
    </w:p>
    <w:p w14:paraId="78DEDC14" w14:textId="77777777" w:rsidR="003B4166" w:rsidRDefault="003B4166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B8F80D4" w14:textId="77777777" w:rsidR="00843CAB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 Semilight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5401"/>
    <w:rsid w:val="000B087F"/>
    <w:rsid w:val="000C4334"/>
    <w:rsid w:val="001438D8"/>
    <w:rsid w:val="001A0594"/>
    <w:rsid w:val="003B4166"/>
    <w:rsid w:val="003E658F"/>
    <w:rsid w:val="004028B3"/>
    <w:rsid w:val="004B75F1"/>
    <w:rsid w:val="00502992"/>
    <w:rsid w:val="005B708A"/>
    <w:rsid w:val="006409DD"/>
    <w:rsid w:val="006434BE"/>
    <w:rsid w:val="006F2B9B"/>
    <w:rsid w:val="00720CF6"/>
    <w:rsid w:val="007725F7"/>
    <w:rsid w:val="00843CAB"/>
    <w:rsid w:val="009A7E13"/>
    <w:rsid w:val="00A030B6"/>
    <w:rsid w:val="00A46AB5"/>
    <w:rsid w:val="00A71E50"/>
    <w:rsid w:val="00BF6424"/>
    <w:rsid w:val="00C95D01"/>
    <w:rsid w:val="00CA7BB3"/>
    <w:rsid w:val="00CB751D"/>
    <w:rsid w:val="00CE6178"/>
    <w:rsid w:val="00DF793D"/>
    <w:rsid w:val="00E07175"/>
    <w:rsid w:val="00EF4392"/>
    <w:rsid w:val="00F21E04"/>
    <w:rsid w:val="00F44FC4"/>
    <w:rsid w:val="00F8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23</cp:revision>
  <cp:lastPrinted>2021-02-18T12:14:00Z</cp:lastPrinted>
  <dcterms:created xsi:type="dcterms:W3CDTF">2016-02-18T10:27:00Z</dcterms:created>
  <dcterms:modified xsi:type="dcterms:W3CDTF">2022-02-24T11:27:00Z</dcterms:modified>
</cp:coreProperties>
</file>