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 xml:space="preserve"> </w:t>
      </w:r>
      <w:r w:rsidR="00B74C52">
        <w:rPr>
          <w:rFonts w:ascii="Arial" w:hAnsi="Arial" w:cs="Arial"/>
          <w:b/>
          <w:sz w:val="22"/>
          <w:szCs w:val="22"/>
        </w:rPr>
        <w:t>ATRAVÉS</w:t>
      </w:r>
      <w:r w:rsidR="0018482C">
        <w:rPr>
          <w:rFonts w:ascii="Arial" w:hAnsi="Arial" w:cs="Arial"/>
          <w:b/>
          <w:sz w:val="22"/>
          <w:szCs w:val="22"/>
        </w:rPr>
        <w:t xml:space="preserve"> </w:t>
      </w:r>
      <w:r w:rsidR="00B74C52">
        <w:rPr>
          <w:rFonts w:ascii="Arial" w:hAnsi="Arial" w:cs="Arial"/>
          <w:b/>
          <w:sz w:val="22"/>
          <w:szCs w:val="22"/>
        </w:rPr>
        <w:t>D</w:t>
      </w:r>
      <w:r w:rsidR="008A1BAF">
        <w:rPr>
          <w:rFonts w:ascii="Arial" w:hAnsi="Arial" w:cs="Arial"/>
          <w:b/>
          <w:sz w:val="22"/>
          <w:szCs w:val="22"/>
        </w:rPr>
        <w:t>O SAMAE</w:t>
      </w:r>
      <w:r w:rsidR="0056516C">
        <w:rPr>
          <w:rFonts w:ascii="Arial" w:hAnsi="Arial" w:cs="Arial"/>
          <w:b/>
          <w:sz w:val="22"/>
          <w:szCs w:val="22"/>
        </w:rPr>
        <w:t>,</w:t>
      </w:r>
      <w:r w:rsidR="000B7D9C">
        <w:rPr>
          <w:rFonts w:ascii="Arial" w:hAnsi="Arial" w:cs="Arial"/>
          <w:b/>
          <w:sz w:val="22"/>
          <w:szCs w:val="22"/>
        </w:rPr>
        <w:t xml:space="preserve"> </w:t>
      </w:r>
      <w:r w:rsidR="00645294">
        <w:rPr>
          <w:rFonts w:ascii="Arial" w:hAnsi="Arial" w:cs="Arial"/>
          <w:b/>
          <w:sz w:val="22"/>
          <w:szCs w:val="22"/>
        </w:rPr>
        <w:t xml:space="preserve">O ESTUDO DE VIABILIDADE PARA INSTALAÇÃO DE ECOPONTO NA COMUNIDADE </w:t>
      </w:r>
      <w:r w:rsidR="008A1BAF">
        <w:rPr>
          <w:rFonts w:ascii="Arial" w:hAnsi="Arial" w:cs="Arial"/>
          <w:b/>
          <w:sz w:val="22"/>
          <w:szCs w:val="22"/>
        </w:rPr>
        <w:t xml:space="preserve">NOSSA SENHORA </w:t>
      </w:r>
      <w:r w:rsidR="002762AF">
        <w:rPr>
          <w:rFonts w:ascii="Arial" w:hAnsi="Arial" w:cs="Arial"/>
          <w:b/>
          <w:sz w:val="22"/>
          <w:szCs w:val="22"/>
        </w:rPr>
        <w:t xml:space="preserve">APARECIDA </w:t>
      </w:r>
      <w:r w:rsidR="00B94B7C">
        <w:rPr>
          <w:rFonts w:ascii="Arial" w:hAnsi="Arial" w:cs="Arial"/>
          <w:b/>
          <w:sz w:val="22"/>
          <w:szCs w:val="22"/>
        </w:rPr>
        <w:t>NO MUNICIPIO DE TANGARÁ DA SERRA-MT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DD1E3B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>cutivo Municipal</w:t>
      </w:r>
      <w:r w:rsidR="002762AF">
        <w:rPr>
          <w:rFonts w:ascii="Arial" w:hAnsi="Arial" w:cs="Arial"/>
          <w:sz w:val="23"/>
          <w:szCs w:val="23"/>
        </w:rPr>
        <w:t xml:space="preserve"> através do SAMAE</w:t>
      </w:r>
      <w:r w:rsidR="00645294">
        <w:rPr>
          <w:rFonts w:ascii="Arial" w:hAnsi="Arial" w:cs="Arial"/>
          <w:sz w:val="23"/>
          <w:szCs w:val="23"/>
        </w:rPr>
        <w:t>, o estudo de viabilidade para instalação de ECOPONTO na Comunidade</w:t>
      </w:r>
      <w:r w:rsidR="002762AF">
        <w:rPr>
          <w:rFonts w:ascii="Arial" w:hAnsi="Arial" w:cs="Arial"/>
          <w:sz w:val="23"/>
          <w:szCs w:val="23"/>
        </w:rPr>
        <w:t xml:space="preserve"> </w:t>
      </w:r>
      <w:r w:rsidR="007C199B">
        <w:rPr>
          <w:rFonts w:ascii="Arial" w:hAnsi="Arial" w:cs="Arial"/>
          <w:sz w:val="23"/>
          <w:szCs w:val="23"/>
        </w:rPr>
        <w:t>Nossa Senhora Aparecida</w:t>
      </w:r>
      <w:r w:rsidR="00645294">
        <w:rPr>
          <w:rFonts w:ascii="Arial" w:hAnsi="Arial" w:cs="Arial"/>
          <w:sz w:val="23"/>
          <w:szCs w:val="23"/>
        </w:rPr>
        <w:t xml:space="preserve"> no Município da Tangará da Serra-MT</w:t>
      </w:r>
      <w:r w:rsidR="008542EE">
        <w:t>.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5E4F09" w:rsidRDefault="00645294" w:rsidP="005E4F09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645294">
        <w:rPr>
          <w:rFonts w:ascii="Arial" w:hAnsi="Arial" w:cs="Arial"/>
          <w:sz w:val="23"/>
          <w:szCs w:val="23"/>
        </w:rPr>
        <w:t>Considerando a falta de locais específicos para o despejo e descarte de entulhos que não são recolhidos pelo sistema de coleta de lixo comum está geran</w:t>
      </w:r>
      <w:r>
        <w:rPr>
          <w:rFonts w:ascii="Arial" w:hAnsi="Arial" w:cs="Arial"/>
          <w:sz w:val="23"/>
          <w:szCs w:val="23"/>
        </w:rPr>
        <w:t>do insatisfação aos cidadãos da referida comunidade</w:t>
      </w:r>
      <w:r w:rsidRPr="00645294">
        <w:rPr>
          <w:rFonts w:ascii="Arial" w:hAnsi="Arial" w:cs="Arial"/>
          <w:sz w:val="23"/>
          <w:szCs w:val="23"/>
        </w:rPr>
        <w:t xml:space="preserve">. </w:t>
      </w:r>
    </w:p>
    <w:p w:rsidR="00645294" w:rsidRPr="00645294" w:rsidRDefault="00645294" w:rsidP="005E4F09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645294">
        <w:rPr>
          <w:rFonts w:ascii="Arial" w:hAnsi="Arial" w:cs="Arial"/>
          <w:sz w:val="23"/>
          <w:szCs w:val="23"/>
        </w:rPr>
        <w:t>Sabemos que em decorrência da ausência dos pontos de descarte, algumas pessoas acabam jogando irregularmente entulhos e os mais variados objetos [sofás, cadeira, mesas, vasos sanitários, bancos, micro-ondas, móveis quebrados, antigos, deteriorados, eletrodomésticos, etc.</w:t>
      </w:r>
      <w:proofErr w:type="gramStart"/>
      <w:r w:rsidRPr="00645294">
        <w:rPr>
          <w:rFonts w:ascii="Arial" w:hAnsi="Arial" w:cs="Arial"/>
          <w:sz w:val="23"/>
          <w:szCs w:val="23"/>
        </w:rPr>
        <w:t>.,</w:t>
      </w:r>
      <w:proofErr w:type="gramEnd"/>
      <w:r w:rsidRPr="00645294">
        <w:rPr>
          <w:rFonts w:ascii="Arial" w:hAnsi="Arial" w:cs="Arial"/>
          <w:sz w:val="23"/>
          <w:szCs w:val="23"/>
        </w:rPr>
        <w:t>] em fundos de vale, margens de rodovias, estradas rurais, terrenos baldios, quando não os deixam em frente as suas próprias casas, agravando ainda mais a situação, fazendo com que, além dos incômodos inerentes ao despejo irregular pelos quais passam os moradores próximos, o meio ambiente também seja prejudicado por tais atos condenáveis.</w:t>
      </w:r>
    </w:p>
    <w:p w:rsidR="005E4F09" w:rsidRDefault="00645294" w:rsidP="005E4F09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645294">
        <w:rPr>
          <w:rFonts w:ascii="Arial" w:hAnsi="Arial" w:cs="Arial"/>
          <w:sz w:val="23"/>
          <w:szCs w:val="23"/>
        </w:rPr>
        <w:t>Considerando que ECOPONTOS configuram uma alternativa viável e gratuita para a população realizar o descarte apropriado de resíduos</w:t>
      </w:r>
      <w:r w:rsidR="005E4F09">
        <w:rPr>
          <w:rFonts w:ascii="Arial" w:hAnsi="Arial" w:cs="Arial"/>
          <w:sz w:val="23"/>
          <w:szCs w:val="23"/>
        </w:rPr>
        <w:t xml:space="preserve">, </w:t>
      </w:r>
      <w:r w:rsidRPr="00645294">
        <w:rPr>
          <w:rFonts w:ascii="Arial" w:hAnsi="Arial" w:cs="Arial"/>
          <w:sz w:val="23"/>
          <w:szCs w:val="23"/>
        </w:rPr>
        <w:t>utiliza</w:t>
      </w:r>
      <w:r w:rsidR="005E4F09">
        <w:rPr>
          <w:rFonts w:ascii="Arial" w:hAnsi="Arial" w:cs="Arial"/>
          <w:sz w:val="23"/>
          <w:szCs w:val="23"/>
        </w:rPr>
        <w:t>do para fazer a coleta seletiva</w:t>
      </w:r>
      <w:r w:rsidRPr="00645294">
        <w:rPr>
          <w:rFonts w:ascii="Arial" w:hAnsi="Arial" w:cs="Arial"/>
          <w:sz w:val="23"/>
          <w:szCs w:val="23"/>
        </w:rPr>
        <w:t xml:space="preserve">. </w:t>
      </w:r>
    </w:p>
    <w:p w:rsidR="00645294" w:rsidRPr="00645294" w:rsidRDefault="00645294" w:rsidP="005E4F09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645294">
        <w:rPr>
          <w:rFonts w:ascii="Arial" w:hAnsi="Arial" w:cs="Arial"/>
          <w:sz w:val="23"/>
          <w:szCs w:val="23"/>
        </w:rPr>
        <w:lastRenderedPageBreak/>
        <w:t>Falar da importância de separar resíduos é desfiar um assunto já exaustivamente alertado. Nossos recursos naturais são finitos, e a ação humana contribui para seu fim em velocidade perigosamente irreparável. Diminuir as chances de impacto no meio ambiente e proporcionar a reciclagem é resultado direto da coleta seletiva.</w:t>
      </w:r>
    </w:p>
    <w:p w:rsidR="00784935" w:rsidRPr="00467F1F" w:rsidRDefault="00D405C4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Plenário das Deliberaçõ</w:t>
      </w:r>
      <w:r w:rsidR="00F21699">
        <w:rPr>
          <w:rFonts w:ascii="Arial" w:hAnsi="Arial" w:cs="Arial"/>
          <w:sz w:val="23"/>
          <w:szCs w:val="23"/>
        </w:rPr>
        <w:t xml:space="preserve">es, </w:t>
      </w:r>
      <w:r w:rsidR="00784935" w:rsidRPr="00467F1F">
        <w:rPr>
          <w:rFonts w:ascii="Arial" w:hAnsi="Arial" w:cs="Arial"/>
          <w:sz w:val="23"/>
          <w:szCs w:val="23"/>
        </w:rPr>
        <w:t xml:space="preserve">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5E4F09">
        <w:rPr>
          <w:rFonts w:ascii="Arial" w:hAnsi="Arial" w:cs="Arial"/>
          <w:sz w:val="23"/>
          <w:szCs w:val="23"/>
        </w:rPr>
        <w:t>vinte e um</w:t>
      </w:r>
      <w:r w:rsidR="000B72E4">
        <w:rPr>
          <w:rFonts w:ascii="Arial" w:hAnsi="Arial" w:cs="Arial"/>
          <w:sz w:val="23"/>
          <w:szCs w:val="23"/>
        </w:rPr>
        <w:t xml:space="preserve"> di</w:t>
      </w:r>
      <w:r w:rsidR="004443FF">
        <w:rPr>
          <w:rFonts w:ascii="Arial" w:hAnsi="Arial" w:cs="Arial"/>
          <w:sz w:val="23"/>
          <w:szCs w:val="23"/>
        </w:rPr>
        <w:t>as</w:t>
      </w:r>
      <w:r w:rsidR="00240EAF">
        <w:rPr>
          <w:rFonts w:ascii="Arial" w:hAnsi="Arial" w:cs="Arial"/>
          <w:sz w:val="23"/>
          <w:szCs w:val="23"/>
        </w:rPr>
        <w:t xml:space="preserve"> de </w:t>
      </w:r>
      <w:r w:rsidR="005E4F09">
        <w:rPr>
          <w:rFonts w:ascii="Arial" w:hAnsi="Arial" w:cs="Arial"/>
          <w:sz w:val="23"/>
          <w:szCs w:val="23"/>
        </w:rPr>
        <w:t>novembro</w:t>
      </w:r>
      <w:r w:rsidR="00240EAF">
        <w:rPr>
          <w:rFonts w:ascii="Arial" w:hAnsi="Arial" w:cs="Arial"/>
          <w:sz w:val="23"/>
          <w:szCs w:val="23"/>
        </w:rPr>
        <w:t xml:space="preserve"> </w:t>
      </w:r>
      <w:r w:rsidR="008448FC">
        <w:rPr>
          <w:rFonts w:ascii="Arial" w:hAnsi="Arial" w:cs="Arial"/>
          <w:sz w:val="23"/>
          <w:szCs w:val="23"/>
        </w:rPr>
        <w:t xml:space="preserve">de dois mil e vinte e </w:t>
      </w:r>
      <w:r w:rsidR="00330A1C">
        <w:rPr>
          <w:rFonts w:ascii="Arial" w:hAnsi="Arial" w:cs="Arial"/>
          <w:sz w:val="23"/>
          <w:szCs w:val="23"/>
        </w:rPr>
        <w:t>trê</w:t>
      </w:r>
      <w:r w:rsidR="008448FC">
        <w:rPr>
          <w:rFonts w:ascii="Arial" w:hAnsi="Arial" w:cs="Arial"/>
          <w:sz w:val="23"/>
          <w:szCs w:val="23"/>
        </w:rPr>
        <w:t>s.</w:t>
      </w:r>
    </w:p>
    <w:p w:rsidR="00F21699" w:rsidRDefault="00F21699" w:rsidP="00F972CD">
      <w:pPr>
        <w:rPr>
          <w:rFonts w:ascii="Arial" w:hAnsi="Arial" w:cs="Arial"/>
          <w:sz w:val="23"/>
          <w:szCs w:val="23"/>
        </w:rPr>
      </w:pPr>
    </w:p>
    <w:p w:rsidR="008149E9" w:rsidRDefault="00F21699" w:rsidP="00F972CD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</w:t>
      </w:r>
      <w:r w:rsidR="00F972CD">
        <w:rPr>
          <w:rFonts w:ascii="Arial" w:hAnsi="Arial" w:cs="Arial"/>
          <w:sz w:val="23"/>
          <w:szCs w:val="23"/>
        </w:rPr>
        <w:t xml:space="preserve"> </w:t>
      </w: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784935" w:rsidRDefault="00240EAF" w:rsidP="008149E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87644D" w:rsidRDefault="00784935" w:rsidP="0087644D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5pt;height:22pt" o:ole="">
            <v:imagedata r:id="rId7" o:title=""/>
          </v:shape>
          <o:OLEObject Type="Embed" ProgID="PBrush" ShapeID="_x0000_i1025" DrawAspect="Content" ObjectID="_1761627415" r:id="rId8"/>
        </w:object>
      </w:r>
      <w:r w:rsidRPr="0021172B">
        <w:rPr>
          <w:b/>
        </w:rPr>
        <w:t xml:space="preserve">               </w:t>
      </w:r>
    </w:p>
    <w:p w:rsidR="0087644D" w:rsidRDefault="0087644D" w:rsidP="0087644D">
      <w:pPr>
        <w:rPr>
          <w:b/>
        </w:rPr>
      </w:pPr>
      <w:r>
        <w:rPr>
          <w:b/>
        </w:rPr>
        <w:t xml:space="preserve">       </w:t>
      </w:r>
      <w:r w:rsidR="00784935" w:rsidRPr="0021172B">
        <w:rPr>
          <w:b/>
        </w:rPr>
        <w:t xml:space="preserve">  </w:t>
      </w:r>
    </w:p>
    <w:p w:rsidR="00784935" w:rsidRPr="00784935" w:rsidRDefault="00784935" w:rsidP="0087644D">
      <w:pPr>
        <w:rPr>
          <w:b/>
        </w:rPr>
      </w:pPr>
      <w:r>
        <w:rPr>
          <w:b/>
        </w:rPr>
        <w:t xml:space="preserve"> </w:t>
      </w:r>
    </w:p>
    <w:sectPr w:rsidR="00784935" w:rsidRPr="00784935" w:rsidSect="00AB7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DB9" w:rsidRDefault="00220DB9" w:rsidP="002172CB">
      <w:pPr>
        <w:pStyle w:val="Cabealho"/>
      </w:pPr>
      <w:r>
        <w:separator/>
      </w:r>
    </w:p>
  </w:endnote>
  <w:endnote w:type="continuationSeparator" w:id="0">
    <w:p w:rsidR="00220DB9" w:rsidRDefault="00220DB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1B5" w:rsidRDefault="00E641B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1B5" w:rsidRDefault="00E641B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1B5" w:rsidRDefault="00E641B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DB9" w:rsidRDefault="00220DB9" w:rsidP="002172CB">
      <w:pPr>
        <w:pStyle w:val="Cabealho"/>
      </w:pPr>
      <w:r>
        <w:separator/>
      </w:r>
    </w:p>
  </w:footnote>
  <w:footnote w:type="continuationSeparator" w:id="0">
    <w:p w:rsidR="00220DB9" w:rsidRDefault="00220DB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1B5" w:rsidRDefault="00E641B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294" w:rsidRDefault="0064529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4529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45294" w:rsidRDefault="0064529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61627416" r:id="rId2"/>
            </w:object>
          </w:r>
        </w:p>
        <w:p w:rsidR="00645294" w:rsidRPr="00287355" w:rsidRDefault="0064529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45294" w:rsidRDefault="0064529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45294" w:rsidRPr="00107FA2" w:rsidRDefault="0064529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4529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294" w:rsidRPr="00FD1B0F" w:rsidRDefault="0064529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4529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94" w:rsidRPr="001F7A0C" w:rsidRDefault="0064529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45294" w:rsidRPr="001F35CE" w:rsidRDefault="00DA2E4B" w:rsidP="000B72E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699/2023</w:t>
          </w:r>
        </w:p>
      </w:tc>
    </w:tr>
    <w:tr w:rsidR="0064529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45294" w:rsidRPr="00107FA2" w:rsidRDefault="0064529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45294" w:rsidRPr="00107FA2" w:rsidRDefault="0064529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45294" w:rsidRPr="001F7A0C" w:rsidRDefault="0064529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64529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45294" w:rsidRDefault="006452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45294" w:rsidRDefault="005E4F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21</w:t>
          </w:r>
          <w:r w:rsidR="00645294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645294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645294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45294" w:rsidRDefault="00E641B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45294" w:rsidRPr="00F2782E" w:rsidRDefault="006452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F2782E" w:rsidRDefault="006452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45294" w:rsidRPr="00561F42" w:rsidRDefault="0064529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22A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126"/>
    <w:rsid w:val="000545BD"/>
    <w:rsid w:val="00060D20"/>
    <w:rsid w:val="00060F1E"/>
    <w:rsid w:val="0006249B"/>
    <w:rsid w:val="0006387B"/>
    <w:rsid w:val="000646C2"/>
    <w:rsid w:val="00066CB7"/>
    <w:rsid w:val="00073255"/>
    <w:rsid w:val="00073BC2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2F90"/>
    <w:rsid w:val="000A4F9C"/>
    <w:rsid w:val="000A5B73"/>
    <w:rsid w:val="000A7AF3"/>
    <w:rsid w:val="000B1F46"/>
    <w:rsid w:val="000B3214"/>
    <w:rsid w:val="000B3B6E"/>
    <w:rsid w:val="000B4867"/>
    <w:rsid w:val="000B72E4"/>
    <w:rsid w:val="000B7D9C"/>
    <w:rsid w:val="000C28BA"/>
    <w:rsid w:val="000C35F2"/>
    <w:rsid w:val="000C42F3"/>
    <w:rsid w:val="000C5D48"/>
    <w:rsid w:val="000C6424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482C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0DB9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62AF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A0D9B"/>
    <w:rsid w:val="002B0B15"/>
    <w:rsid w:val="002B10D0"/>
    <w:rsid w:val="002B4D29"/>
    <w:rsid w:val="002B5F13"/>
    <w:rsid w:val="002C041C"/>
    <w:rsid w:val="002C3325"/>
    <w:rsid w:val="002C7C33"/>
    <w:rsid w:val="002C7C6B"/>
    <w:rsid w:val="002D0D89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04C2"/>
    <w:rsid w:val="003710F0"/>
    <w:rsid w:val="00372AD2"/>
    <w:rsid w:val="00373CA6"/>
    <w:rsid w:val="00376EC5"/>
    <w:rsid w:val="003770F6"/>
    <w:rsid w:val="00377D74"/>
    <w:rsid w:val="0038062F"/>
    <w:rsid w:val="00380C55"/>
    <w:rsid w:val="0038102E"/>
    <w:rsid w:val="00381CAD"/>
    <w:rsid w:val="00381FB0"/>
    <w:rsid w:val="0038258F"/>
    <w:rsid w:val="00382DC4"/>
    <w:rsid w:val="00383C28"/>
    <w:rsid w:val="003852FC"/>
    <w:rsid w:val="0039154D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2E57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FC5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4F09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5294"/>
    <w:rsid w:val="00646156"/>
    <w:rsid w:val="00646B3E"/>
    <w:rsid w:val="00647E8A"/>
    <w:rsid w:val="00653C14"/>
    <w:rsid w:val="00656550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603F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375AE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AA7"/>
    <w:rsid w:val="007C199B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6ED4"/>
    <w:rsid w:val="00807E13"/>
    <w:rsid w:val="00813D9B"/>
    <w:rsid w:val="00814694"/>
    <w:rsid w:val="008149E9"/>
    <w:rsid w:val="008175B1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42E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1BAF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1D3A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7750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097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C52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B3C1D"/>
    <w:rsid w:val="00BC4AD9"/>
    <w:rsid w:val="00BC4F63"/>
    <w:rsid w:val="00BD04F9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C75E9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2E4B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3B0"/>
    <w:rsid w:val="00E52EC6"/>
    <w:rsid w:val="00E578C9"/>
    <w:rsid w:val="00E63AD4"/>
    <w:rsid w:val="00E641B5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70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4969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0161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06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392D4-3452-42FB-88E7-9950A49BF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360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2022-12-01T17:38:00Z</cp:lastPrinted>
  <dcterms:created xsi:type="dcterms:W3CDTF">2023-11-13T17:23:00Z</dcterms:created>
  <dcterms:modified xsi:type="dcterms:W3CDTF">2023-11-16T11:10:00Z</dcterms:modified>
</cp:coreProperties>
</file>