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6C7BC" w14:textId="77777777" w:rsidR="0025060C" w:rsidRPr="0025060C" w:rsidRDefault="0025060C" w:rsidP="0025060C">
      <w:pPr>
        <w:jc w:val="both"/>
        <w:rPr>
          <w:b/>
          <w:bCs/>
        </w:rPr>
      </w:pPr>
      <w:r w:rsidRPr="0025060C">
        <w:rPr>
          <w:b/>
          <w:bCs/>
        </w:rPr>
        <w:t>PARECER DA COMISSÃO DE FINANÇAS E ORÇAMENTO Nº 111/2025</w:t>
      </w:r>
    </w:p>
    <w:p w14:paraId="052E0526" w14:textId="77777777" w:rsidR="0025060C" w:rsidRDefault="0025060C" w:rsidP="0025060C">
      <w:pPr>
        <w:jc w:val="both"/>
      </w:pPr>
      <w:r>
        <w:t>Projeto de Lei nº 143/2025</w:t>
      </w:r>
    </w:p>
    <w:p w14:paraId="518846EA" w14:textId="77777777" w:rsidR="0025060C" w:rsidRDefault="0025060C" w:rsidP="0025060C">
      <w:pPr>
        <w:jc w:val="both"/>
      </w:pPr>
    </w:p>
    <w:p w14:paraId="74155D1D" w14:textId="77777777" w:rsidR="0025060C" w:rsidRPr="0025060C" w:rsidRDefault="0025060C" w:rsidP="0025060C">
      <w:pPr>
        <w:jc w:val="both"/>
        <w:rPr>
          <w:b/>
          <w:bCs/>
        </w:rPr>
      </w:pPr>
      <w:r w:rsidRPr="0025060C">
        <w:rPr>
          <w:b/>
          <w:bCs/>
        </w:rPr>
        <w:t>Ementa:</w:t>
      </w:r>
    </w:p>
    <w:p w14:paraId="72A22721" w14:textId="77777777" w:rsidR="0025060C" w:rsidRDefault="0025060C" w:rsidP="0025060C">
      <w:pPr>
        <w:jc w:val="both"/>
      </w:pPr>
      <w:r>
        <w:t>Autoriza o Poder Executivo Municipal a proceder à Concessão de Direito Real de Uso de uma sala industrial à empresa ARNO CARNEIRO – ME, e dá outras providências.</w:t>
      </w:r>
    </w:p>
    <w:p w14:paraId="51C41818" w14:textId="77777777" w:rsidR="0025060C" w:rsidRDefault="0025060C" w:rsidP="0025060C">
      <w:pPr>
        <w:jc w:val="both"/>
      </w:pPr>
    </w:p>
    <w:p w14:paraId="6ADD3B57" w14:textId="77777777" w:rsidR="0025060C" w:rsidRPr="0025060C" w:rsidRDefault="0025060C" w:rsidP="0025060C">
      <w:pPr>
        <w:jc w:val="both"/>
        <w:rPr>
          <w:b/>
          <w:bCs/>
        </w:rPr>
      </w:pPr>
      <w:r w:rsidRPr="0025060C">
        <w:rPr>
          <w:b/>
          <w:bCs/>
        </w:rPr>
        <w:t>RELATÓRIO</w:t>
      </w:r>
    </w:p>
    <w:p w14:paraId="0F3431D0" w14:textId="77777777" w:rsidR="0025060C" w:rsidRDefault="0025060C" w:rsidP="0025060C">
      <w:pPr>
        <w:jc w:val="both"/>
      </w:pPr>
      <w:r>
        <w:t>O Projeto de Lei nº 143/2025, de autoria do Poder Executivo Municipal, foi encaminhado a esta Comissão de Finanças e Orçamento para análise quanto aos aspectos orçamentários, financeiros, econômicos e patrimoniais, nos termos do Regimento Interno da Câmara Municipal.</w:t>
      </w:r>
    </w:p>
    <w:p w14:paraId="05ACDCE2" w14:textId="77777777" w:rsidR="0025060C" w:rsidRDefault="0025060C" w:rsidP="0025060C">
      <w:pPr>
        <w:jc w:val="both"/>
      </w:pPr>
      <w:r>
        <w:t>A proposição autoriza a concessão de direito real de uso de sala industrial à empresa ARNO CARNEIRO – ME, com fundamento na Lei Municipal nº 1.593/2003, que trata da política de industrialização do Município.</w:t>
      </w:r>
    </w:p>
    <w:p w14:paraId="1DB5318D" w14:textId="77777777" w:rsidR="0025060C" w:rsidRPr="0025060C" w:rsidRDefault="0025060C" w:rsidP="0025060C">
      <w:pPr>
        <w:jc w:val="both"/>
        <w:rPr>
          <w:b/>
          <w:bCs/>
        </w:rPr>
      </w:pPr>
      <w:r w:rsidRPr="0025060C">
        <w:rPr>
          <w:b/>
          <w:bCs/>
        </w:rPr>
        <w:t>ANÁLISE</w:t>
      </w:r>
    </w:p>
    <w:p w14:paraId="2334C362" w14:textId="77777777" w:rsidR="0025060C" w:rsidRDefault="0025060C" w:rsidP="0025060C">
      <w:pPr>
        <w:jc w:val="both"/>
      </w:pPr>
      <w:r>
        <w:t>Da análise da matéria, verifica-se que a concessão proposta está devidamente amparada na legislação municipal vigente, especialmente na Lei nº 1.593/2003, que autoriza a concessão de incentivos visando o desenvolvimento econômico local.</w:t>
      </w:r>
    </w:p>
    <w:p w14:paraId="1C4F2976" w14:textId="77777777" w:rsidR="0025060C" w:rsidRDefault="0025060C" w:rsidP="0025060C">
      <w:pPr>
        <w:jc w:val="both"/>
      </w:pPr>
      <w:r>
        <w:t>Constata-se que a concessão ocorrerá a título gratuito, com encargos, não gerando aumento permanente de despesas ao Município, estando condicionada ao cumprimento das obrigações assumidas pela concessionária, especialmente no que se refere à manutenção da atividade produtiva, geração de empregos e preservação do patrimônio público.</w:t>
      </w:r>
    </w:p>
    <w:p w14:paraId="3EDBB5F0" w14:textId="77777777" w:rsidR="0025060C" w:rsidRDefault="0025060C" w:rsidP="0025060C">
      <w:pPr>
        <w:jc w:val="both"/>
      </w:pPr>
      <w:r>
        <w:t>Observa-se, ainda, que a proposição não compromete o equilíbrio orçamentário-financeiro, não afronta a Lei de Responsabilidade Fiscal (Lei Complementar nº 101/2000) e encontra-se compatível com o orçamento municipal vigente.</w:t>
      </w:r>
    </w:p>
    <w:p w14:paraId="5259E617" w14:textId="77777777" w:rsidR="0025060C" w:rsidRPr="0025060C" w:rsidRDefault="0025060C" w:rsidP="0025060C">
      <w:pPr>
        <w:jc w:val="both"/>
        <w:rPr>
          <w:b/>
          <w:bCs/>
        </w:rPr>
      </w:pPr>
      <w:r w:rsidRPr="0025060C">
        <w:rPr>
          <w:b/>
          <w:bCs/>
        </w:rPr>
        <w:lastRenderedPageBreak/>
        <w:t>CONCLUSÃO</w:t>
      </w:r>
    </w:p>
    <w:p w14:paraId="7B892EE5" w14:textId="77777777" w:rsidR="0025060C" w:rsidRDefault="0025060C" w:rsidP="0025060C">
      <w:pPr>
        <w:jc w:val="both"/>
      </w:pPr>
      <w:r>
        <w:t>Diante do exposto, esta COMISSÃO DE FINANÇAS E ORÇAMENTO manifesta-se FAVORAVELMENTE à tramitação e aprovação do Projeto de Lei nº 143/2025, por não apresentar óbices de natureza financeira, orçamentária ou econômica.</w:t>
      </w:r>
    </w:p>
    <w:p w14:paraId="180EEA1A" w14:textId="77777777" w:rsidR="0025060C" w:rsidRDefault="0025060C" w:rsidP="0025060C">
      <w:r>
        <w:t>É o parecer.</w:t>
      </w:r>
    </w:p>
    <w:p w14:paraId="62B247BE" w14:textId="44E0F0A8" w:rsidR="0025060C" w:rsidRDefault="0025060C" w:rsidP="0025060C">
      <w:r>
        <w:t xml:space="preserve">Sala das Sessões da Comissão de Finanças e Orçamento da Câmara Municipal de Vereadores de Santo Antônio do Sudoeste/PR, </w:t>
      </w:r>
      <w:r>
        <w:t>15 de dezembro de 2025.</w:t>
      </w:r>
    </w:p>
    <w:p w14:paraId="6C772787" w14:textId="77777777" w:rsidR="0025060C" w:rsidRDefault="0025060C" w:rsidP="0025060C"/>
    <w:p w14:paraId="32344846" w14:textId="77777777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MICHELI ALVES DE LIMA</w:t>
      </w:r>
    </w:p>
    <w:p w14:paraId="1AC5845E" w14:textId="77777777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Presidente</w:t>
      </w:r>
    </w:p>
    <w:p w14:paraId="2673C2F2" w14:textId="77777777" w:rsidR="0025060C" w:rsidRPr="0025060C" w:rsidRDefault="0025060C" w:rsidP="0025060C">
      <w:pPr>
        <w:rPr>
          <w:b/>
          <w:bCs/>
        </w:rPr>
      </w:pPr>
    </w:p>
    <w:p w14:paraId="420A8B9D" w14:textId="77777777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CLÁUDIO ALAIN GUTERRES DO CARMO</w:t>
      </w:r>
    </w:p>
    <w:p w14:paraId="299AEDBD" w14:textId="77777777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Relator(a)</w:t>
      </w:r>
    </w:p>
    <w:p w14:paraId="379F2E1F" w14:textId="77777777" w:rsidR="0025060C" w:rsidRPr="0025060C" w:rsidRDefault="0025060C" w:rsidP="0025060C">
      <w:pPr>
        <w:rPr>
          <w:b/>
          <w:bCs/>
        </w:rPr>
      </w:pPr>
    </w:p>
    <w:p w14:paraId="70B93985" w14:textId="77777777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ELIZ MARIA GRADASCHI SCALON</w:t>
      </w:r>
    </w:p>
    <w:p w14:paraId="4659A5E3" w14:textId="0CE0907E" w:rsidR="0025060C" w:rsidRPr="0025060C" w:rsidRDefault="0025060C" w:rsidP="0025060C">
      <w:pPr>
        <w:rPr>
          <w:b/>
          <w:bCs/>
        </w:rPr>
      </w:pPr>
      <w:r w:rsidRPr="0025060C">
        <w:rPr>
          <w:b/>
          <w:bCs/>
        </w:rPr>
        <w:t>Secretária</w:t>
      </w:r>
    </w:p>
    <w:sectPr w:rsidR="0025060C" w:rsidRPr="0025060C" w:rsidSect="0025060C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0C"/>
    <w:rsid w:val="0025060C"/>
    <w:rsid w:val="00D6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1A7C"/>
  <w15:chartTrackingRefBased/>
  <w15:docId w15:val="{2CC4CC72-0512-43B3-AD44-2E9609D3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50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0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06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0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06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0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0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0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50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0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0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0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06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060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06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060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06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506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0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50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0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50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0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5060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060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5060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0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060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06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1751</Characters>
  <Application>Microsoft Office Word</Application>
  <DocSecurity>0</DocSecurity>
  <Lines>56</Lines>
  <Paragraphs>24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2025-12-15T12:45:00Z</cp:lastPrinted>
  <dcterms:created xsi:type="dcterms:W3CDTF">2025-12-15T12:44:00Z</dcterms:created>
  <dcterms:modified xsi:type="dcterms:W3CDTF">2025-12-15T12:47:00Z</dcterms:modified>
</cp:coreProperties>
</file>