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4FC2" w:rsidRPr="00F85348" w:rsidRDefault="00CA4FC2" w:rsidP="00965CC9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</w:p>
    <w:p w:rsidR="00965CC9" w:rsidRPr="00F85348" w:rsidRDefault="00965CC9" w:rsidP="00965CC9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</w:p>
    <w:p w:rsidR="00B32E77" w:rsidRPr="00F85348" w:rsidRDefault="00B32E77" w:rsidP="00965CC9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lang w:eastAsia="pt-BR"/>
        </w:rPr>
      </w:pPr>
      <w:r w:rsidRPr="00F85348">
        <w:rPr>
          <w:rFonts w:ascii="Arial" w:hAnsi="Arial" w:cs="Arial"/>
          <w:b/>
          <w:color w:val="000000" w:themeColor="text1"/>
        </w:rPr>
        <w:t>Em nome de Deus, pela pátria e pelo progresso de Princesa, declaro aberta a 3</w:t>
      </w:r>
      <w:r w:rsidR="00C50B36" w:rsidRPr="00F85348">
        <w:rPr>
          <w:rFonts w:ascii="Arial" w:hAnsi="Arial" w:cs="Arial"/>
          <w:b/>
          <w:color w:val="000000" w:themeColor="text1"/>
        </w:rPr>
        <w:t>7</w:t>
      </w:r>
      <w:r w:rsidRPr="00F85348">
        <w:rPr>
          <w:rFonts w:ascii="Arial" w:hAnsi="Arial" w:cs="Arial"/>
          <w:b/>
          <w:color w:val="000000" w:themeColor="text1"/>
        </w:rPr>
        <w:t>ª Sessão Ordinária do 2º período da 7ª legislatura da Câmara Municipal de Vereadores de Princesa</w:t>
      </w:r>
      <w:r w:rsidRPr="00F85348">
        <w:rPr>
          <w:rFonts w:ascii="Arial" w:eastAsia="Times New Roman" w:hAnsi="Arial" w:cs="Arial"/>
          <w:b/>
          <w:color w:val="000000" w:themeColor="text1"/>
          <w:lang w:eastAsia="pt-BR"/>
        </w:rPr>
        <w:t>.</w:t>
      </w:r>
    </w:p>
    <w:p w:rsidR="00965CC9" w:rsidRPr="00F85348" w:rsidRDefault="00965CC9" w:rsidP="00965CC9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</w:p>
    <w:p w:rsidR="00665CB1" w:rsidRPr="00F85348" w:rsidRDefault="00B32E77" w:rsidP="00965CC9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F85348">
        <w:rPr>
          <w:rFonts w:ascii="Arial" w:hAnsi="Arial" w:cs="Arial"/>
          <w:b/>
          <w:color w:val="000000" w:themeColor="text1"/>
        </w:rPr>
        <w:t>Solicito à Secretária que faça a leitura de uma passagem bíb</w:t>
      </w:r>
      <w:r w:rsidR="00BB5C6C" w:rsidRPr="00F85348">
        <w:rPr>
          <w:rFonts w:ascii="Arial" w:hAnsi="Arial" w:cs="Arial"/>
          <w:b/>
          <w:color w:val="000000" w:themeColor="text1"/>
        </w:rPr>
        <w:t>lic</w:t>
      </w:r>
      <w:r w:rsidR="00D62F6C" w:rsidRPr="00F85348">
        <w:rPr>
          <w:rFonts w:ascii="Arial" w:hAnsi="Arial" w:cs="Arial"/>
          <w:b/>
          <w:color w:val="000000" w:themeColor="text1"/>
        </w:rPr>
        <w:t>a</w:t>
      </w:r>
      <w:r w:rsidR="00965CC9" w:rsidRPr="00F85348">
        <w:rPr>
          <w:rFonts w:ascii="Arial" w:hAnsi="Arial" w:cs="Arial"/>
          <w:b/>
          <w:color w:val="000000" w:themeColor="text1"/>
        </w:rPr>
        <w:t>.</w:t>
      </w:r>
    </w:p>
    <w:p w:rsidR="00965CC9" w:rsidRPr="00F85348" w:rsidRDefault="003A535D" w:rsidP="00965CC9">
      <w:pPr>
        <w:shd w:val="clear" w:color="auto" w:fill="FFFFFF"/>
        <w:spacing w:after="0" w:line="240" w:lineRule="auto"/>
        <w:jc w:val="both"/>
        <w:rPr>
          <w:rFonts w:ascii="Arial" w:hAnsi="Arial" w:cs="Arial"/>
          <w:bCs/>
          <w:color w:val="000000" w:themeColor="text1"/>
        </w:rPr>
      </w:pPr>
      <w:r w:rsidRPr="00F85348">
        <w:rPr>
          <w:rFonts w:ascii="Arial" w:hAnsi="Arial" w:cs="Arial"/>
          <w:bCs/>
          <w:color w:val="000000" w:themeColor="text1"/>
        </w:rPr>
        <w:t>Eu ajudo os reis a governarem e os governantes a fazerem boas leis. Provérbios: 8.15</w:t>
      </w:r>
    </w:p>
    <w:p w:rsidR="00C50B36" w:rsidRPr="00F85348" w:rsidRDefault="00C50B36" w:rsidP="00965C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lang w:eastAsia="pt-BR"/>
        </w:rPr>
      </w:pPr>
    </w:p>
    <w:p w:rsidR="00B32E77" w:rsidRPr="00F85348" w:rsidRDefault="00B32E77" w:rsidP="00965C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lang w:eastAsia="pt-BR"/>
        </w:rPr>
      </w:pPr>
      <w:r w:rsidRPr="00F85348">
        <w:rPr>
          <w:rFonts w:ascii="Arial" w:eastAsia="Times New Roman" w:hAnsi="Arial" w:cs="Arial"/>
          <w:b/>
          <w:bCs/>
          <w:color w:val="000000" w:themeColor="text1"/>
          <w:lang w:eastAsia="pt-BR"/>
        </w:rPr>
        <w:t>EXPEDIENTE</w:t>
      </w:r>
    </w:p>
    <w:p w:rsidR="00B32E77" w:rsidRPr="00F85348" w:rsidRDefault="00B32E77" w:rsidP="00965C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lang w:eastAsia="pt-BR"/>
        </w:rPr>
      </w:pPr>
    </w:p>
    <w:p w:rsidR="00B32E77" w:rsidRPr="00F85348" w:rsidRDefault="00B32E77" w:rsidP="00965CC9">
      <w:pPr>
        <w:pStyle w:val="SemEspaamento"/>
        <w:jc w:val="both"/>
        <w:rPr>
          <w:rFonts w:ascii="Arial" w:hAnsi="Arial" w:cs="Arial"/>
          <w:color w:val="000000" w:themeColor="text1"/>
        </w:rPr>
      </w:pPr>
      <w:r w:rsidRPr="00F85348">
        <w:rPr>
          <w:rFonts w:ascii="Arial" w:hAnsi="Arial" w:cs="Arial"/>
          <w:color w:val="000000" w:themeColor="text1"/>
        </w:rPr>
        <w:t xml:space="preserve">- Solicito à Secretária que faça a leitura da Ata da </w:t>
      </w:r>
      <w:r w:rsidR="00BD4BAF" w:rsidRPr="00F85348">
        <w:rPr>
          <w:rFonts w:ascii="Arial" w:hAnsi="Arial" w:cs="Arial"/>
          <w:color w:val="000000" w:themeColor="text1"/>
        </w:rPr>
        <w:t>3</w:t>
      </w:r>
      <w:r w:rsidR="00C50B36" w:rsidRPr="00F85348">
        <w:rPr>
          <w:rFonts w:ascii="Arial" w:hAnsi="Arial" w:cs="Arial"/>
          <w:color w:val="000000" w:themeColor="text1"/>
        </w:rPr>
        <w:t>6</w:t>
      </w:r>
      <w:r w:rsidRPr="00F85348">
        <w:rPr>
          <w:rFonts w:ascii="Arial" w:hAnsi="Arial" w:cs="Arial"/>
          <w:color w:val="000000" w:themeColor="text1"/>
        </w:rPr>
        <w:t>ª Sessão Ordinária do 2º Período, da 7ª Legislatura.</w:t>
      </w:r>
    </w:p>
    <w:p w:rsidR="00B32E77" w:rsidRPr="00F85348" w:rsidRDefault="00B32E77" w:rsidP="00965CC9">
      <w:pPr>
        <w:pStyle w:val="SemEspaamento"/>
        <w:jc w:val="both"/>
        <w:rPr>
          <w:rFonts w:ascii="Arial" w:hAnsi="Arial" w:cs="Arial"/>
          <w:color w:val="000000" w:themeColor="text1"/>
        </w:rPr>
      </w:pPr>
      <w:r w:rsidRPr="00F85348">
        <w:rPr>
          <w:rFonts w:ascii="Arial" w:hAnsi="Arial" w:cs="Arial"/>
          <w:color w:val="000000" w:themeColor="text1"/>
        </w:rPr>
        <w:t xml:space="preserve">- Coloco em discussão a ata, quem for a favor fique como está e quem for contra se manifeste. </w:t>
      </w:r>
    </w:p>
    <w:p w:rsidR="00B32E77" w:rsidRPr="00F85348" w:rsidRDefault="00B32E77" w:rsidP="00965CC9">
      <w:pPr>
        <w:pStyle w:val="SemEspaamento"/>
        <w:jc w:val="both"/>
        <w:rPr>
          <w:rFonts w:ascii="Arial" w:hAnsi="Arial" w:cs="Arial"/>
          <w:color w:val="000000" w:themeColor="text1"/>
        </w:rPr>
      </w:pPr>
      <w:r w:rsidRPr="00F85348">
        <w:rPr>
          <w:rFonts w:ascii="Arial" w:hAnsi="Arial" w:cs="Arial"/>
          <w:color w:val="000000" w:themeColor="text1"/>
        </w:rPr>
        <w:t xml:space="preserve">- Aprovada a ata. </w:t>
      </w:r>
    </w:p>
    <w:p w:rsidR="00B32E77" w:rsidRPr="00F85348" w:rsidRDefault="00B32E77" w:rsidP="00965CC9">
      <w:pPr>
        <w:pStyle w:val="SemEspaamento"/>
        <w:jc w:val="both"/>
        <w:rPr>
          <w:rFonts w:ascii="Arial" w:hAnsi="Arial" w:cs="Arial"/>
          <w:color w:val="000000" w:themeColor="text1"/>
        </w:rPr>
      </w:pPr>
    </w:p>
    <w:p w:rsidR="00B32E77" w:rsidRPr="00F85348" w:rsidRDefault="00B32E77" w:rsidP="00965CC9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F85348">
        <w:rPr>
          <w:rFonts w:ascii="Arial" w:hAnsi="Arial" w:cs="Arial"/>
          <w:b/>
          <w:color w:val="000000" w:themeColor="text1"/>
        </w:rPr>
        <w:t>Para a sessão de hoje temos a seguinte preposiç</w:t>
      </w:r>
      <w:r w:rsidR="001D42D1" w:rsidRPr="00F85348">
        <w:rPr>
          <w:rFonts w:ascii="Arial" w:hAnsi="Arial" w:cs="Arial"/>
          <w:b/>
          <w:color w:val="000000" w:themeColor="text1"/>
        </w:rPr>
        <w:t>ão</w:t>
      </w:r>
      <w:r w:rsidRPr="00F85348">
        <w:rPr>
          <w:rFonts w:ascii="Arial" w:hAnsi="Arial" w:cs="Arial"/>
          <w:b/>
          <w:color w:val="000000" w:themeColor="text1"/>
        </w:rPr>
        <w:t xml:space="preserve">: </w:t>
      </w:r>
    </w:p>
    <w:p w:rsidR="00965CC9" w:rsidRPr="00F85348" w:rsidRDefault="00965CC9" w:rsidP="00965CC9">
      <w:pPr>
        <w:spacing w:after="0" w:line="240" w:lineRule="auto"/>
        <w:jc w:val="both"/>
        <w:rPr>
          <w:rFonts w:ascii="Arial" w:hAnsi="Arial" w:cs="Arial"/>
          <w:bCs/>
          <w:color w:val="000000" w:themeColor="text1"/>
        </w:rPr>
      </w:pPr>
    </w:p>
    <w:p w:rsidR="00A94951" w:rsidRPr="00F85348" w:rsidRDefault="00A94951" w:rsidP="00A94951">
      <w:pPr>
        <w:spacing w:after="0" w:line="240" w:lineRule="auto"/>
        <w:jc w:val="both"/>
        <w:rPr>
          <w:rFonts w:ascii="Arial" w:hAnsi="Arial" w:cs="Arial"/>
          <w:bCs/>
          <w:color w:val="000000" w:themeColor="text1"/>
        </w:rPr>
      </w:pPr>
      <w:r w:rsidRPr="00F85348">
        <w:rPr>
          <w:rFonts w:ascii="Arial" w:hAnsi="Arial" w:cs="Arial"/>
          <w:bCs/>
          <w:color w:val="000000" w:themeColor="text1"/>
        </w:rPr>
        <w:t>Projeto de Lei n. 42, de 10 de outubro de 2022, que autoriza o Município de Princesa a adquirir por doação parte de Lote Rural e Rede de abastecimento de água da Linha Marmeleiro e dá outras providências. EM SEGUNDA VOTAÇÃO.</w:t>
      </w:r>
    </w:p>
    <w:p w:rsidR="00A94951" w:rsidRPr="00F85348" w:rsidRDefault="00A94951" w:rsidP="00A94951">
      <w:pPr>
        <w:spacing w:after="0" w:line="240" w:lineRule="auto"/>
        <w:jc w:val="both"/>
        <w:rPr>
          <w:rFonts w:ascii="Arial" w:hAnsi="Arial" w:cs="Arial"/>
          <w:bCs/>
          <w:color w:val="000000" w:themeColor="text1"/>
        </w:rPr>
      </w:pPr>
    </w:p>
    <w:p w:rsidR="00965CC9" w:rsidRPr="00F85348" w:rsidRDefault="00A94951" w:rsidP="00A94951">
      <w:pPr>
        <w:spacing w:after="0" w:line="240" w:lineRule="auto"/>
        <w:jc w:val="both"/>
        <w:rPr>
          <w:rFonts w:ascii="Arial" w:hAnsi="Arial" w:cs="Arial"/>
          <w:bCs/>
          <w:color w:val="000000" w:themeColor="text1"/>
        </w:rPr>
      </w:pPr>
      <w:r w:rsidRPr="00F85348">
        <w:rPr>
          <w:rFonts w:ascii="Arial" w:hAnsi="Arial" w:cs="Arial"/>
          <w:bCs/>
          <w:color w:val="000000" w:themeColor="text1"/>
        </w:rPr>
        <w:t>Projeto de Lei n. 46, de 21 de outubro de 2022, que dispõe sobre a Lei Orçamentária Anual, estima a receita e fixa a despesa do Município de Princesa/SC para o exercício de 2023. BAIXADO DIRETAMENTE EM COMISSÃO, CONFORME PREVÊ A LEGISLAÇÃO.</w:t>
      </w:r>
    </w:p>
    <w:p w:rsidR="00F85348" w:rsidRPr="00F85348" w:rsidRDefault="00F85348" w:rsidP="00A94951">
      <w:pPr>
        <w:spacing w:after="0" w:line="240" w:lineRule="auto"/>
        <w:jc w:val="both"/>
        <w:rPr>
          <w:rFonts w:ascii="Arial" w:hAnsi="Arial" w:cs="Arial"/>
          <w:bCs/>
          <w:color w:val="000000" w:themeColor="text1"/>
        </w:rPr>
      </w:pPr>
    </w:p>
    <w:p w:rsidR="00F85348" w:rsidRPr="00F85348" w:rsidRDefault="00F85348" w:rsidP="00F85348">
      <w:pPr>
        <w:spacing w:after="0" w:line="240" w:lineRule="auto"/>
        <w:jc w:val="both"/>
        <w:rPr>
          <w:rFonts w:ascii="Arial" w:hAnsi="Arial" w:cs="Arial"/>
        </w:rPr>
      </w:pPr>
      <w:r w:rsidRPr="00F85348">
        <w:rPr>
          <w:rFonts w:ascii="Arial" w:hAnsi="Arial" w:cs="Arial"/>
        </w:rPr>
        <w:t>Projeto de Lei n. 47, de 27 de outubro de 2022, que autoriza a alteração da Lei Orçamentária Anual através da abertura de um crédito adicional suplementar no orçamento vigente da Prefeitura Municipal e da outras providências</w:t>
      </w:r>
      <w:r w:rsidRPr="00F85348">
        <w:rPr>
          <w:rFonts w:ascii="Arial" w:hAnsi="Arial" w:cs="Arial"/>
        </w:rPr>
        <w:t>. EM REGIME DE URGÊNCIA.</w:t>
      </w:r>
    </w:p>
    <w:p w:rsidR="00F85348" w:rsidRPr="00F85348" w:rsidRDefault="00F85348" w:rsidP="00F85348">
      <w:pPr>
        <w:spacing w:after="0" w:line="240" w:lineRule="auto"/>
        <w:jc w:val="both"/>
        <w:rPr>
          <w:rFonts w:ascii="Arial" w:hAnsi="Arial" w:cs="Arial"/>
        </w:rPr>
      </w:pPr>
    </w:p>
    <w:p w:rsidR="00F85348" w:rsidRPr="00F85348" w:rsidRDefault="00F85348" w:rsidP="00F85348">
      <w:pPr>
        <w:spacing w:after="0" w:line="240" w:lineRule="auto"/>
        <w:jc w:val="both"/>
        <w:rPr>
          <w:rFonts w:ascii="Arial" w:hAnsi="Arial" w:cs="Arial"/>
        </w:rPr>
      </w:pPr>
      <w:r w:rsidRPr="00F85348">
        <w:rPr>
          <w:rFonts w:ascii="Arial" w:hAnsi="Arial" w:cs="Arial"/>
        </w:rPr>
        <w:t>Projeto de Lei n. 48, de 27 de outubro de 2022, que autoriza a alteração da Lei Orçamentária Anual através da abertura de um crédito adicional suplementar no orçamento vigente da Prefeitura Municipal e da outras providências</w:t>
      </w:r>
      <w:r w:rsidRPr="00F85348">
        <w:rPr>
          <w:rFonts w:ascii="Arial" w:hAnsi="Arial" w:cs="Arial"/>
        </w:rPr>
        <w:t>. EM REGIME DE URGÊNCIA.</w:t>
      </w:r>
    </w:p>
    <w:p w:rsidR="00F85348" w:rsidRPr="00F85348" w:rsidRDefault="00F85348" w:rsidP="00F85348">
      <w:pPr>
        <w:spacing w:after="0" w:line="240" w:lineRule="auto"/>
        <w:jc w:val="both"/>
        <w:rPr>
          <w:rFonts w:ascii="Arial" w:hAnsi="Arial" w:cs="Arial"/>
        </w:rPr>
      </w:pPr>
    </w:p>
    <w:p w:rsidR="00F85348" w:rsidRPr="00F85348" w:rsidRDefault="00F85348" w:rsidP="00F85348">
      <w:pPr>
        <w:spacing w:after="0" w:line="240" w:lineRule="auto"/>
        <w:jc w:val="both"/>
        <w:rPr>
          <w:rFonts w:ascii="Arial" w:hAnsi="Arial" w:cs="Arial"/>
        </w:rPr>
      </w:pPr>
      <w:r w:rsidRPr="00F85348">
        <w:rPr>
          <w:rFonts w:ascii="Arial" w:hAnsi="Arial" w:cs="Arial"/>
        </w:rPr>
        <w:t>Projeto de Lei n. 49, de 27 de outubro de 2022, que autoriza a alteração da Lei Orçamentária Anual através da abertura de um crédito adicional suplementar no orçamento vigente da Prefeitura Municipal e da outras providências</w:t>
      </w:r>
      <w:r w:rsidRPr="00F85348">
        <w:rPr>
          <w:rFonts w:ascii="Arial" w:hAnsi="Arial" w:cs="Arial"/>
        </w:rPr>
        <w:t>. EM REGIME DE URGÊNCIA.</w:t>
      </w:r>
    </w:p>
    <w:p w:rsidR="00A94951" w:rsidRPr="00F85348" w:rsidRDefault="00A94951" w:rsidP="00965CC9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</w:p>
    <w:p w:rsidR="007562E7" w:rsidRPr="00F85348" w:rsidRDefault="00C50B36" w:rsidP="00965CC9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F85348">
        <w:rPr>
          <w:rFonts w:ascii="Arial" w:hAnsi="Arial" w:cs="Arial"/>
          <w:b/>
          <w:color w:val="000000" w:themeColor="text1"/>
        </w:rPr>
        <w:t>Passamos agora para i</w:t>
      </w:r>
      <w:r w:rsidR="00B32E77" w:rsidRPr="00F85348">
        <w:rPr>
          <w:rFonts w:ascii="Arial" w:hAnsi="Arial" w:cs="Arial"/>
          <w:b/>
          <w:color w:val="000000" w:themeColor="text1"/>
        </w:rPr>
        <w:t>ndicações e requerimentos.</w:t>
      </w:r>
    </w:p>
    <w:p w:rsidR="00965CC9" w:rsidRPr="00F85348" w:rsidRDefault="00F85348" w:rsidP="00965CC9">
      <w:pPr>
        <w:tabs>
          <w:tab w:val="left" w:pos="6690"/>
        </w:tabs>
        <w:spacing w:after="0" w:line="240" w:lineRule="auto"/>
        <w:jc w:val="both"/>
        <w:rPr>
          <w:rFonts w:ascii="Arial" w:hAnsi="Arial" w:cs="Arial"/>
          <w:bCs/>
          <w:color w:val="000000" w:themeColor="text1"/>
        </w:rPr>
      </w:pPr>
      <w:r w:rsidRPr="00F85348">
        <w:rPr>
          <w:rFonts w:ascii="Arial" w:hAnsi="Arial" w:cs="Arial"/>
          <w:bCs/>
          <w:color w:val="000000" w:themeColor="text1"/>
        </w:rPr>
        <w:t>Vereador João Luiz Angler - Uma Indicação Escrita.</w:t>
      </w:r>
    </w:p>
    <w:p w:rsidR="00F85348" w:rsidRPr="00F85348" w:rsidRDefault="00F85348" w:rsidP="00965CC9">
      <w:pPr>
        <w:tabs>
          <w:tab w:val="left" w:pos="6690"/>
        </w:tabs>
        <w:spacing w:after="0" w:line="240" w:lineRule="auto"/>
        <w:jc w:val="both"/>
        <w:rPr>
          <w:rFonts w:ascii="Arial" w:hAnsi="Arial" w:cs="Arial"/>
          <w:bCs/>
          <w:color w:val="000000" w:themeColor="text1"/>
        </w:rPr>
      </w:pPr>
      <w:r w:rsidRPr="00F85348">
        <w:rPr>
          <w:rFonts w:ascii="Arial" w:hAnsi="Arial" w:cs="Arial"/>
          <w:bCs/>
          <w:color w:val="000000" w:themeColor="text1"/>
        </w:rPr>
        <w:t>Vereadora Loreci Barth – Duas Indicações Escritas.</w:t>
      </w:r>
    </w:p>
    <w:p w:rsidR="00A94951" w:rsidRPr="00F85348" w:rsidRDefault="00A94951" w:rsidP="00965CC9">
      <w:pPr>
        <w:tabs>
          <w:tab w:val="left" w:pos="6690"/>
        </w:tabs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</w:p>
    <w:p w:rsidR="00A94951" w:rsidRDefault="00C50B36" w:rsidP="00965CC9">
      <w:pPr>
        <w:tabs>
          <w:tab w:val="left" w:pos="6690"/>
        </w:tabs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F85348">
        <w:rPr>
          <w:rFonts w:ascii="Arial" w:hAnsi="Arial" w:cs="Arial"/>
          <w:b/>
          <w:color w:val="000000" w:themeColor="text1"/>
        </w:rPr>
        <w:t>Passamos agora para a p</w:t>
      </w:r>
      <w:r w:rsidR="00B32E77" w:rsidRPr="00F85348">
        <w:rPr>
          <w:rFonts w:ascii="Arial" w:hAnsi="Arial" w:cs="Arial"/>
          <w:b/>
          <w:color w:val="000000" w:themeColor="text1"/>
        </w:rPr>
        <w:t xml:space="preserve">alavra livre. </w:t>
      </w:r>
      <w:r w:rsidR="007C73A0" w:rsidRPr="00F85348">
        <w:rPr>
          <w:rFonts w:ascii="Arial" w:hAnsi="Arial" w:cs="Arial"/>
          <w:b/>
          <w:color w:val="000000" w:themeColor="text1"/>
        </w:rPr>
        <w:t xml:space="preserve">  </w:t>
      </w:r>
    </w:p>
    <w:p w:rsidR="00F85348" w:rsidRPr="00F85348" w:rsidRDefault="00F85348" w:rsidP="00965CC9">
      <w:pPr>
        <w:tabs>
          <w:tab w:val="left" w:pos="6690"/>
        </w:tabs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</w:p>
    <w:p w:rsidR="002C4354" w:rsidRPr="00F85348" w:rsidRDefault="00B32E77" w:rsidP="00965CC9">
      <w:pPr>
        <w:tabs>
          <w:tab w:val="left" w:pos="6690"/>
        </w:tabs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F85348">
        <w:rPr>
          <w:rFonts w:ascii="Arial" w:hAnsi="Arial" w:cs="Arial"/>
          <w:b/>
          <w:color w:val="000000" w:themeColor="text1"/>
        </w:rPr>
        <w:t xml:space="preserve"> </w:t>
      </w:r>
    </w:p>
    <w:p w:rsidR="00B32E77" w:rsidRPr="00F85348" w:rsidRDefault="00B32E77" w:rsidP="00965CC9">
      <w:pPr>
        <w:spacing w:after="0" w:line="240" w:lineRule="auto"/>
        <w:jc w:val="both"/>
        <w:rPr>
          <w:rFonts w:ascii="Arial" w:hAnsi="Arial" w:cs="Arial"/>
          <w:bCs/>
          <w:color w:val="000000" w:themeColor="text1"/>
        </w:rPr>
      </w:pPr>
      <w:r w:rsidRPr="00F85348">
        <w:rPr>
          <w:rFonts w:ascii="Arial" w:hAnsi="Arial" w:cs="Arial"/>
          <w:color w:val="000000" w:themeColor="text1"/>
        </w:rPr>
        <w:t>Nada mais havendo a tratar encerro esta sessão. Convoco os senhores Vereadores para a 3</w:t>
      </w:r>
      <w:r w:rsidR="00A94951" w:rsidRPr="00F85348">
        <w:rPr>
          <w:rFonts w:ascii="Arial" w:hAnsi="Arial" w:cs="Arial"/>
          <w:color w:val="000000" w:themeColor="text1"/>
        </w:rPr>
        <w:t>8</w:t>
      </w:r>
      <w:r w:rsidRPr="00F85348">
        <w:rPr>
          <w:rFonts w:ascii="Arial" w:hAnsi="Arial" w:cs="Arial"/>
          <w:color w:val="000000" w:themeColor="text1"/>
        </w:rPr>
        <w:t xml:space="preserve">ª Sessão Ordinária do 2º período da 7ª legislatura da Câmara Municipal de Vereadores de Princesa, </w:t>
      </w:r>
      <w:r w:rsidRPr="00F85348">
        <w:rPr>
          <w:rFonts w:ascii="Arial" w:eastAsia="Times New Roman" w:hAnsi="Arial" w:cs="Arial"/>
          <w:color w:val="000000" w:themeColor="text1"/>
          <w:lang w:eastAsia="pt-BR"/>
        </w:rPr>
        <w:t xml:space="preserve">no dia </w:t>
      </w:r>
      <w:r w:rsidR="00A94951" w:rsidRPr="00F85348">
        <w:rPr>
          <w:rFonts w:ascii="Arial" w:eastAsia="Times New Roman" w:hAnsi="Arial" w:cs="Arial"/>
          <w:color w:val="000000" w:themeColor="text1"/>
          <w:lang w:eastAsia="pt-BR"/>
        </w:rPr>
        <w:t>07</w:t>
      </w:r>
      <w:r w:rsidRPr="00F85348">
        <w:rPr>
          <w:rFonts w:ascii="Arial" w:eastAsia="Times New Roman" w:hAnsi="Arial" w:cs="Arial"/>
          <w:color w:val="000000" w:themeColor="text1"/>
          <w:lang w:eastAsia="pt-BR"/>
        </w:rPr>
        <w:t xml:space="preserve"> de </w:t>
      </w:r>
      <w:r w:rsidR="00A94951" w:rsidRPr="00F85348">
        <w:rPr>
          <w:rFonts w:ascii="Arial" w:eastAsia="Times New Roman" w:hAnsi="Arial" w:cs="Arial"/>
          <w:color w:val="000000" w:themeColor="text1"/>
          <w:lang w:eastAsia="pt-BR"/>
        </w:rPr>
        <w:t>novembro</w:t>
      </w:r>
      <w:r w:rsidRPr="00F85348">
        <w:rPr>
          <w:rFonts w:ascii="Arial" w:eastAsia="Times New Roman" w:hAnsi="Arial" w:cs="Arial"/>
          <w:color w:val="000000" w:themeColor="text1"/>
          <w:lang w:eastAsia="pt-BR"/>
        </w:rPr>
        <w:t xml:space="preserve"> de 2022, às 18:00 horas.</w:t>
      </w:r>
    </w:p>
    <w:p w:rsidR="00B32E77" w:rsidRPr="00F85348" w:rsidRDefault="00B32E77" w:rsidP="00B32E77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:rsidR="004A51D7" w:rsidRPr="00F85348" w:rsidRDefault="004A51D7"/>
    <w:sectPr w:rsidR="004A51D7" w:rsidRPr="00F85348" w:rsidSect="00CA4FC2">
      <w:pgSz w:w="11906" w:h="16838"/>
      <w:pgMar w:top="567" w:right="1274" w:bottom="993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E77"/>
    <w:rsid w:val="00054F10"/>
    <w:rsid w:val="0006087B"/>
    <w:rsid w:val="000A0C31"/>
    <w:rsid w:val="000B4A3F"/>
    <w:rsid w:val="00152C61"/>
    <w:rsid w:val="001D42D1"/>
    <w:rsid w:val="00205253"/>
    <w:rsid w:val="00214132"/>
    <w:rsid w:val="00294D97"/>
    <w:rsid w:val="002C4354"/>
    <w:rsid w:val="00391F39"/>
    <w:rsid w:val="003A535D"/>
    <w:rsid w:val="003E7EB7"/>
    <w:rsid w:val="003F0606"/>
    <w:rsid w:val="004A51D7"/>
    <w:rsid w:val="004D1CC7"/>
    <w:rsid w:val="00597757"/>
    <w:rsid w:val="005D1CF1"/>
    <w:rsid w:val="0063692C"/>
    <w:rsid w:val="00650315"/>
    <w:rsid w:val="00650450"/>
    <w:rsid w:val="00665CB1"/>
    <w:rsid w:val="006A29FC"/>
    <w:rsid w:val="007263EC"/>
    <w:rsid w:val="007562E7"/>
    <w:rsid w:val="0076600F"/>
    <w:rsid w:val="007850F6"/>
    <w:rsid w:val="007C73A0"/>
    <w:rsid w:val="008168C8"/>
    <w:rsid w:val="008910BC"/>
    <w:rsid w:val="008C2380"/>
    <w:rsid w:val="008E60D7"/>
    <w:rsid w:val="00912F3B"/>
    <w:rsid w:val="00965CC9"/>
    <w:rsid w:val="00993635"/>
    <w:rsid w:val="009A2104"/>
    <w:rsid w:val="009B7922"/>
    <w:rsid w:val="00A57493"/>
    <w:rsid w:val="00A734BE"/>
    <w:rsid w:val="00A94951"/>
    <w:rsid w:val="00A94E5B"/>
    <w:rsid w:val="00B32E77"/>
    <w:rsid w:val="00B47E29"/>
    <w:rsid w:val="00B556C3"/>
    <w:rsid w:val="00B67FE8"/>
    <w:rsid w:val="00BB5C6C"/>
    <w:rsid w:val="00BB7C17"/>
    <w:rsid w:val="00BC5207"/>
    <w:rsid w:val="00BD4BAF"/>
    <w:rsid w:val="00C24225"/>
    <w:rsid w:val="00C50B36"/>
    <w:rsid w:val="00C54194"/>
    <w:rsid w:val="00C76829"/>
    <w:rsid w:val="00CA4FC2"/>
    <w:rsid w:val="00CB6281"/>
    <w:rsid w:val="00CD3CBF"/>
    <w:rsid w:val="00CF7AFD"/>
    <w:rsid w:val="00D62F6C"/>
    <w:rsid w:val="00DA5230"/>
    <w:rsid w:val="00DF458F"/>
    <w:rsid w:val="00E15B01"/>
    <w:rsid w:val="00E20DBF"/>
    <w:rsid w:val="00E73AFB"/>
    <w:rsid w:val="00EB3943"/>
    <w:rsid w:val="00EC5160"/>
    <w:rsid w:val="00ED47EF"/>
    <w:rsid w:val="00F35F3C"/>
    <w:rsid w:val="00F85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650B30"/>
  <w15:chartTrackingRefBased/>
  <w15:docId w15:val="{5297D03D-F838-45C4-9E43-9A8BFE81E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2E77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B32E7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354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Particular</dc:creator>
  <cp:keywords/>
  <dc:description/>
  <cp:lastModifiedBy>Particular</cp:lastModifiedBy>
  <cp:revision>3</cp:revision>
  <dcterms:created xsi:type="dcterms:W3CDTF">2022-10-26T19:23:00Z</dcterms:created>
  <dcterms:modified xsi:type="dcterms:W3CDTF">2022-10-27T20:45:00Z</dcterms:modified>
</cp:coreProperties>
</file>