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514003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514003">
        <w:rPr>
          <w:rFonts w:ascii="Arial" w:hAnsi="Arial" w:cs="Arial"/>
          <w:sz w:val="24"/>
          <w:szCs w:val="24"/>
          <w:u w:val="single"/>
        </w:rPr>
        <w:t>ATA DA 16</w:t>
      </w:r>
      <w:r w:rsidR="00DD7F93" w:rsidRPr="00514003">
        <w:rPr>
          <w:rFonts w:ascii="Arial" w:hAnsi="Arial" w:cs="Arial"/>
          <w:sz w:val="24"/>
          <w:szCs w:val="24"/>
          <w:u w:val="single"/>
        </w:rPr>
        <w:t>8</w:t>
      </w:r>
      <w:r w:rsidR="00F81575" w:rsidRPr="00514003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514003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514003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14003">
        <w:rPr>
          <w:rFonts w:ascii="Arial" w:hAnsi="Arial" w:cs="Arial"/>
          <w:sz w:val="24"/>
          <w:szCs w:val="24"/>
        </w:rPr>
        <w:t xml:space="preserve">ATA DA </w:t>
      </w:r>
      <w:r w:rsidR="009F0E0E" w:rsidRPr="00514003">
        <w:rPr>
          <w:rFonts w:ascii="Arial" w:hAnsi="Arial" w:cs="Arial"/>
          <w:sz w:val="24"/>
          <w:szCs w:val="24"/>
        </w:rPr>
        <w:t>CENTÉSIMA</w:t>
      </w:r>
      <w:r w:rsidR="008D2FBE" w:rsidRPr="00514003">
        <w:rPr>
          <w:rFonts w:ascii="Arial" w:hAnsi="Arial" w:cs="Arial"/>
          <w:sz w:val="24"/>
          <w:szCs w:val="24"/>
        </w:rPr>
        <w:t xml:space="preserve"> </w:t>
      </w:r>
      <w:r w:rsidR="0096738D" w:rsidRPr="00514003">
        <w:rPr>
          <w:rFonts w:ascii="Arial" w:hAnsi="Arial" w:cs="Arial"/>
          <w:sz w:val="24"/>
          <w:szCs w:val="24"/>
        </w:rPr>
        <w:t xml:space="preserve">SEXAGÉSIMA </w:t>
      </w:r>
      <w:r w:rsidR="00DD7F93" w:rsidRPr="00514003">
        <w:rPr>
          <w:rFonts w:ascii="Arial" w:hAnsi="Arial" w:cs="Arial"/>
          <w:sz w:val="24"/>
          <w:szCs w:val="24"/>
        </w:rPr>
        <w:t>OITAVA</w:t>
      </w:r>
      <w:r w:rsidR="0096738D" w:rsidRPr="00514003">
        <w:rPr>
          <w:rFonts w:ascii="Arial" w:hAnsi="Arial" w:cs="Arial"/>
          <w:sz w:val="24"/>
          <w:szCs w:val="24"/>
        </w:rPr>
        <w:t xml:space="preserve"> </w:t>
      </w:r>
      <w:r w:rsidR="00124B84" w:rsidRPr="00514003">
        <w:rPr>
          <w:rFonts w:ascii="Arial" w:hAnsi="Arial" w:cs="Arial"/>
          <w:sz w:val="24"/>
          <w:szCs w:val="24"/>
        </w:rPr>
        <w:t xml:space="preserve">SESSÃO </w:t>
      </w:r>
      <w:r w:rsidRPr="00514003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514003">
        <w:rPr>
          <w:rFonts w:ascii="Arial" w:hAnsi="Arial" w:cs="Arial"/>
          <w:sz w:val="24"/>
          <w:szCs w:val="24"/>
        </w:rPr>
        <w:t>QUARTA</w:t>
      </w:r>
      <w:r w:rsidRPr="00514003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514003">
        <w:rPr>
          <w:rFonts w:ascii="Arial" w:hAnsi="Arial" w:cs="Arial"/>
          <w:sz w:val="24"/>
          <w:szCs w:val="24"/>
        </w:rPr>
        <w:t>SEGUNDO PERÍODO, QUINQUAGÉS</w:t>
      </w:r>
      <w:r w:rsidRPr="00514003">
        <w:rPr>
          <w:rFonts w:ascii="Arial" w:hAnsi="Arial" w:cs="Arial"/>
          <w:sz w:val="24"/>
          <w:szCs w:val="24"/>
        </w:rPr>
        <w:t xml:space="preserve">IMO </w:t>
      </w:r>
      <w:r w:rsidR="00DA5824" w:rsidRPr="00514003">
        <w:rPr>
          <w:rFonts w:ascii="Arial" w:hAnsi="Arial" w:cs="Arial"/>
          <w:sz w:val="24"/>
          <w:szCs w:val="24"/>
        </w:rPr>
        <w:t>SÉTIMO</w:t>
      </w:r>
      <w:r w:rsidRPr="00514003">
        <w:rPr>
          <w:rFonts w:ascii="Arial" w:hAnsi="Arial" w:cs="Arial"/>
          <w:sz w:val="24"/>
          <w:szCs w:val="24"/>
        </w:rPr>
        <w:t xml:space="preserve"> ANO DE</w:t>
      </w:r>
      <w:r w:rsidR="00901172" w:rsidRPr="00514003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514003">
        <w:rPr>
          <w:rFonts w:ascii="Arial" w:hAnsi="Arial" w:cs="Arial"/>
          <w:sz w:val="24"/>
          <w:szCs w:val="24"/>
        </w:rPr>
        <w:t>s</w:t>
      </w:r>
      <w:r w:rsidRPr="00514003">
        <w:rPr>
          <w:rFonts w:ascii="Arial" w:hAnsi="Arial" w:cs="Arial"/>
          <w:sz w:val="24"/>
          <w:szCs w:val="24"/>
        </w:rPr>
        <w:t xml:space="preserve"> </w:t>
      </w:r>
      <w:r w:rsidR="00DD7F93" w:rsidRPr="00514003">
        <w:rPr>
          <w:rFonts w:ascii="Arial" w:hAnsi="Arial" w:cs="Arial"/>
          <w:sz w:val="24"/>
          <w:szCs w:val="24"/>
        </w:rPr>
        <w:t>onze</w:t>
      </w:r>
      <w:r w:rsidR="006174BC" w:rsidRPr="00514003">
        <w:rPr>
          <w:rFonts w:ascii="Arial" w:hAnsi="Arial" w:cs="Arial"/>
          <w:sz w:val="24"/>
          <w:szCs w:val="24"/>
        </w:rPr>
        <w:t xml:space="preserve"> dia</w:t>
      </w:r>
      <w:r w:rsidR="00DD7F93" w:rsidRPr="00514003">
        <w:rPr>
          <w:rFonts w:ascii="Arial" w:hAnsi="Arial" w:cs="Arial"/>
          <w:sz w:val="24"/>
          <w:szCs w:val="24"/>
        </w:rPr>
        <w:t>s</w:t>
      </w:r>
      <w:r w:rsidRPr="00514003">
        <w:rPr>
          <w:rFonts w:ascii="Arial" w:hAnsi="Arial" w:cs="Arial"/>
          <w:sz w:val="24"/>
          <w:szCs w:val="24"/>
        </w:rPr>
        <w:t xml:space="preserve"> do mês de </w:t>
      </w:r>
      <w:r w:rsidR="006174BC" w:rsidRPr="00514003">
        <w:rPr>
          <w:rFonts w:ascii="Arial" w:hAnsi="Arial" w:cs="Arial"/>
          <w:sz w:val="24"/>
          <w:szCs w:val="24"/>
        </w:rPr>
        <w:t>dezembro</w:t>
      </w:r>
      <w:r w:rsidR="00AF60D5" w:rsidRPr="00514003">
        <w:rPr>
          <w:rFonts w:ascii="Arial" w:hAnsi="Arial" w:cs="Arial"/>
          <w:sz w:val="24"/>
          <w:szCs w:val="24"/>
        </w:rPr>
        <w:t xml:space="preserve"> de dois mil e </w:t>
      </w:r>
      <w:r w:rsidR="00DA5824" w:rsidRPr="00514003">
        <w:rPr>
          <w:rFonts w:ascii="Arial" w:hAnsi="Arial" w:cs="Arial"/>
          <w:sz w:val="24"/>
          <w:szCs w:val="24"/>
        </w:rPr>
        <w:t>vinte</w:t>
      </w:r>
      <w:r w:rsidR="00AF60D5" w:rsidRPr="00514003">
        <w:rPr>
          <w:rFonts w:ascii="Arial" w:hAnsi="Arial" w:cs="Arial"/>
          <w:sz w:val="24"/>
          <w:szCs w:val="24"/>
        </w:rPr>
        <w:t>, com iní</w:t>
      </w:r>
      <w:r w:rsidRPr="00514003">
        <w:rPr>
          <w:rFonts w:ascii="Arial" w:hAnsi="Arial" w:cs="Arial"/>
          <w:sz w:val="24"/>
          <w:szCs w:val="24"/>
        </w:rPr>
        <w:t xml:space="preserve">cio às </w:t>
      </w:r>
      <w:r w:rsidR="00CD7E82">
        <w:rPr>
          <w:rFonts w:ascii="Arial" w:hAnsi="Arial" w:cs="Arial"/>
          <w:sz w:val="24"/>
          <w:szCs w:val="24"/>
        </w:rPr>
        <w:t>dezoito</w:t>
      </w:r>
      <w:r w:rsidR="00F6093E" w:rsidRPr="00514003">
        <w:rPr>
          <w:rFonts w:ascii="Arial" w:hAnsi="Arial" w:cs="Arial"/>
          <w:sz w:val="24"/>
          <w:szCs w:val="24"/>
        </w:rPr>
        <w:t xml:space="preserve"> horas</w:t>
      </w:r>
      <w:r w:rsidRPr="00514003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514003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514003">
        <w:rPr>
          <w:rFonts w:ascii="Arial" w:hAnsi="Arial" w:cs="Arial"/>
          <w:sz w:val="24"/>
          <w:szCs w:val="24"/>
        </w:rPr>
        <w:t xml:space="preserve"> </w:t>
      </w:r>
      <w:r w:rsidRPr="00514003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514003">
        <w:rPr>
          <w:rFonts w:ascii="Arial" w:hAnsi="Arial" w:cs="Arial"/>
          <w:sz w:val="24"/>
          <w:szCs w:val="24"/>
        </w:rPr>
        <w:t>Secretário</w:t>
      </w:r>
      <w:r w:rsidRPr="00514003">
        <w:rPr>
          <w:rFonts w:ascii="Arial" w:hAnsi="Arial" w:cs="Arial"/>
          <w:sz w:val="24"/>
          <w:szCs w:val="24"/>
        </w:rPr>
        <w:t xml:space="preserve"> da Mesa, </w:t>
      </w:r>
      <w:r w:rsidR="00D57759" w:rsidRPr="00514003">
        <w:rPr>
          <w:rFonts w:ascii="Arial" w:hAnsi="Arial" w:cs="Arial"/>
          <w:sz w:val="24"/>
          <w:szCs w:val="24"/>
        </w:rPr>
        <w:t>Gilmar Klaus</w:t>
      </w:r>
      <w:r w:rsidRPr="00514003">
        <w:rPr>
          <w:rFonts w:ascii="Arial" w:hAnsi="Arial" w:cs="Arial"/>
          <w:sz w:val="24"/>
          <w:szCs w:val="24"/>
        </w:rPr>
        <w:t>, efetuass</w:t>
      </w:r>
      <w:r w:rsidR="00124C7B" w:rsidRPr="00514003">
        <w:rPr>
          <w:rFonts w:ascii="Arial" w:hAnsi="Arial" w:cs="Arial"/>
          <w:sz w:val="24"/>
          <w:szCs w:val="24"/>
        </w:rPr>
        <w:t>e a leitura de um Texto Bíblico</w:t>
      </w:r>
      <w:r w:rsidR="005A1491" w:rsidRPr="00514003">
        <w:rPr>
          <w:rFonts w:ascii="Arial" w:hAnsi="Arial" w:cs="Arial"/>
          <w:sz w:val="24"/>
          <w:szCs w:val="24"/>
        </w:rPr>
        <w:t xml:space="preserve">. </w:t>
      </w:r>
      <w:r w:rsidR="00D0312E" w:rsidRPr="00514003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514003">
        <w:rPr>
          <w:rFonts w:ascii="Arial" w:hAnsi="Arial" w:cs="Arial"/>
          <w:sz w:val="24"/>
          <w:szCs w:val="24"/>
        </w:rPr>
        <w:t>,</w:t>
      </w:r>
      <w:r w:rsidR="00D0312E" w:rsidRPr="00514003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514003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514003">
        <w:rPr>
          <w:rFonts w:ascii="Arial" w:hAnsi="Arial" w:cs="Arial"/>
          <w:sz w:val="24"/>
          <w:szCs w:val="24"/>
        </w:rPr>
        <w:t>.</w:t>
      </w:r>
      <w:r w:rsidR="00683161" w:rsidRPr="00514003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Na sequência</w:t>
      </w:r>
      <w:r w:rsidR="005C5409" w:rsidRPr="00514003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514003">
        <w:rPr>
          <w:rFonts w:ascii="Arial" w:hAnsi="Arial" w:cs="Arial"/>
          <w:sz w:val="24"/>
          <w:szCs w:val="24"/>
        </w:rPr>
        <w:t xml:space="preserve">sendo que </w:t>
      </w:r>
      <w:r w:rsidR="00187FCA" w:rsidRPr="00514003">
        <w:rPr>
          <w:rFonts w:ascii="Arial" w:hAnsi="Arial" w:cs="Arial"/>
          <w:sz w:val="24"/>
          <w:szCs w:val="24"/>
        </w:rPr>
        <w:t>tramita</w:t>
      </w:r>
      <w:r w:rsidR="00B74356" w:rsidRPr="00514003">
        <w:rPr>
          <w:rFonts w:ascii="Arial" w:hAnsi="Arial" w:cs="Arial"/>
          <w:sz w:val="24"/>
          <w:szCs w:val="24"/>
        </w:rPr>
        <w:t>m</w:t>
      </w:r>
      <w:r w:rsidR="00E30C7F" w:rsidRPr="00514003">
        <w:rPr>
          <w:rFonts w:ascii="Arial" w:hAnsi="Arial" w:cs="Arial"/>
          <w:sz w:val="24"/>
          <w:szCs w:val="24"/>
        </w:rPr>
        <w:t xml:space="preserve"> </w:t>
      </w:r>
      <w:r w:rsidR="00187FCA" w:rsidRPr="00514003">
        <w:rPr>
          <w:rFonts w:ascii="Arial" w:hAnsi="Arial" w:cs="Arial"/>
          <w:sz w:val="24"/>
          <w:szCs w:val="24"/>
        </w:rPr>
        <w:t>um</w:t>
      </w:r>
      <w:r w:rsidR="001638EC" w:rsidRPr="00514003">
        <w:rPr>
          <w:rFonts w:ascii="Arial" w:hAnsi="Arial" w:cs="Arial"/>
          <w:sz w:val="24"/>
          <w:szCs w:val="24"/>
        </w:rPr>
        <w:t xml:space="preserve"> Projeto</w:t>
      </w:r>
      <w:r w:rsidR="00046ED2" w:rsidRPr="00514003">
        <w:rPr>
          <w:rFonts w:ascii="Arial" w:hAnsi="Arial" w:cs="Arial"/>
          <w:sz w:val="24"/>
          <w:szCs w:val="24"/>
        </w:rPr>
        <w:t xml:space="preserve"> de Lei</w:t>
      </w:r>
      <w:r w:rsidR="00187FCA" w:rsidRPr="00514003">
        <w:rPr>
          <w:rFonts w:ascii="Arial" w:hAnsi="Arial" w:cs="Arial"/>
          <w:sz w:val="24"/>
          <w:szCs w:val="24"/>
        </w:rPr>
        <w:t xml:space="preserve"> </w:t>
      </w:r>
      <w:r w:rsidR="007B2FF6" w:rsidRPr="00514003">
        <w:rPr>
          <w:rFonts w:ascii="Arial" w:hAnsi="Arial" w:cs="Arial"/>
          <w:sz w:val="24"/>
          <w:szCs w:val="24"/>
        </w:rPr>
        <w:t xml:space="preserve">Complementar </w:t>
      </w:r>
      <w:r w:rsidR="00187FCA" w:rsidRPr="00514003">
        <w:rPr>
          <w:rFonts w:ascii="Arial" w:hAnsi="Arial" w:cs="Arial"/>
          <w:sz w:val="24"/>
          <w:szCs w:val="24"/>
        </w:rPr>
        <w:t>e</w:t>
      </w:r>
      <w:r w:rsidR="008112E5" w:rsidRPr="00514003">
        <w:rPr>
          <w:rFonts w:ascii="Arial" w:hAnsi="Arial" w:cs="Arial"/>
          <w:sz w:val="24"/>
          <w:szCs w:val="24"/>
        </w:rPr>
        <w:t xml:space="preserve">m </w:t>
      </w:r>
      <w:r w:rsidR="00DD7F93" w:rsidRPr="00514003">
        <w:rPr>
          <w:rFonts w:ascii="Arial" w:hAnsi="Arial" w:cs="Arial"/>
          <w:sz w:val="24"/>
          <w:szCs w:val="24"/>
        </w:rPr>
        <w:t>segunda</w:t>
      </w:r>
      <w:r w:rsidR="007F0DCD" w:rsidRPr="00514003">
        <w:rPr>
          <w:rFonts w:ascii="Arial" w:hAnsi="Arial" w:cs="Arial"/>
          <w:sz w:val="24"/>
          <w:szCs w:val="24"/>
        </w:rPr>
        <w:t xml:space="preserve"> votação</w:t>
      </w:r>
      <w:r w:rsidR="00CE5494" w:rsidRPr="00514003">
        <w:rPr>
          <w:rFonts w:ascii="Arial" w:hAnsi="Arial" w:cs="Arial"/>
          <w:sz w:val="24"/>
          <w:szCs w:val="24"/>
        </w:rPr>
        <w:t>,</w:t>
      </w:r>
      <w:r w:rsidR="007F0DCD" w:rsidRPr="00514003">
        <w:rPr>
          <w:rFonts w:ascii="Arial" w:hAnsi="Arial" w:cs="Arial"/>
          <w:sz w:val="24"/>
          <w:szCs w:val="24"/>
        </w:rPr>
        <w:t xml:space="preserve"> um Projeto de Lei</w:t>
      </w:r>
      <w:r w:rsidR="00CE5494" w:rsidRPr="00514003">
        <w:rPr>
          <w:rFonts w:ascii="Arial" w:hAnsi="Arial" w:cs="Arial"/>
          <w:sz w:val="24"/>
          <w:szCs w:val="24"/>
        </w:rPr>
        <w:t xml:space="preserve"> em </w:t>
      </w:r>
      <w:r w:rsidR="00DD7F93" w:rsidRPr="00514003">
        <w:rPr>
          <w:rFonts w:ascii="Arial" w:hAnsi="Arial" w:cs="Arial"/>
          <w:sz w:val="24"/>
          <w:szCs w:val="24"/>
        </w:rPr>
        <w:t>segunda</w:t>
      </w:r>
      <w:r w:rsidR="001137C2" w:rsidRPr="00514003">
        <w:rPr>
          <w:rFonts w:ascii="Arial" w:hAnsi="Arial" w:cs="Arial"/>
          <w:sz w:val="24"/>
          <w:szCs w:val="24"/>
        </w:rPr>
        <w:t xml:space="preserve"> votação</w:t>
      </w:r>
      <w:r w:rsidR="00CE5494" w:rsidRPr="00514003">
        <w:rPr>
          <w:rFonts w:ascii="Arial" w:hAnsi="Arial" w:cs="Arial"/>
          <w:sz w:val="24"/>
          <w:szCs w:val="24"/>
        </w:rPr>
        <w:t>,</w:t>
      </w:r>
      <w:r w:rsidR="001137C2" w:rsidRPr="00514003">
        <w:rPr>
          <w:rFonts w:ascii="Arial" w:hAnsi="Arial" w:cs="Arial"/>
          <w:sz w:val="24"/>
          <w:szCs w:val="24"/>
        </w:rPr>
        <w:t xml:space="preserve"> </w:t>
      </w:r>
      <w:r w:rsidR="00CE5494" w:rsidRPr="00514003">
        <w:rPr>
          <w:rFonts w:ascii="Arial" w:hAnsi="Arial" w:cs="Arial"/>
          <w:sz w:val="24"/>
          <w:szCs w:val="24"/>
        </w:rPr>
        <w:t>um Projeto de Lei Complementar</w:t>
      </w:r>
      <w:r w:rsidR="00DD7F93" w:rsidRPr="00514003">
        <w:rPr>
          <w:rFonts w:ascii="Arial" w:hAnsi="Arial" w:cs="Arial"/>
          <w:sz w:val="24"/>
          <w:szCs w:val="24"/>
        </w:rPr>
        <w:t xml:space="preserve"> em primeira votação,</w:t>
      </w:r>
      <w:r w:rsidR="00CE5494" w:rsidRPr="00514003">
        <w:rPr>
          <w:rFonts w:ascii="Arial" w:hAnsi="Arial" w:cs="Arial"/>
          <w:sz w:val="24"/>
          <w:szCs w:val="24"/>
        </w:rPr>
        <w:t xml:space="preserve"> </w:t>
      </w:r>
      <w:r w:rsidR="00DD7F93" w:rsidRPr="00514003">
        <w:rPr>
          <w:rFonts w:ascii="Arial" w:hAnsi="Arial" w:cs="Arial"/>
          <w:sz w:val="24"/>
          <w:szCs w:val="24"/>
        </w:rPr>
        <w:t xml:space="preserve">quatro </w:t>
      </w:r>
      <w:r w:rsidR="00CE5494" w:rsidRPr="00514003">
        <w:rPr>
          <w:rFonts w:ascii="Arial" w:hAnsi="Arial" w:cs="Arial"/>
          <w:sz w:val="24"/>
          <w:szCs w:val="24"/>
        </w:rPr>
        <w:t xml:space="preserve">Projetos </w:t>
      </w:r>
      <w:r w:rsidR="00B838C0" w:rsidRPr="00514003">
        <w:rPr>
          <w:rFonts w:ascii="Arial" w:hAnsi="Arial" w:cs="Arial"/>
          <w:sz w:val="24"/>
          <w:szCs w:val="24"/>
        </w:rPr>
        <w:t>de Lei</w:t>
      </w:r>
      <w:r w:rsidR="00DD7F93" w:rsidRPr="00514003">
        <w:rPr>
          <w:rFonts w:ascii="Arial" w:hAnsi="Arial" w:cs="Arial"/>
          <w:sz w:val="24"/>
          <w:szCs w:val="24"/>
        </w:rPr>
        <w:t xml:space="preserve"> em primeira votação, a apresentação de um Projeto de Lei e a apresentação de um Projeto de Resolução</w:t>
      </w:r>
      <w:r w:rsidR="008112E5" w:rsidRPr="00514003">
        <w:rPr>
          <w:rFonts w:ascii="Arial" w:hAnsi="Arial" w:cs="Arial"/>
          <w:sz w:val="24"/>
          <w:szCs w:val="24"/>
        </w:rPr>
        <w:t>.</w:t>
      </w:r>
      <w:r w:rsidR="00934AF9" w:rsidRPr="00514003">
        <w:rPr>
          <w:rFonts w:ascii="Arial" w:hAnsi="Arial" w:cs="Arial"/>
          <w:sz w:val="24"/>
          <w:szCs w:val="24"/>
        </w:rPr>
        <w:t xml:space="preserve"> </w:t>
      </w:r>
      <w:r w:rsidR="007B2FF6" w:rsidRPr="00514003">
        <w:rPr>
          <w:rFonts w:ascii="Arial" w:hAnsi="Arial" w:cs="Arial"/>
          <w:sz w:val="24"/>
          <w:szCs w:val="24"/>
        </w:rPr>
        <w:t xml:space="preserve">Iniciando os trabalhos passou-se </w:t>
      </w:r>
      <w:r w:rsidR="00492B0A" w:rsidRPr="00514003">
        <w:rPr>
          <w:rFonts w:ascii="Arial" w:hAnsi="Arial" w:cs="Arial"/>
          <w:sz w:val="24"/>
          <w:szCs w:val="24"/>
        </w:rPr>
        <w:t xml:space="preserve">a apresentação do Projeto de Lei Complementar nº </w:t>
      </w:r>
      <w:r w:rsidR="003324A0" w:rsidRPr="00514003">
        <w:rPr>
          <w:rFonts w:ascii="Arial" w:hAnsi="Arial" w:cs="Arial"/>
          <w:sz w:val="24"/>
          <w:szCs w:val="24"/>
        </w:rPr>
        <w:t xml:space="preserve">72/2020 que “ALTERA </w:t>
      </w:r>
      <w:r w:rsidR="001E347D" w:rsidRPr="00514003">
        <w:rPr>
          <w:rFonts w:ascii="Arial" w:hAnsi="Arial" w:cs="Arial"/>
          <w:sz w:val="24"/>
          <w:szCs w:val="24"/>
        </w:rPr>
        <w:t xml:space="preserve">§ </w:t>
      </w:r>
      <w:r w:rsidR="003324A0" w:rsidRPr="00514003">
        <w:rPr>
          <w:rFonts w:ascii="Arial" w:hAnsi="Arial" w:cs="Arial"/>
          <w:sz w:val="24"/>
          <w:szCs w:val="24"/>
        </w:rPr>
        <w:t>1º</w:t>
      </w:r>
      <w:r w:rsidR="00492B0A" w:rsidRPr="00514003">
        <w:rPr>
          <w:rFonts w:ascii="Arial" w:hAnsi="Arial" w:cs="Arial"/>
          <w:sz w:val="24"/>
          <w:szCs w:val="24"/>
        </w:rPr>
        <w:t xml:space="preserve"> DO ARTIGO 111, DA LEI COMPLEMENTAR 47/2018 DE 26 DE NOVEMBRO DE 2018 QUE FIXA INDEXADOR PARA REAJUSTE DA UFRM, - CÓDIGO TRIBUTÁRIO MUNICIPAL, E FIXA INDEXADOR PARA REAJUSTE DE CONTRATOS E CONVÊNIOS ADMINISTRATIVOS EM GERAL, E DÁ OUTRAS PROVIDÊNCIAS”. </w:t>
      </w:r>
      <w:r w:rsidR="00492B0A" w:rsidRPr="00514003">
        <w:rPr>
          <w:rFonts w:ascii="Arial" w:hAnsi="Arial" w:cs="Arial"/>
          <w:sz w:val="24"/>
          <w:szCs w:val="24"/>
        </w:rPr>
        <w:lastRenderedPageBreak/>
        <w:t xml:space="preserve">Aberta as discussões sobre o Projeto de Lei </w:t>
      </w:r>
      <w:r w:rsidR="005765BE" w:rsidRPr="00514003">
        <w:rPr>
          <w:rFonts w:ascii="Arial" w:hAnsi="Arial" w:cs="Arial"/>
          <w:sz w:val="24"/>
          <w:szCs w:val="24"/>
        </w:rPr>
        <w:t>Complementar</w:t>
      </w:r>
      <w:r w:rsidR="008D77E0" w:rsidRPr="00514003">
        <w:rPr>
          <w:rFonts w:ascii="Arial" w:hAnsi="Arial" w:cs="Arial"/>
          <w:sz w:val="24"/>
          <w:szCs w:val="24"/>
        </w:rPr>
        <w:t xml:space="preserve"> n</w:t>
      </w:r>
      <w:r w:rsidR="0098187E" w:rsidRPr="00514003">
        <w:rPr>
          <w:rFonts w:ascii="Arial" w:hAnsi="Arial" w:cs="Arial"/>
          <w:sz w:val="24"/>
          <w:szCs w:val="24"/>
        </w:rPr>
        <w:t xml:space="preserve">inguém se manifestou, o Projeto foi submetido à votação, sendo aprovado por unanimidade em </w:t>
      </w:r>
      <w:r w:rsidR="008D77E0" w:rsidRPr="00514003">
        <w:rPr>
          <w:rFonts w:ascii="Arial" w:hAnsi="Arial" w:cs="Arial"/>
          <w:sz w:val="24"/>
          <w:szCs w:val="24"/>
        </w:rPr>
        <w:t>segunda</w:t>
      </w:r>
      <w:r w:rsidR="0098187E" w:rsidRPr="00514003">
        <w:rPr>
          <w:rFonts w:ascii="Arial" w:hAnsi="Arial" w:cs="Arial"/>
          <w:sz w:val="24"/>
          <w:szCs w:val="24"/>
        </w:rPr>
        <w:t xml:space="preserve"> votação pelos parlamentares </w:t>
      </w:r>
      <w:r w:rsidR="00E96D65" w:rsidRPr="00514003">
        <w:rPr>
          <w:rFonts w:ascii="Arial" w:hAnsi="Arial" w:cs="Arial"/>
          <w:sz w:val="24"/>
          <w:szCs w:val="24"/>
        </w:rPr>
        <w:t>presentes</w:t>
      </w:r>
      <w:r w:rsidR="008D77E0" w:rsidRPr="00514003">
        <w:rPr>
          <w:rFonts w:ascii="Arial" w:hAnsi="Arial" w:cs="Arial"/>
          <w:sz w:val="24"/>
          <w:szCs w:val="24"/>
        </w:rPr>
        <w:t xml:space="preserve"> e encaminhado à Redação Final</w:t>
      </w:r>
      <w:r w:rsidR="00E96D65" w:rsidRPr="00514003">
        <w:rPr>
          <w:rFonts w:ascii="Arial" w:hAnsi="Arial" w:cs="Arial"/>
          <w:sz w:val="24"/>
          <w:szCs w:val="24"/>
        </w:rPr>
        <w:t xml:space="preserve">. </w:t>
      </w:r>
      <w:r w:rsidR="005765BE" w:rsidRPr="00514003">
        <w:rPr>
          <w:rFonts w:ascii="Arial" w:hAnsi="Arial" w:cs="Arial"/>
          <w:sz w:val="24"/>
          <w:szCs w:val="24"/>
        </w:rPr>
        <w:t xml:space="preserve">Em seguida passou-se a apresentação do Projeto de Lei nº 31/2020 que “ALTERA DISPOSITIVOS DA LEI Nº 2.570, DE </w:t>
      </w:r>
      <w:smartTag w:uri="urn:schemas-microsoft-com:office:smarttags" w:element="date">
        <w:smartTagPr>
          <w:attr w:name="ls" w:val="trans"/>
          <w:attr w:name="Month" w:val="12"/>
          <w:attr w:name="Day" w:val="18"/>
          <w:attr w:name="Year" w:val="2017"/>
        </w:smartTagPr>
        <w:r w:rsidR="005765BE" w:rsidRPr="00514003">
          <w:rPr>
            <w:rFonts w:ascii="Arial" w:hAnsi="Arial" w:cs="Arial"/>
            <w:sz w:val="24"/>
            <w:szCs w:val="24"/>
          </w:rPr>
          <w:t>18 DE DEZEMBRO DE 2017</w:t>
        </w:r>
      </w:smartTag>
      <w:r w:rsidR="005765BE" w:rsidRPr="00514003">
        <w:rPr>
          <w:rFonts w:ascii="Arial" w:hAnsi="Arial" w:cs="Arial"/>
          <w:sz w:val="24"/>
          <w:szCs w:val="24"/>
        </w:rPr>
        <w:t xml:space="preserve"> E DÁ OUTRAS PROVIDÊNCIAS”. Aberta as discussões sobre o Projeto de Lei</w:t>
      </w:r>
      <w:r w:rsidR="008D77E0" w:rsidRPr="00514003">
        <w:rPr>
          <w:rFonts w:ascii="Arial" w:hAnsi="Arial" w:cs="Arial"/>
          <w:sz w:val="24"/>
          <w:szCs w:val="24"/>
        </w:rPr>
        <w:t xml:space="preserve"> ninguém se manifestou, o Projeto foi submetido à votação, sendo aprovado por unanimidade em segunda votação pelos parlamentares presentes e encaminhado à Redação </w:t>
      </w:r>
      <w:r w:rsidR="006E23DB" w:rsidRPr="00514003">
        <w:rPr>
          <w:rFonts w:ascii="Arial" w:hAnsi="Arial" w:cs="Arial"/>
          <w:sz w:val="24"/>
          <w:szCs w:val="24"/>
        </w:rPr>
        <w:t>Final. Na</w:t>
      </w:r>
      <w:r w:rsidR="008D77E0" w:rsidRPr="00514003">
        <w:rPr>
          <w:rFonts w:ascii="Arial" w:hAnsi="Arial" w:cs="Arial"/>
          <w:sz w:val="24"/>
          <w:szCs w:val="24"/>
        </w:rPr>
        <w:t xml:space="preserve"> sequência passou-se a leitura dos pareceres das Comissões Permanentes de Legislação, Justiça e Redação Final e Orçamentos e Finanças do Projeto Lei Complementar nº 73/2020.</w:t>
      </w:r>
      <w:r w:rsidR="00FA4EA6" w:rsidRPr="00514003">
        <w:rPr>
          <w:rFonts w:ascii="Arial" w:hAnsi="Arial" w:cs="Arial"/>
          <w:sz w:val="24"/>
          <w:szCs w:val="24"/>
        </w:rPr>
        <w:t xml:space="preserve"> </w:t>
      </w:r>
      <w:r w:rsidR="00D042BC" w:rsidRPr="00514003">
        <w:rPr>
          <w:rFonts w:ascii="Arial" w:hAnsi="Arial" w:cs="Arial"/>
          <w:sz w:val="24"/>
          <w:szCs w:val="24"/>
        </w:rPr>
        <w:t>Em seguida passou-se a apresentação do Projeto de Lei Complementar nº 73/2020 que “</w:t>
      </w:r>
      <w:r w:rsidR="00A27039" w:rsidRPr="00514003">
        <w:rPr>
          <w:rFonts w:ascii="Arial" w:hAnsi="Arial" w:cs="Arial"/>
          <w:sz w:val="24"/>
          <w:szCs w:val="24"/>
        </w:rPr>
        <w:t>ALTERA A LEI COMPLEMENTAR Nº 47, DE 26 DE NOVEMBRO DE 2018 (CÓDIGO TRIBUTÁRIO MUNICIPAL), E DÁ OUTRAS PROVIDÊNCIAS</w:t>
      </w:r>
      <w:r w:rsidR="00D042BC" w:rsidRPr="00514003">
        <w:rPr>
          <w:rFonts w:ascii="Arial" w:hAnsi="Arial" w:cs="Arial"/>
          <w:sz w:val="24"/>
          <w:szCs w:val="24"/>
        </w:rPr>
        <w:t xml:space="preserve">”. </w:t>
      </w:r>
      <w:r w:rsidR="00FA4EA6" w:rsidRPr="00514003">
        <w:rPr>
          <w:rFonts w:ascii="Arial" w:hAnsi="Arial" w:cs="Arial"/>
          <w:sz w:val="24"/>
          <w:szCs w:val="24"/>
        </w:rPr>
        <w:t xml:space="preserve">Aberta as discussões sobre o Projeto de Lei Complementar ninguém se manifestou, o Projeto foi submetido à votação, sendo aprovado por unanimidade em primeira votação pelos parlamentares </w:t>
      </w:r>
      <w:r w:rsidR="006E23DB" w:rsidRPr="00514003">
        <w:rPr>
          <w:rFonts w:ascii="Arial" w:hAnsi="Arial" w:cs="Arial"/>
          <w:sz w:val="24"/>
          <w:szCs w:val="24"/>
        </w:rPr>
        <w:t>presentes. Na</w:t>
      </w:r>
      <w:r w:rsidR="00FA4EA6" w:rsidRPr="00514003">
        <w:rPr>
          <w:rFonts w:ascii="Arial" w:hAnsi="Arial" w:cs="Arial"/>
          <w:sz w:val="24"/>
          <w:szCs w:val="24"/>
        </w:rPr>
        <w:t xml:space="preserve"> sequência p</w:t>
      </w:r>
      <w:r w:rsidR="0014335D" w:rsidRPr="00514003">
        <w:rPr>
          <w:rFonts w:ascii="Arial" w:hAnsi="Arial" w:cs="Arial"/>
          <w:sz w:val="24"/>
          <w:szCs w:val="24"/>
        </w:rPr>
        <w:t>assou-se a leitura do parecer da Comissão</w:t>
      </w:r>
      <w:r w:rsidR="00FA4EA6" w:rsidRPr="00514003">
        <w:rPr>
          <w:rFonts w:ascii="Arial" w:hAnsi="Arial" w:cs="Arial"/>
          <w:sz w:val="24"/>
          <w:szCs w:val="24"/>
        </w:rPr>
        <w:t xml:space="preserve"> P</w:t>
      </w:r>
      <w:r w:rsidR="0014335D" w:rsidRPr="00514003">
        <w:rPr>
          <w:rFonts w:ascii="Arial" w:hAnsi="Arial" w:cs="Arial"/>
          <w:sz w:val="24"/>
          <w:szCs w:val="24"/>
        </w:rPr>
        <w:t>ermanente</w:t>
      </w:r>
      <w:r w:rsidR="00FA4EA6" w:rsidRPr="00514003">
        <w:rPr>
          <w:rFonts w:ascii="Arial" w:hAnsi="Arial" w:cs="Arial"/>
          <w:sz w:val="24"/>
          <w:szCs w:val="24"/>
        </w:rPr>
        <w:t xml:space="preserve"> de Legislação, Justiça e Redação Final do Projeto Lei nº 32/2020. </w:t>
      </w:r>
      <w:r w:rsidR="0014335D" w:rsidRPr="00514003">
        <w:rPr>
          <w:rFonts w:ascii="Arial" w:hAnsi="Arial" w:cs="Arial"/>
          <w:sz w:val="24"/>
          <w:szCs w:val="24"/>
        </w:rPr>
        <w:t xml:space="preserve">Em seguida </w:t>
      </w:r>
      <w:r w:rsidR="0014335D" w:rsidRPr="00514003">
        <w:rPr>
          <w:rFonts w:ascii="Arial" w:eastAsia="Calibri" w:hAnsi="Arial" w:cs="Arial"/>
          <w:sz w:val="24"/>
          <w:szCs w:val="24"/>
        </w:rPr>
        <w:t xml:space="preserve">passou-se a apresentação do Projeto de Lei nº 32/2020 que “AUTORIZA O CHEFE DO PODER EXECUTIVO MUNICIPAL A CONCEDER O USO DE BENS MÓVEIS A ASSOCIAÇÕES COMUNITÁRIAS DO MUNICÍPIO DE GUARUJÁ DO SUL – SC E DÁ OUTRAS PROVIDÊNCIAS”. </w:t>
      </w:r>
      <w:r w:rsidR="0014335D" w:rsidRPr="00514003">
        <w:rPr>
          <w:rFonts w:ascii="Arial" w:hAnsi="Arial" w:cs="Arial"/>
          <w:sz w:val="24"/>
          <w:szCs w:val="24"/>
        </w:rPr>
        <w:t>Aberta as discussões sobre o Projeto de Lei</w:t>
      </w:r>
      <w:r w:rsidR="00A53188" w:rsidRPr="00514003">
        <w:rPr>
          <w:rFonts w:ascii="Arial" w:hAnsi="Arial" w:cs="Arial"/>
          <w:sz w:val="24"/>
          <w:szCs w:val="24"/>
        </w:rPr>
        <w:t xml:space="preserve"> o p</w:t>
      </w:r>
      <w:r w:rsidR="0014335D" w:rsidRPr="00514003">
        <w:rPr>
          <w:rFonts w:ascii="Arial" w:hAnsi="Arial" w:cs="Arial"/>
          <w:sz w:val="24"/>
          <w:szCs w:val="24"/>
        </w:rPr>
        <w:t>arlamentar Gilmar Klaus se reportou cumprimentando a todos os presentes, o Vereador relata que o Projeto de Lei em epígrafe será de suma importância, ajudará as pessoas, bem como proporcionará um serviço mais ágil, ademais, deseja votos de sucesso para o Projeto e, salienta que além da responsabilidade fica o compromisso de contribuir para o desenvolvimento do Município. Seguidamente, o parlamentar Cleber Jonas Weschenfelder se report</w:t>
      </w:r>
      <w:r w:rsidR="00A403D5" w:rsidRPr="00514003">
        <w:rPr>
          <w:rFonts w:ascii="Arial" w:hAnsi="Arial" w:cs="Arial"/>
          <w:sz w:val="24"/>
          <w:szCs w:val="24"/>
        </w:rPr>
        <w:t>ou cumprimentando a todos, expõe a magnitude e a importância do Projeto, pois a Administração estará repassando equipamentos para uma Associação organizada que terá todas as normas regimentais para o seu pleno funcionamento, afirma que os próprios moradores serão fiscais das atividades; relata que a aprovação</w:t>
      </w:r>
      <w:r w:rsidR="00E20217">
        <w:rPr>
          <w:rFonts w:ascii="Arial" w:hAnsi="Arial" w:cs="Arial"/>
          <w:sz w:val="24"/>
          <w:szCs w:val="24"/>
        </w:rPr>
        <w:t xml:space="preserve"> da</w:t>
      </w:r>
      <w:r w:rsidR="00A403D5" w:rsidRPr="00514003">
        <w:rPr>
          <w:rFonts w:ascii="Arial" w:hAnsi="Arial" w:cs="Arial"/>
          <w:sz w:val="24"/>
          <w:szCs w:val="24"/>
        </w:rPr>
        <w:t xml:space="preserve"> matéria em análise deu-se em momento oportuno, tendo em vista </w:t>
      </w:r>
      <w:r w:rsidR="00A403D5" w:rsidRPr="00514003">
        <w:rPr>
          <w:rFonts w:ascii="Arial" w:hAnsi="Arial" w:cs="Arial"/>
          <w:sz w:val="24"/>
          <w:szCs w:val="24"/>
        </w:rPr>
        <w:lastRenderedPageBreak/>
        <w:t>que aperfeiçoará o uso do equipamento</w:t>
      </w:r>
      <w:r w:rsidR="00F14880" w:rsidRPr="00514003">
        <w:rPr>
          <w:rFonts w:ascii="Arial" w:hAnsi="Arial" w:cs="Arial"/>
          <w:sz w:val="24"/>
          <w:szCs w:val="24"/>
        </w:rPr>
        <w:t>,</w:t>
      </w:r>
      <w:r w:rsidR="00A403D5" w:rsidRPr="00514003">
        <w:rPr>
          <w:rFonts w:ascii="Arial" w:hAnsi="Arial" w:cs="Arial"/>
          <w:sz w:val="24"/>
          <w:szCs w:val="24"/>
        </w:rPr>
        <w:t xml:space="preserve"> privando o mesmo de realizar grandes deslocamentos para a efetuação de serviços, do mesmo modo desafogará a quantidade de </w:t>
      </w:r>
      <w:r w:rsidR="00CD7E82">
        <w:rPr>
          <w:rFonts w:ascii="Arial" w:hAnsi="Arial" w:cs="Arial"/>
          <w:sz w:val="24"/>
          <w:szCs w:val="24"/>
        </w:rPr>
        <w:t>tarefas</w:t>
      </w:r>
      <w:r w:rsidR="00A403D5" w:rsidRPr="00514003">
        <w:rPr>
          <w:rFonts w:ascii="Arial" w:hAnsi="Arial" w:cs="Arial"/>
          <w:sz w:val="24"/>
          <w:szCs w:val="24"/>
        </w:rPr>
        <w:t xml:space="preserve"> da municipalidade, sendo</w:t>
      </w:r>
      <w:r w:rsidR="00F14880" w:rsidRPr="00514003">
        <w:rPr>
          <w:rFonts w:ascii="Arial" w:hAnsi="Arial" w:cs="Arial"/>
          <w:sz w:val="24"/>
          <w:szCs w:val="24"/>
        </w:rPr>
        <w:t xml:space="preserve"> assim,</w:t>
      </w:r>
      <w:r w:rsidR="00A403D5" w:rsidRPr="00514003">
        <w:rPr>
          <w:rFonts w:ascii="Arial" w:hAnsi="Arial" w:cs="Arial"/>
          <w:sz w:val="24"/>
          <w:szCs w:val="24"/>
        </w:rPr>
        <w:t xml:space="preserve"> benéfico para todos os envolvidos, por fim, reitera que o projeto é m</w:t>
      </w:r>
      <w:r w:rsidR="0027640B" w:rsidRPr="00514003">
        <w:rPr>
          <w:rFonts w:ascii="Arial" w:hAnsi="Arial" w:cs="Arial"/>
          <w:sz w:val="24"/>
          <w:szCs w:val="24"/>
        </w:rPr>
        <w:t>uito promissor visto que os implementos cedidos à Associação são praticamente novos, sendo um marco para agricultura de Guarujá do Sul, além disso, informa que a Administração procurou analisar os erros e acertos em ocorrências semelhantes para obter sucesso com a presente matéria. Logo após, a Vereadora Mônica Regina Taube se manifestou cumprimentando a todos os presentes, relata que deseja sucesso para as atividades que o Projeto proporcionará e que o grupo ben</w:t>
      </w:r>
      <w:r w:rsidR="00A53188" w:rsidRPr="00514003">
        <w:rPr>
          <w:rFonts w:ascii="Arial" w:hAnsi="Arial" w:cs="Arial"/>
          <w:sz w:val="24"/>
          <w:szCs w:val="24"/>
        </w:rPr>
        <w:t>eficiário tenha muito zelo e responsabilidade com a oportunidade que está sendo entregue,</w:t>
      </w:r>
      <w:r w:rsidR="00F14880" w:rsidRPr="00514003">
        <w:rPr>
          <w:rFonts w:ascii="Arial" w:hAnsi="Arial" w:cs="Arial"/>
          <w:sz w:val="24"/>
          <w:szCs w:val="24"/>
        </w:rPr>
        <w:t xml:space="preserve"> afirma que</w:t>
      </w:r>
      <w:r w:rsidR="00A53188" w:rsidRPr="00514003">
        <w:rPr>
          <w:rFonts w:ascii="Arial" w:hAnsi="Arial" w:cs="Arial"/>
          <w:sz w:val="24"/>
          <w:szCs w:val="24"/>
        </w:rPr>
        <w:t xml:space="preserve"> em virtude da aprovação do Projeto diminuirão as solicitações provindas das áreas que a matéria abrange, pois os problemas de prestação de serviços nas localidades são recorrentes, reconhece que os novos Legisladores e principalmente a Comunidade serão os fiscalizadores das atividades. Posteriormente, o parlamentar Antônio André de Souza se reportou saudando a todos os presentes, na sequência afirma que é favorável ao Projeto em votação, pois expõe que durante o tempo </w:t>
      </w:r>
      <w:r w:rsidR="00CD7E82">
        <w:rPr>
          <w:rFonts w:ascii="Arial" w:hAnsi="Arial" w:cs="Arial"/>
          <w:sz w:val="24"/>
          <w:szCs w:val="24"/>
        </w:rPr>
        <w:t xml:space="preserve">em </w:t>
      </w:r>
      <w:r w:rsidR="00A53188" w:rsidRPr="00514003">
        <w:rPr>
          <w:rFonts w:ascii="Arial" w:hAnsi="Arial" w:cs="Arial"/>
          <w:sz w:val="24"/>
          <w:szCs w:val="24"/>
        </w:rPr>
        <w:t xml:space="preserve">que foi Secretário da Agricultura </w:t>
      </w:r>
      <w:r w:rsidR="00990695" w:rsidRPr="00514003">
        <w:rPr>
          <w:rFonts w:ascii="Arial" w:hAnsi="Arial" w:cs="Arial"/>
          <w:sz w:val="24"/>
          <w:szCs w:val="24"/>
        </w:rPr>
        <w:t>constatou</w:t>
      </w:r>
      <w:r w:rsidR="00A53188" w:rsidRPr="00514003">
        <w:rPr>
          <w:rFonts w:ascii="Arial" w:hAnsi="Arial" w:cs="Arial"/>
          <w:sz w:val="24"/>
          <w:szCs w:val="24"/>
        </w:rPr>
        <w:t xml:space="preserve"> as dificuldades para a prestação de serviços nas comunidades beneficiadas, </w:t>
      </w:r>
      <w:r w:rsidR="00990695" w:rsidRPr="00514003">
        <w:rPr>
          <w:rFonts w:ascii="Arial" w:hAnsi="Arial" w:cs="Arial"/>
          <w:sz w:val="24"/>
          <w:szCs w:val="24"/>
        </w:rPr>
        <w:t xml:space="preserve">do seu ponto de vista este projeto é o primeiro de muitos nesse gênero, </w:t>
      </w:r>
      <w:r w:rsidR="00F14880" w:rsidRPr="00514003">
        <w:rPr>
          <w:rFonts w:ascii="Arial" w:hAnsi="Arial" w:cs="Arial"/>
          <w:sz w:val="24"/>
          <w:szCs w:val="24"/>
        </w:rPr>
        <w:t xml:space="preserve">relata que novos surgirão, tendo em vista </w:t>
      </w:r>
      <w:r w:rsidR="00990695" w:rsidRPr="00514003">
        <w:rPr>
          <w:rFonts w:ascii="Arial" w:hAnsi="Arial" w:cs="Arial"/>
          <w:sz w:val="24"/>
          <w:szCs w:val="24"/>
        </w:rPr>
        <w:t xml:space="preserve">que outras Comunidades interioranas também </w:t>
      </w:r>
      <w:proofErr w:type="gramStart"/>
      <w:r w:rsidR="00F14880" w:rsidRPr="00514003">
        <w:rPr>
          <w:rFonts w:ascii="Arial" w:hAnsi="Arial" w:cs="Arial"/>
          <w:sz w:val="24"/>
          <w:szCs w:val="24"/>
        </w:rPr>
        <w:t>necessitam,</w:t>
      </w:r>
      <w:proofErr w:type="gramEnd"/>
      <w:r w:rsidR="00990695" w:rsidRPr="00514003">
        <w:rPr>
          <w:rFonts w:ascii="Arial" w:hAnsi="Arial" w:cs="Arial"/>
          <w:sz w:val="24"/>
          <w:szCs w:val="24"/>
        </w:rPr>
        <w:t xml:space="preserve"> cada uma com suas especificidades, ademais, pede aos seus colegas e do mesmo modo aos novos Vereadores que fiscalizem a matéria, </w:t>
      </w:r>
      <w:r w:rsidR="00A977DA">
        <w:rPr>
          <w:rFonts w:ascii="Arial" w:hAnsi="Arial" w:cs="Arial"/>
          <w:sz w:val="24"/>
          <w:szCs w:val="24"/>
        </w:rPr>
        <w:t>já que</w:t>
      </w:r>
      <w:r w:rsidR="00990695" w:rsidRPr="00514003">
        <w:rPr>
          <w:rFonts w:ascii="Arial" w:hAnsi="Arial" w:cs="Arial"/>
          <w:sz w:val="24"/>
          <w:szCs w:val="24"/>
        </w:rPr>
        <w:t xml:space="preserve"> em algumas ocorrências</w:t>
      </w:r>
      <w:r w:rsidR="00A977DA">
        <w:rPr>
          <w:rFonts w:ascii="Arial" w:hAnsi="Arial" w:cs="Arial"/>
          <w:sz w:val="24"/>
          <w:szCs w:val="24"/>
        </w:rPr>
        <w:t>,</w:t>
      </w:r>
      <w:r w:rsidR="00990695" w:rsidRPr="00514003">
        <w:rPr>
          <w:rFonts w:ascii="Arial" w:hAnsi="Arial" w:cs="Arial"/>
          <w:sz w:val="24"/>
          <w:szCs w:val="24"/>
        </w:rPr>
        <w:t xml:space="preserve"> projetos parecidos não logra</w:t>
      </w:r>
      <w:r w:rsidR="00F14880" w:rsidRPr="00514003">
        <w:rPr>
          <w:rFonts w:ascii="Arial" w:hAnsi="Arial" w:cs="Arial"/>
          <w:sz w:val="24"/>
          <w:szCs w:val="24"/>
        </w:rPr>
        <w:t>ram êxito, mas acredita que este</w:t>
      </w:r>
      <w:r w:rsidR="00990695" w:rsidRPr="00514003">
        <w:rPr>
          <w:rFonts w:ascii="Arial" w:hAnsi="Arial" w:cs="Arial"/>
          <w:sz w:val="24"/>
          <w:szCs w:val="24"/>
        </w:rPr>
        <w:t xml:space="preserve"> em especial dará certo. Após, o Vereador Jair </w:t>
      </w:r>
      <w:proofErr w:type="spellStart"/>
      <w:r w:rsidR="00990695" w:rsidRPr="00514003">
        <w:rPr>
          <w:rFonts w:ascii="Arial" w:hAnsi="Arial" w:cs="Arial"/>
          <w:sz w:val="24"/>
          <w:szCs w:val="24"/>
        </w:rPr>
        <w:t>Tibolla</w:t>
      </w:r>
      <w:proofErr w:type="spellEnd"/>
      <w:r w:rsidR="00990695" w:rsidRPr="00514003">
        <w:rPr>
          <w:rFonts w:ascii="Arial" w:hAnsi="Arial" w:cs="Arial"/>
          <w:sz w:val="24"/>
          <w:szCs w:val="24"/>
        </w:rPr>
        <w:t xml:space="preserve"> se manifestou cumprimentando a todos os presentes na Sessão Legislativa, igualmente a seus colegas, deseja êxito à Associação, relata que na condição de fiscalizadores do povo assumem o compromisso de acompanhar o funcionamento das atividades, reitera seus desejos de sucesso e expõe que irá </w:t>
      </w:r>
      <w:r w:rsidR="009F3015" w:rsidRPr="00514003">
        <w:rPr>
          <w:rFonts w:ascii="Arial" w:hAnsi="Arial" w:cs="Arial"/>
          <w:sz w:val="24"/>
          <w:szCs w:val="24"/>
        </w:rPr>
        <w:t xml:space="preserve">beneficiar as localidades e também a municipalidade, por fim, solicita que o patrimônio cedido seja bem cuidado por todos os envolvidos. Em seguida o Presidente da Casa Legislativa, Ilário </w:t>
      </w:r>
      <w:proofErr w:type="spellStart"/>
      <w:r w:rsidR="009F3015" w:rsidRPr="00514003">
        <w:rPr>
          <w:rFonts w:ascii="Arial" w:hAnsi="Arial" w:cs="Arial"/>
          <w:sz w:val="24"/>
          <w:szCs w:val="24"/>
        </w:rPr>
        <w:t>Baumgardt</w:t>
      </w:r>
      <w:proofErr w:type="spellEnd"/>
      <w:r w:rsidR="009F3015" w:rsidRPr="00514003">
        <w:rPr>
          <w:rFonts w:ascii="Arial" w:hAnsi="Arial" w:cs="Arial"/>
          <w:sz w:val="24"/>
          <w:szCs w:val="24"/>
        </w:rPr>
        <w:t>, repo</w:t>
      </w:r>
      <w:r w:rsidR="00E82E73">
        <w:rPr>
          <w:rFonts w:ascii="Arial" w:hAnsi="Arial" w:cs="Arial"/>
          <w:sz w:val="24"/>
          <w:szCs w:val="24"/>
        </w:rPr>
        <w:t>rtou-se parabenizando todas as c</w:t>
      </w:r>
      <w:r w:rsidR="009F3015" w:rsidRPr="00514003">
        <w:rPr>
          <w:rFonts w:ascii="Arial" w:hAnsi="Arial" w:cs="Arial"/>
          <w:sz w:val="24"/>
          <w:szCs w:val="24"/>
        </w:rPr>
        <w:t xml:space="preserve">omissões envolvidas neste processo que foram atrás e solicitaram todas as informações </w:t>
      </w:r>
      <w:r w:rsidR="00F14880" w:rsidRPr="00514003">
        <w:rPr>
          <w:rFonts w:ascii="Arial" w:hAnsi="Arial" w:cs="Arial"/>
          <w:sz w:val="24"/>
          <w:szCs w:val="24"/>
        </w:rPr>
        <w:lastRenderedPageBreak/>
        <w:t>primordiais para a aprovação</w:t>
      </w:r>
      <w:r w:rsidR="009F3015" w:rsidRPr="00514003">
        <w:rPr>
          <w:rFonts w:ascii="Arial" w:hAnsi="Arial" w:cs="Arial"/>
          <w:sz w:val="24"/>
          <w:szCs w:val="24"/>
        </w:rPr>
        <w:t>, bem como congratula os associados devido ao compromisso assumido com a Administração e inclusive com toda a população Guarujaense, haja vista que os equipamentos são públicos e pertencem a todos os habitantes deste Município; por fim reitera seus votos e deseja sucesso. Ninguém mais se manifestou, o Projeto foi submetido à votação, sendo aprovado por unanimidade em primeira votação pelos parlamentares presentes.</w:t>
      </w:r>
      <w:r w:rsidR="00DC72AA" w:rsidRPr="00514003">
        <w:rPr>
          <w:rFonts w:ascii="Arial" w:hAnsi="Arial" w:cs="Arial"/>
          <w:sz w:val="24"/>
          <w:szCs w:val="24"/>
        </w:rPr>
        <w:t xml:space="preserve"> Devido a compromissos pessoais a Vereadora, Iria </w:t>
      </w:r>
      <w:proofErr w:type="spellStart"/>
      <w:r w:rsidR="00DC72AA" w:rsidRPr="00514003">
        <w:rPr>
          <w:rFonts w:ascii="Arial" w:hAnsi="Arial" w:cs="Arial"/>
          <w:sz w:val="24"/>
          <w:szCs w:val="24"/>
        </w:rPr>
        <w:t>Rohenkohl</w:t>
      </w:r>
      <w:proofErr w:type="spellEnd"/>
      <w:r w:rsidR="00DC72AA" w:rsidRPr="00514003">
        <w:rPr>
          <w:rFonts w:ascii="Arial" w:hAnsi="Arial" w:cs="Arial"/>
          <w:sz w:val="24"/>
          <w:szCs w:val="24"/>
        </w:rPr>
        <w:t xml:space="preserve"> Taube, foi dispensada da Sessão Legislativa.</w:t>
      </w:r>
      <w:r w:rsidR="00F14880" w:rsidRPr="00514003">
        <w:rPr>
          <w:rFonts w:ascii="Arial" w:hAnsi="Arial" w:cs="Arial"/>
          <w:sz w:val="24"/>
          <w:szCs w:val="24"/>
        </w:rPr>
        <w:t xml:space="preserve"> </w:t>
      </w:r>
      <w:r w:rsidR="00DC72AA" w:rsidRPr="00514003">
        <w:rPr>
          <w:rFonts w:ascii="Arial" w:hAnsi="Arial" w:cs="Arial"/>
          <w:sz w:val="24"/>
          <w:szCs w:val="24"/>
        </w:rPr>
        <w:t xml:space="preserve">Na sequência passou-se a leitura dos pareceres das Comissões Permanentes de Legislação, Justiça e Redação Final e Orçamentos e Finanças do Projeto Lei nº 33/2020. Em seguida </w:t>
      </w:r>
      <w:r w:rsidR="00DC72AA" w:rsidRPr="00514003">
        <w:rPr>
          <w:rFonts w:ascii="Arial" w:eastAsia="Calibri" w:hAnsi="Arial" w:cs="Arial"/>
          <w:sz w:val="24"/>
          <w:szCs w:val="24"/>
        </w:rPr>
        <w:t>passou-se a apresentação do Projeto de Lei nº 33/2020 que</w:t>
      </w:r>
      <w:r w:rsidR="00A0343E" w:rsidRPr="00514003">
        <w:rPr>
          <w:rFonts w:ascii="Arial" w:hAnsi="Arial" w:cs="Arial"/>
          <w:sz w:val="24"/>
          <w:szCs w:val="24"/>
        </w:rPr>
        <w:t xml:space="preserve"> “</w:t>
      </w:r>
      <w:r w:rsidR="00642B74" w:rsidRPr="00514003">
        <w:rPr>
          <w:rFonts w:ascii="Arial" w:hAnsi="Arial" w:cs="Arial"/>
          <w:sz w:val="24"/>
          <w:szCs w:val="24"/>
        </w:rPr>
        <w:t>AUTORIZA O PODER EXECUTIVO A CONTRATAR OPERAÇÃO DE CRÉDITO COM A CAIXA ECONÔMICA FEDERAL, COM A GARANTIA FPM OU GARANTIA DA UNIÃO E DÁ OUTRAS PROVIDÊNCIAS</w:t>
      </w:r>
      <w:r w:rsidR="00A0343E" w:rsidRPr="00514003">
        <w:rPr>
          <w:rFonts w:ascii="Arial" w:hAnsi="Arial" w:cs="Arial"/>
          <w:sz w:val="24"/>
          <w:szCs w:val="24"/>
        </w:rPr>
        <w:t>”.</w:t>
      </w:r>
      <w:r w:rsidR="00DC72AA" w:rsidRPr="00514003">
        <w:rPr>
          <w:rFonts w:ascii="Arial" w:hAnsi="Arial" w:cs="Arial"/>
          <w:sz w:val="24"/>
          <w:szCs w:val="24"/>
        </w:rPr>
        <w:t xml:space="preserve"> Aberta as discussões sobre o Projeto de Lei o parlamentar Gilmar Klaus se reportou parabenizando a todos o</w:t>
      </w:r>
      <w:r w:rsidR="00E82E73">
        <w:rPr>
          <w:rFonts w:ascii="Arial" w:hAnsi="Arial" w:cs="Arial"/>
          <w:sz w:val="24"/>
          <w:szCs w:val="24"/>
        </w:rPr>
        <w:t>s Vereadores participantes das c</w:t>
      </w:r>
      <w:r w:rsidR="00DC72AA" w:rsidRPr="00514003">
        <w:rPr>
          <w:rFonts w:ascii="Arial" w:hAnsi="Arial" w:cs="Arial"/>
          <w:sz w:val="24"/>
          <w:szCs w:val="24"/>
        </w:rPr>
        <w:t xml:space="preserve">omissões que analisaram o Projeto, relata que a matéria em votação é importante, </w:t>
      </w:r>
      <w:r w:rsidR="00BF5F37" w:rsidRPr="00514003">
        <w:rPr>
          <w:rFonts w:ascii="Arial" w:hAnsi="Arial" w:cs="Arial"/>
          <w:sz w:val="24"/>
          <w:szCs w:val="24"/>
        </w:rPr>
        <w:t>salienta que do mesmo modo que o setor agríc</w:t>
      </w:r>
      <w:r w:rsidR="00F14880" w:rsidRPr="00514003">
        <w:rPr>
          <w:rFonts w:ascii="Arial" w:hAnsi="Arial" w:cs="Arial"/>
          <w:sz w:val="24"/>
          <w:szCs w:val="24"/>
        </w:rPr>
        <w:t xml:space="preserve">ola do Município é beneficiado </w:t>
      </w:r>
      <w:r w:rsidR="00BF5F37" w:rsidRPr="00514003">
        <w:rPr>
          <w:rFonts w:ascii="Arial" w:hAnsi="Arial" w:cs="Arial"/>
          <w:sz w:val="24"/>
          <w:szCs w:val="24"/>
        </w:rPr>
        <w:t xml:space="preserve">o </w:t>
      </w:r>
      <w:r w:rsidR="00F14880" w:rsidRPr="00514003">
        <w:rPr>
          <w:rFonts w:ascii="Arial" w:hAnsi="Arial" w:cs="Arial"/>
          <w:sz w:val="24"/>
          <w:szCs w:val="24"/>
        </w:rPr>
        <w:t>ramo</w:t>
      </w:r>
      <w:r w:rsidR="00BF5F37" w:rsidRPr="00514003">
        <w:rPr>
          <w:rFonts w:ascii="Arial" w:hAnsi="Arial" w:cs="Arial"/>
          <w:sz w:val="24"/>
          <w:szCs w:val="24"/>
        </w:rPr>
        <w:t xml:space="preserve"> empresarial também deve ser</w:t>
      </w:r>
      <w:r w:rsidR="00F14880" w:rsidRPr="00514003">
        <w:rPr>
          <w:rFonts w:ascii="Arial" w:hAnsi="Arial" w:cs="Arial"/>
          <w:sz w:val="24"/>
          <w:szCs w:val="24"/>
        </w:rPr>
        <w:t>,</w:t>
      </w:r>
      <w:r w:rsidR="00BF5F37" w:rsidRPr="00514003">
        <w:rPr>
          <w:rFonts w:ascii="Arial" w:hAnsi="Arial" w:cs="Arial"/>
          <w:sz w:val="24"/>
          <w:szCs w:val="24"/>
        </w:rPr>
        <w:t xml:space="preserve"> sendo essencial cuidar do desenvolvimento econômico e social, afirma que o financiamento vem a calhar para o crescimento municipal; por fim, </w:t>
      </w:r>
      <w:r w:rsidR="00F14880" w:rsidRPr="00514003">
        <w:rPr>
          <w:rFonts w:ascii="Arial" w:hAnsi="Arial" w:cs="Arial"/>
          <w:sz w:val="24"/>
          <w:szCs w:val="24"/>
        </w:rPr>
        <w:t>comunica</w:t>
      </w:r>
      <w:r w:rsidR="00BF5F37" w:rsidRPr="00514003">
        <w:rPr>
          <w:rFonts w:ascii="Arial" w:hAnsi="Arial" w:cs="Arial"/>
          <w:sz w:val="24"/>
          <w:szCs w:val="24"/>
        </w:rPr>
        <w:t xml:space="preserve"> que a responsabilidade é de todos os parlamentares e tudo se encaminhará para o progresso do Município. Após, o parlamentar Cleber Jonas Weschenfelder se manifestou, relata que é um marco para a Administração, pois a possibilidade de um financiamento com juros baixos e </w:t>
      </w:r>
      <w:r w:rsidR="00A977DA">
        <w:rPr>
          <w:rFonts w:ascii="Arial" w:hAnsi="Arial" w:cs="Arial"/>
          <w:sz w:val="24"/>
          <w:szCs w:val="24"/>
        </w:rPr>
        <w:t>a</w:t>
      </w:r>
      <w:r w:rsidR="00BF5F37" w:rsidRPr="00514003">
        <w:rPr>
          <w:rFonts w:ascii="Arial" w:hAnsi="Arial" w:cs="Arial"/>
          <w:sz w:val="24"/>
          <w:szCs w:val="24"/>
        </w:rPr>
        <w:t xml:space="preserve"> longo prazo trará melhores condições para o setor empresarial da cidade, cujo será importantíssimo; expõe que principalmente durante o período eleitoral umas das demandas mais citadas </w:t>
      </w:r>
      <w:r w:rsidR="00F14880" w:rsidRPr="00514003">
        <w:rPr>
          <w:rFonts w:ascii="Arial" w:hAnsi="Arial" w:cs="Arial"/>
          <w:sz w:val="24"/>
          <w:szCs w:val="24"/>
        </w:rPr>
        <w:t>foi</w:t>
      </w:r>
      <w:r w:rsidR="00BF5F37" w:rsidRPr="00514003">
        <w:rPr>
          <w:rFonts w:ascii="Arial" w:hAnsi="Arial" w:cs="Arial"/>
          <w:sz w:val="24"/>
          <w:szCs w:val="24"/>
        </w:rPr>
        <w:t xml:space="preserve"> a criação de novos empregos</w:t>
      </w:r>
      <w:r w:rsidR="00DF7C92" w:rsidRPr="00514003">
        <w:rPr>
          <w:rFonts w:ascii="Arial" w:hAnsi="Arial" w:cs="Arial"/>
          <w:sz w:val="24"/>
          <w:szCs w:val="24"/>
        </w:rPr>
        <w:t xml:space="preserve">, a qual tornará possível com a aprovação do Projeto, relata que sente honrado em poder apreciar uma matéria deste calibre. Seguidamente, a Vereadora Mônica Regina Taube se reportou, relata que do seu ponto de vistas os recursos provindos a partir do financiamento </w:t>
      </w:r>
      <w:r w:rsidR="00E82E73">
        <w:rPr>
          <w:rFonts w:ascii="Arial" w:hAnsi="Arial" w:cs="Arial"/>
          <w:sz w:val="24"/>
          <w:szCs w:val="24"/>
        </w:rPr>
        <w:t>deveriam ser direcionado</w:t>
      </w:r>
      <w:r w:rsidR="00DF7C92" w:rsidRPr="00514003">
        <w:rPr>
          <w:rFonts w:ascii="Arial" w:hAnsi="Arial" w:cs="Arial"/>
          <w:sz w:val="24"/>
          <w:szCs w:val="24"/>
        </w:rPr>
        <w:t xml:space="preserve">s na sua totalidade para a construção de pavilhões, haja vista que </w:t>
      </w:r>
      <w:r w:rsidR="00E82E73">
        <w:rPr>
          <w:rFonts w:ascii="Arial" w:hAnsi="Arial" w:cs="Arial"/>
          <w:sz w:val="24"/>
          <w:szCs w:val="24"/>
        </w:rPr>
        <w:t xml:space="preserve">os </w:t>
      </w:r>
      <w:r w:rsidR="00DF7C92" w:rsidRPr="00514003">
        <w:rPr>
          <w:rFonts w:ascii="Arial" w:hAnsi="Arial" w:cs="Arial"/>
          <w:sz w:val="24"/>
          <w:szCs w:val="24"/>
        </w:rPr>
        <w:t xml:space="preserve">recursos para pavimentação de vias </w:t>
      </w:r>
      <w:r w:rsidR="00E82E73" w:rsidRPr="00514003">
        <w:rPr>
          <w:rFonts w:ascii="Arial" w:hAnsi="Arial" w:cs="Arial"/>
          <w:sz w:val="24"/>
          <w:szCs w:val="24"/>
        </w:rPr>
        <w:t>à</w:t>
      </w:r>
      <w:r w:rsidR="00F14880" w:rsidRPr="00514003">
        <w:rPr>
          <w:rFonts w:ascii="Arial" w:hAnsi="Arial" w:cs="Arial"/>
          <w:sz w:val="24"/>
          <w:szCs w:val="24"/>
        </w:rPr>
        <w:t xml:space="preserve"> obtenção é mais </w:t>
      </w:r>
      <w:proofErr w:type="gramStart"/>
      <w:r w:rsidR="00F14880" w:rsidRPr="00514003">
        <w:rPr>
          <w:rFonts w:ascii="Arial" w:hAnsi="Arial" w:cs="Arial"/>
          <w:sz w:val="24"/>
          <w:szCs w:val="24"/>
        </w:rPr>
        <w:t>descomplicada</w:t>
      </w:r>
      <w:proofErr w:type="gramEnd"/>
      <w:r w:rsidR="00DF7C92" w:rsidRPr="00514003">
        <w:rPr>
          <w:rFonts w:ascii="Arial" w:hAnsi="Arial" w:cs="Arial"/>
          <w:sz w:val="24"/>
          <w:szCs w:val="24"/>
        </w:rPr>
        <w:t>; afirma que gostaria</w:t>
      </w:r>
      <w:r w:rsidR="00E82E73">
        <w:rPr>
          <w:rFonts w:ascii="Arial" w:hAnsi="Arial" w:cs="Arial"/>
          <w:sz w:val="24"/>
          <w:szCs w:val="24"/>
        </w:rPr>
        <w:t xml:space="preserve"> de</w:t>
      </w:r>
      <w:r w:rsidR="00DF7C92" w:rsidRPr="00514003">
        <w:rPr>
          <w:rFonts w:ascii="Arial" w:hAnsi="Arial" w:cs="Arial"/>
          <w:sz w:val="24"/>
          <w:szCs w:val="24"/>
        </w:rPr>
        <w:t xml:space="preserve"> que uma destas instalações fosse para uma incubadora; na sequência a parlamentar analisa a taxa de juros</w:t>
      </w:r>
      <w:r w:rsidR="00F14880" w:rsidRPr="00514003">
        <w:rPr>
          <w:rFonts w:ascii="Arial" w:hAnsi="Arial" w:cs="Arial"/>
          <w:sz w:val="24"/>
          <w:szCs w:val="24"/>
        </w:rPr>
        <w:t>,</w:t>
      </w:r>
      <w:r w:rsidR="00DF7C92" w:rsidRPr="00514003">
        <w:rPr>
          <w:rFonts w:ascii="Arial" w:hAnsi="Arial" w:cs="Arial"/>
          <w:sz w:val="24"/>
          <w:szCs w:val="24"/>
        </w:rPr>
        <w:t xml:space="preserve"> constatando que a </w:t>
      </w:r>
      <w:r w:rsidR="00DF7C92" w:rsidRPr="00514003">
        <w:rPr>
          <w:rFonts w:ascii="Arial" w:hAnsi="Arial" w:cs="Arial"/>
          <w:sz w:val="24"/>
          <w:szCs w:val="24"/>
        </w:rPr>
        <w:lastRenderedPageBreak/>
        <w:t xml:space="preserve">mesma é baixa devido ao período para a devolução e também em virtude ao Projeto de Lei nº 35/2020 que alterará a Política Municipal de Desenvolvimento Econômico, em síntese comunica que é favorável à aprovação da matéria </w:t>
      </w:r>
      <w:r w:rsidR="002B782C" w:rsidRPr="00514003">
        <w:rPr>
          <w:rFonts w:ascii="Arial" w:hAnsi="Arial" w:cs="Arial"/>
          <w:sz w:val="24"/>
          <w:szCs w:val="24"/>
        </w:rPr>
        <w:t xml:space="preserve">e solicita a maior brevidade para o desenvolvimento de Guarujá do Sul. Posteriormente, o parlamentar Antônio André de Souza se manifestou em favor do Projeto; relatando que é o próximo passo para o crescimento municipal, </w:t>
      </w:r>
      <w:proofErr w:type="gramStart"/>
      <w:r w:rsidR="002B782C" w:rsidRPr="00514003">
        <w:rPr>
          <w:rFonts w:ascii="Arial" w:hAnsi="Arial" w:cs="Arial"/>
          <w:sz w:val="24"/>
          <w:szCs w:val="24"/>
        </w:rPr>
        <w:t>afirma</w:t>
      </w:r>
      <w:proofErr w:type="gramEnd"/>
      <w:r w:rsidR="002B782C" w:rsidRPr="00514003">
        <w:rPr>
          <w:rFonts w:ascii="Arial" w:hAnsi="Arial" w:cs="Arial"/>
          <w:sz w:val="24"/>
          <w:szCs w:val="24"/>
        </w:rPr>
        <w:t xml:space="preserve"> que os trâmites anteriores continham divergências e agora com este novo projeto mais pessoas </w:t>
      </w:r>
      <w:r w:rsidR="00CE0EFC" w:rsidRPr="00514003">
        <w:rPr>
          <w:rFonts w:ascii="Arial" w:hAnsi="Arial" w:cs="Arial"/>
          <w:sz w:val="24"/>
          <w:szCs w:val="24"/>
        </w:rPr>
        <w:t>serão beneficiadas</w:t>
      </w:r>
      <w:r w:rsidR="002B782C" w:rsidRPr="00514003">
        <w:rPr>
          <w:rFonts w:ascii="Arial" w:hAnsi="Arial" w:cs="Arial"/>
          <w:sz w:val="24"/>
          <w:szCs w:val="24"/>
        </w:rPr>
        <w:t xml:space="preserve"> cabendo aos novos Vereadores a fiscalização da matéria. Após, o Presidente da Câmara, Ilário </w:t>
      </w:r>
      <w:proofErr w:type="spellStart"/>
      <w:r w:rsidR="002B782C" w:rsidRPr="00514003">
        <w:rPr>
          <w:rFonts w:ascii="Arial" w:hAnsi="Arial" w:cs="Arial"/>
          <w:sz w:val="24"/>
          <w:szCs w:val="24"/>
        </w:rPr>
        <w:t>Baumgardt</w:t>
      </w:r>
      <w:proofErr w:type="spellEnd"/>
      <w:r w:rsidR="002B782C" w:rsidRPr="00514003">
        <w:rPr>
          <w:rFonts w:ascii="Arial" w:hAnsi="Arial" w:cs="Arial"/>
          <w:sz w:val="24"/>
          <w:szCs w:val="24"/>
        </w:rPr>
        <w:t>, parabenizou a todas as comissões que avaliaram o projeto, afirma que a Administração Municipal será a intermediadora dos processos, os quais irão gerar vantagens para ambos os lados, para às novas indústrias e também à municipalidade. Ninguém mais se manifestou</w:t>
      </w:r>
      <w:r w:rsidR="00381D8A" w:rsidRPr="00514003">
        <w:rPr>
          <w:rFonts w:ascii="Arial" w:hAnsi="Arial" w:cs="Arial"/>
          <w:sz w:val="24"/>
          <w:szCs w:val="24"/>
        </w:rPr>
        <w:t>, o Projeto foi submetido à votação, sendo aprovado por unanimidade em primeira votação pelos parlamentares presentes.</w:t>
      </w:r>
      <w:r w:rsidR="00CE0EFC" w:rsidRPr="00514003">
        <w:rPr>
          <w:rFonts w:ascii="Arial" w:hAnsi="Arial" w:cs="Arial"/>
          <w:sz w:val="24"/>
          <w:szCs w:val="24"/>
        </w:rPr>
        <w:t xml:space="preserve"> </w:t>
      </w:r>
      <w:r w:rsidR="00381D8A" w:rsidRPr="00514003">
        <w:rPr>
          <w:rFonts w:ascii="Arial" w:hAnsi="Arial" w:cs="Arial"/>
          <w:sz w:val="24"/>
          <w:szCs w:val="24"/>
        </w:rPr>
        <w:t>Na sequência passou-se a leitura dos pareceres das Comissões Permanentes de Legis</w:t>
      </w:r>
      <w:r w:rsidR="00CE0EFC" w:rsidRPr="00514003">
        <w:rPr>
          <w:rFonts w:ascii="Arial" w:hAnsi="Arial" w:cs="Arial"/>
          <w:sz w:val="24"/>
          <w:szCs w:val="24"/>
        </w:rPr>
        <w:t>lação, Justiça e Redação Final,</w:t>
      </w:r>
      <w:r w:rsidR="00381D8A" w:rsidRPr="00514003">
        <w:rPr>
          <w:rFonts w:ascii="Arial" w:hAnsi="Arial" w:cs="Arial"/>
          <w:sz w:val="24"/>
          <w:szCs w:val="24"/>
        </w:rPr>
        <w:t xml:space="preserve"> Orçamentos e Finanças e Agricultura, Indústria e Comércio do Projeto Lei nº 34/2020. Em seguida passou-se a apresentação do Projeto de Lei nº 34/2020 que “AUTORIZA A CRIAÇÃO DO PROGRAMA “GUARDAR ÁGUA” E REGULAMENTA A CONCESSÃO DE SUBSÍDIO AOS AGRICULTORES ATINGIDOS PELA ESTIAGEM E DÁ OUTRAS PROVIDÊNCIAS”. Aberta as discussões sobre o Projeto de Lei o parlamentar Cleber Jonas Weschenfelder se manifestou informando que o projeto é de fundamental importân</w:t>
      </w:r>
      <w:r w:rsidR="00CE0EFC" w:rsidRPr="00514003">
        <w:rPr>
          <w:rFonts w:ascii="Arial" w:hAnsi="Arial" w:cs="Arial"/>
          <w:sz w:val="24"/>
          <w:szCs w:val="24"/>
        </w:rPr>
        <w:t>cia devido ao presente período de</w:t>
      </w:r>
      <w:r w:rsidR="00381D8A" w:rsidRPr="00514003">
        <w:rPr>
          <w:rFonts w:ascii="Arial" w:hAnsi="Arial" w:cs="Arial"/>
          <w:sz w:val="24"/>
          <w:szCs w:val="24"/>
        </w:rPr>
        <w:t xml:space="preserve"> escassez de recursos hídricos; </w:t>
      </w:r>
      <w:r w:rsidR="00CE0EFC" w:rsidRPr="00514003">
        <w:rPr>
          <w:rFonts w:ascii="Arial" w:hAnsi="Arial" w:cs="Arial"/>
          <w:sz w:val="24"/>
          <w:szCs w:val="24"/>
        </w:rPr>
        <w:t>afirma que a aprovação da matéria em aná</w:t>
      </w:r>
      <w:r w:rsidR="00381D8A" w:rsidRPr="00514003">
        <w:rPr>
          <w:rFonts w:ascii="Arial" w:hAnsi="Arial" w:cs="Arial"/>
          <w:sz w:val="24"/>
          <w:szCs w:val="24"/>
        </w:rPr>
        <w:t>lise possibilitará a realização de atividades para amenizar esses impasses</w:t>
      </w:r>
      <w:r w:rsidR="00CE0EFC" w:rsidRPr="00514003">
        <w:rPr>
          <w:rFonts w:ascii="Arial" w:hAnsi="Arial" w:cs="Arial"/>
          <w:sz w:val="24"/>
          <w:szCs w:val="24"/>
        </w:rPr>
        <w:t>,</w:t>
      </w:r>
      <w:r w:rsidR="00381D8A" w:rsidRPr="00514003">
        <w:rPr>
          <w:rFonts w:ascii="Arial" w:hAnsi="Arial" w:cs="Arial"/>
          <w:sz w:val="24"/>
          <w:szCs w:val="24"/>
        </w:rPr>
        <w:t xml:space="preserve"> bem como </w:t>
      </w:r>
      <w:r w:rsidR="00CE0EFC" w:rsidRPr="00514003">
        <w:rPr>
          <w:rFonts w:ascii="Arial" w:hAnsi="Arial" w:cs="Arial"/>
          <w:sz w:val="24"/>
          <w:szCs w:val="24"/>
        </w:rPr>
        <w:t xml:space="preserve">evitar </w:t>
      </w:r>
      <w:r w:rsidR="00381D8A" w:rsidRPr="00514003">
        <w:rPr>
          <w:rFonts w:ascii="Arial" w:hAnsi="Arial" w:cs="Arial"/>
          <w:sz w:val="24"/>
          <w:szCs w:val="24"/>
        </w:rPr>
        <w:t xml:space="preserve">futuros problemas, relata que combinado com as políticas públicas </w:t>
      </w:r>
      <w:r w:rsidR="00CE0EFC" w:rsidRPr="00514003">
        <w:rPr>
          <w:rFonts w:ascii="Arial" w:hAnsi="Arial" w:cs="Arial"/>
          <w:sz w:val="24"/>
          <w:szCs w:val="24"/>
        </w:rPr>
        <w:t>das demais</w:t>
      </w:r>
      <w:r w:rsidR="00381D8A" w:rsidRPr="00514003">
        <w:rPr>
          <w:rFonts w:ascii="Arial" w:hAnsi="Arial" w:cs="Arial"/>
          <w:sz w:val="24"/>
          <w:szCs w:val="24"/>
        </w:rPr>
        <w:t xml:space="preserve"> esferas federativas </w:t>
      </w:r>
      <w:r w:rsidR="00CE0EFC" w:rsidRPr="00514003">
        <w:rPr>
          <w:rFonts w:ascii="Arial" w:hAnsi="Arial" w:cs="Arial"/>
          <w:sz w:val="24"/>
          <w:szCs w:val="24"/>
        </w:rPr>
        <w:t>os agric</w:t>
      </w:r>
      <w:r w:rsidR="00A977DA">
        <w:rPr>
          <w:rFonts w:ascii="Arial" w:hAnsi="Arial" w:cs="Arial"/>
          <w:sz w:val="24"/>
          <w:szCs w:val="24"/>
        </w:rPr>
        <w:t>ultores terão soberania durante ess</w:t>
      </w:r>
      <w:r w:rsidR="00CE0EFC" w:rsidRPr="00514003">
        <w:rPr>
          <w:rFonts w:ascii="Arial" w:hAnsi="Arial" w:cs="Arial"/>
          <w:sz w:val="24"/>
          <w:szCs w:val="24"/>
        </w:rPr>
        <w:t>es períodos de baixo índice pluviométrico.</w:t>
      </w:r>
      <w:r w:rsidR="006A7EA7" w:rsidRPr="00514003">
        <w:rPr>
          <w:rFonts w:ascii="Arial" w:hAnsi="Arial" w:cs="Arial"/>
          <w:sz w:val="24"/>
          <w:szCs w:val="24"/>
        </w:rPr>
        <w:t xml:space="preserve"> Logo após, a parlamentar Mônica Regina Taube se reportou solicitando </w:t>
      </w:r>
      <w:r w:rsidR="00C603B4">
        <w:rPr>
          <w:rFonts w:ascii="Arial" w:hAnsi="Arial" w:cs="Arial"/>
          <w:sz w:val="24"/>
          <w:szCs w:val="24"/>
        </w:rPr>
        <w:t>a</w:t>
      </w:r>
      <w:r w:rsidR="006A7EA7" w:rsidRPr="00514003">
        <w:rPr>
          <w:rFonts w:ascii="Arial" w:hAnsi="Arial" w:cs="Arial"/>
          <w:sz w:val="24"/>
          <w:szCs w:val="24"/>
        </w:rPr>
        <w:t xml:space="preserve">o Colega de mandato, Cleber Jonas Weschenfelder, que leve para Secretaria de Agricultura a seguinte indagação: quais serão os critérios para a quantidade de calhas? Do ponto de vista da Vereadora essa será uma dúvida que surgirá e sugere que seja delimitado antes da inscrição dos agricultores no programa, bem como solicita que todos os participantes sejam tratados de forma isonômica. Ninguém mais se manifestou, o Projeto foi submetido à votação, </w:t>
      </w:r>
      <w:r w:rsidR="006A7EA7" w:rsidRPr="00514003">
        <w:rPr>
          <w:rFonts w:ascii="Arial" w:hAnsi="Arial" w:cs="Arial"/>
          <w:sz w:val="24"/>
          <w:szCs w:val="24"/>
        </w:rPr>
        <w:lastRenderedPageBreak/>
        <w:t>sendo aprovado por unanimidade em primeira votação pelos parlamentares presentes.</w:t>
      </w:r>
      <w:r w:rsidR="00CE0EFC" w:rsidRPr="00514003">
        <w:rPr>
          <w:rFonts w:ascii="Arial" w:hAnsi="Arial" w:cs="Arial"/>
          <w:sz w:val="24"/>
          <w:szCs w:val="24"/>
        </w:rPr>
        <w:t xml:space="preserve"> </w:t>
      </w:r>
      <w:r w:rsidR="006A7EA7" w:rsidRPr="00514003">
        <w:rPr>
          <w:rFonts w:ascii="Arial" w:hAnsi="Arial" w:cs="Arial"/>
          <w:sz w:val="24"/>
          <w:szCs w:val="24"/>
        </w:rPr>
        <w:t>Na sequência passou-se a leitura dos pareceres das Comissões Permanentes de Legi</w:t>
      </w:r>
      <w:r w:rsidR="00CE0EFC" w:rsidRPr="00514003">
        <w:rPr>
          <w:rFonts w:ascii="Arial" w:hAnsi="Arial" w:cs="Arial"/>
          <w:sz w:val="24"/>
          <w:szCs w:val="24"/>
        </w:rPr>
        <w:t xml:space="preserve">slação, Justiça e Redação Final, </w:t>
      </w:r>
      <w:r w:rsidR="006A7EA7" w:rsidRPr="00514003">
        <w:rPr>
          <w:rFonts w:ascii="Arial" w:hAnsi="Arial" w:cs="Arial"/>
          <w:sz w:val="24"/>
          <w:szCs w:val="24"/>
        </w:rPr>
        <w:t>Orçamentos e Finanças e Agricultura, Indústria e Comércio do Projeto Lei nº 35/2020. Em seguida passou-se a apresentação do Projeto de Lei nº 35/2020 que “ALTERA DISPOSITIVOS DA LEI Nº 2.223, DE 13 DE JULHO DE 2012 QUE DISPÕE SOBRE A POLÍTICA MUNICIPAL DE DESENVOLVIMENTO ECONÔMICO E DÁ OUTRAS PROVIDÊNCIAS”. Aberta as discussões sobre o Projeto de Lei a Vereadora Mônica Regina Taube se reportou solicitando ao líder do governo explicações quanto ao tamanho das edificações e</w:t>
      </w:r>
      <w:r w:rsidR="00E82E73">
        <w:rPr>
          <w:rFonts w:ascii="Arial" w:hAnsi="Arial" w:cs="Arial"/>
          <w:sz w:val="24"/>
          <w:szCs w:val="24"/>
        </w:rPr>
        <w:t>,</w:t>
      </w:r>
      <w:r w:rsidR="00652980">
        <w:rPr>
          <w:rFonts w:ascii="Arial" w:hAnsi="Arial" w:cs="Arial"/>
          <w:sz w:val="24"/>
          <w:szCs w:val="24"/>
        </w:rPr>
        <w:t xml:space="preserve"> por que a diferença n</w:t>
      </w:r>
      <w:r w:rsidR="006A7EA7" w:rsidRPr="00514003">
        <w:rPr>
          <w:rFonts w:ascii="Arial" w:hAnsi="Arial" w:cs="Arial"/>
          <w:sz w:val="24"/>
          <w:szCs w:val="24"/>
        </w:rPr>
        <w:t xml:space="preserve">a concessão dos anos? Relata que é </w:t>
      </w:r>
      <w:r w:rsidR="00004067" w:rsidRPr="00514003">
        <w:rPr>
          <w:rFonts w:ascii="Arial" w:hAnsi="Arial" w:cs="Arial"/>
          <w:sz w:val="24"/>
          <w:szCs w:val="24"/>
        </w:rPr>
        <w:t xml:space="preserve">a favor </w:t>
      </w:r>
      <w:r w:rsidR="00C27B2F" w:rsidRPr="00514003">
        <w:rPr>
          <w:rFonts w:ascii="Arial" w:hAnsi="Arial" w:cs="Arial"/>
          <w:sz w:val="24"/>
          <w:szCs w:val="24"/>
        </w:rPr>
        <w:t>d</w:t>
      </w:r>
      <w:r w:rsidR="00004067" w:rsidRPr="00514003">
        <w:rPr>
          <w:rFonts w:ascii="Arial" w:hAnsi="Arial" w:cs="Arial"/>
          <w:sz w:val="24"/>
          <w:szCs w:val="24"/>
        </w:rPr>
        <w:t xml:space="preserve">as alterações da Lei sendo um grande passo para aproximar novos negócios para o Município, dando continuidade a Vereadora crítica a última licitação dos terrenos da área industrial, pois </w:t>
      </w:r>
      <w:r w:rsidR="00D379E9">
        <w:rPr>
          <w:rFonts w:ascii="Arial" w:hAnsi="Arial" w:cs="Arial"/>
          <w:sz w:val="24"/>
          <w:szCs w:val="24"/>
        </w:rPr>
        <w:t>foi</w:t>
      </w:r>
      <w:r w:rsidR="00004067" w:rsidRPr="00514003">
        <w:rPr>
          <w:rFonts w:ascii="Arial" w:hAnsi="Arial" w:cs="Arial"/>
          <w:sz w:val="24"/>
          <w:szCs w:val="24"/>
        </w:rPr>
        <w:t xml:space="preserve"> pouco divulgada</w:t>
      </w:r>
      <w:r w:rsidR="00CE0EFC" w:rsidRPr="00514003">
        <w:rPr>
          <w:rFonts w:ascii="Arial" w:hAnsi="Arial" w:cs="Arial"/>
          <w:sz w:val="24"/>
          <w:szCs w:val="24"/>
        </w:rPr>
        <w:t xml:space="preserve"> segundo a mesma</w:t>
      </w:r>
      <w:r w:rsidR="00004067" w:rsidRPr="00514003">
        <w:rPr>
          <w:rFonts w:ascii="Arial" w:hAnsi="Arial" w:cs="Arial"/>
          <w:sz w:val="24"/>
          <w:szCs w:val="24"/>
        </w:rPr>
        <w:t xml:space="preserve"> em comparação com os demais atos da municipalidade</w:t>
      </w:r>
      <w:r w:rsidR="00CE0EFC" w:rsidRPr="00514003">
        <w:rPr>
          <w:rFonts w:ascii="Arial" w:hAnsi="Arial" w:cs="Arial"/>
          <w:sz w:val="24"/>
          <w:szCs w:val="24"/>
        </w:rPr>
        <w:t xml:space="preserve"> que também recebem publicidade</w:t>
      </w:r>
      <w:r w:rsidR="00004067" w:rsidRPr="00514003">
        <w:rPr>
          <w:rFonts w:ascii="Arial" w:hAnsi="Arial" w:cs="Arial"/>
          <w:sz w:val="24"/>
          <w:szCs w:val="24"/>
        </w:rPr>
        <w:t>, sendo assim solicita</w:t>
      </w:r>
      <w:r w:rsidR="00CE0EFC" w:rsidRPr="00514003">
        <w:rPr>
          <w:rFonts w:ascii="Arial" w:hAnsi="Arial" w:cs="Arial"/>
          <w:sz w:val="24"/>
          <w:szCs w:val="24"/>
        </w:rPr>
        <w:t xml:space="preserve"> que</w:t>
      </w:r>
      <w:r w:rsidR="00004067" w:rsidRPr="00514003">
        <w:rPr>
          <w:rFonts w:ascii="Arial" w:hAnsi="Arial" w:cs="Arial"/>
          <w:sz w:val="24"/>
          <w:szCs w:val="24"/>
        </w:rPr>
        <w:t xml:space="preserve"> na próxima licitação a Administração faça</w:t>
      </w:r>
      <w:r w:rsidR="00CE0EFC" w:rsidRPr="00514003">
        <w:rPr>
          <w:rFonts w:ascii="Arial" w:hAnsi="Arial" w:cs="Arial"/>
          <w:sz w:val="24"/>
          <w:szCs w:val="24"/>
        </w:rPr>
        <w:t xml:space="preserve"> uma grande divulgação para que o número de participantes se torne maior</w:t>
      </w:r>
      <w:r w:rsidR="00A6209F" w:rsidRPr="00514003">
        <w:rPr>
          <w:rFonts w:ascii="Arial" w:hAnsi="Arial" w:cs="Arial"/>
          <w:sz w:val="24"/>
          <w:szCs w:val="24"/>
        </w:rPr>
        <w:t>,</w:t>
      </w:r>
      <w:r w:rsidR="00CE0EFC" w:rsidRPr="00514003">
        <w:rPr>
          <w:rFonts w:ascii="Arial" w:hAnsi="Arial" w:cs="Arial"/>
          <w:sz w:val="24"/>
          <w:szCs w:val="24"/>
        </w:rPr>
        <w:t xml:space="preserve"> </w:t>
      </w:r>
      <w:r w:rsidR="00A6209F" w:rsidRPr="00514003">
        <w:rPr>
          <w:rFonts w:ascii="Arial" w:hAnsi="Arial" w:cs="Arial"/>
          <w:sz w:val="24"/>
          <w:szCs w:val="24"/>
        </w:rPr>
        <w:t xml:space="preserve">contribuindo para </w:t>
      </w:r>
      <w:r w:rsidR="00CE0EFC" w:rsidRPr="00514003">
        <w:rPr>
          <w:rFonts w:ascii="Arial" w:hAnsi="Arial" w:cs="Arial"/>
          <w:sz w:val="24"/>
          <w:szCs w:val="24"/>
        </w:rPr>
        <w:t>o desenvolvimento municipal.</w:t>
      </w:r>
      <w:r w:rsidR="00A6209F" w:rsidRPr="00514003">
        <w:rPr>
          <w:rFonts w:ascii="Arial" w:hAnsi="Arial" w:cs="Arial"/>
          <w:sz w:val="24"/>
          <w:szCs w:val="24"/>
        </w:rPr>
        <w:t xml:space="preserve"> </w:t>
      </w:r>
      <w:r w:rsidR="00C27B2F" w:rsidRPr="00514003">
        <w:rPr>
          <w:rFonts w:ascii="Arial" w:hAnsi="Arial" w:cs="Arial"/>
          <w:sz w:val="24"/>
          <w:szCs w:val="24"/>
        </w:rPr>
        <w:t xml:space="preserve">Seguidamente, o parlamentar Cleber Jonas Weschenfelder </w:t>
      </w:r>
      <w:r w:rsidR="00A6209F" w:rsidRPr="00514003">
        <w:rPr>
          <w:rFonts w:ascii="Arial" w:hAnsi="Arial" w:cs="Arial"/>
          <w:sz w:val="24"/>
          <w:szCs w:val="24"/>
        </w:rPr>
        <w:t xml:space="preserve">se </w:t>
      </w:r>
      <w:r w:rsidR="00C27B2F" w:rsidRPr="00514003">
        <w:rPr>
          <w:rFonts w:ascii="Arial" w:hAnsi="Arial" w:cs="Arial"/>
          <w:sz w:val="24"/>
          <w:szCs w:val="24"/>
        </w:rPr>
        <w:t xml:space="preserve">manifestou respondendo </w:t>
      </w:r>
      <w:r w:rsidR="00652980">
        <w:rPr>
          <w:rFonts w:ascii="Arial" w:hAnsi="Arial" w:cs="Arial"/>
          <w:sz w:val="24"/>
          <w:szCs w:val="24"/>
        </w:rPr>
        <w:t>a</w:t>
      </w:r>
      <w:r w:rsidR="00C27B2F" w:rsidRPr="00514003">
        <w:rPr>
          <w:rFonts w:ascii="Arial" w:hAnsi="Arial" w:cs="Arial"/>
          <w:sz w:val="24"/>
          <w:szCs w:val="24"/>
        </w:rPr>
        <w:t xml:space="preserve">os questionamentos da Vereadora Mônica Regina Taube, relata que a Administração está entrando em contato com diversas empresas e, inclusive o Vereador informa que foi contatado por </w:t>
      </w:r>
      <w:r w:rsidR="00A6209F" w:rsidRPr="00514003">
        <w:rPr>
          <w:rFonts w:ascii="Arial" w:hAnsi="Arial" w:cs="Arial"/>
          <w:sz w:val="24"/>
          <w:szCs w:val="24"/>
        </w:rPr>
        <w:t>algumas</w:t>
      </w:r>
      <w:r w:rsidR="00C27B2F" w:rsidRPr="00514003">
        <w:rPr>
          <w:rFonts w:ascii="Arial" w:hAnsi="Arial" w:cs="Arial"/>
          <w:sz w:val="24"/>
          <w:szCs w:val="24"/>
        </w:rPr>
        <w:t>, a</w:t>
      </w:r>
      <w:r w:rsidR="00A6209F" w:rsidRPr="00514003">
        <w:rPr>
          <w:rFonts w:ascii="Arial" w:hAnsi="Arial" w:cs="Arial"/>
          <w:sz w:val="24"/>
          <w:szCs w:val="24"/>
        </w:rPr>
        <w:t>s quais o questionaram acerca da</w:t>
      </w:r>
      <w:r w:rsidR="00C27B2F" w:rsidRPr="00514003">
        <w:rPr>
          <w:rFonts w:ascii="Arial" w:hAnsi="Arial" w:cs="Arial"/>
          <w:sz w:val="24"/>
          <w:szCs w:val="24"/>
        </w:rPr>
        <w:t xml:space="preserve"> legislação municipal; reconhece que o trabalho de divulgação deve ser feito massivamente, e por fi</w:t>
      </w:r>
      <w:r w:rsidR="00A6209F" w:rsidRPr="00514003">
        <w:rPr>
          <w:rFonts w:ascii="Arial" w:hAnsi="Arial" w:cs="Arial"/>
          <w:sz w:val="24"/>
          <w:szCs w:val="24"/>
        </w:rPr>
        <w:t xml:space="preserve">m, salienta que os empresários </w:t>
      </w:r>
      <w:r w:rsidR="00C27B2F" w:rsidRPr="00514003">
        <w:rPr>
          <w:rFonts w:ascii="Arial" w:hAnsi="Arial" w:cs="Arial"/>
          <w:sz w:val="24"/>
          <w:szCs w:val="24"/>
        </w:rPr>
        <w:t xml:space="preserve">irão dispor de dois modos para a quitação de suas obrigações, os quais não gerarão nenhum dispêndio para </w:t>
      </w:r>
      <w:r w:rsidR="00A6209F" w:rsidRPr="00514003">
        <w:rPr>
          <w:rFonts w:ascii="Arial" w:hAnsi="Arial" w:cs="Arial"/>
          <w:sz w:val="24"/>
          <w:szCs w:val="24"/>
        </w:rPr>
        <w:t>os envolvidos</w:t>
      </w:r>
      <w:r w:rsidR="00C27B2F" w:rsidRPr="00514003">
        <w:rPr>
          <w:rFonts w:ascii="Arial" w:hAnsi="Arial" w:cs="Arial"/>
          <w:sz w:val="24"/>
          <w:szCs w:val="24"/>
        </w:rPr>
        <w:t>. Ninguém mais se manifestou, o Projeto foi submetido à votação, sendo aprovado por unanimidade em primeira votaçã</w:t>
      </w:r>
      <w:r w:rsidR="009C4CF1" w:rsidRPr="00514003">
        <w:rPr>
          <w:rFonts w:ascii="Arial" w:hAnsi="Arial" w:cs="Arial"/>
          <w:sz w:val="24"/>
          <w:szCs w:val="24"/>
        </w:rPr>
        <w:t>o pelos parlamentares presentes.</w:t>
      </w:r>
      <w:r w:rsidR="00A6209F" w:rsidRPr="00514003">
        <w:rPr>
          <w:rFonts w:ascii="Arial" w:hAnsi="Arial" w:cs="Arial"/>
          <w:sz w:val="24"/>
          <w:szCs w:val="24"/>
        </w:rPr>
        <w:t xml:space="preserve"> </w:t>
      </w:r>
      <w:r w:rsidR="009C4CF1" w:rsidRPr="00514003">
        <w:rPr>
          <w:rFonts w:ascii="Arial" w:hAnsi="Arial" w:cs="Arial"/>
          <w:sz w:val="24"/>
          <w:szCs w:val="24"/>
        </w:rPr>
        <w:t>Na sequência passou-se a apresentação da Mensagem Executiva nº 44/2020 que encaminha um Projeto de Lei. Em seguida passou-se a apresentação do Projeto de Lei nº 36/2020 que “RATIFICA AS ALTERAÇÕES REALIZADAS NA 4ª ALTERAÇÃO CONTRATUAL DE CONSÓRCIO PÚBLICO DO CONSÓRCIO INTERMUNIC</w:t>
      </w:r>
      <w:r w:rsidR="00D379E9">
        <w:rPr>
          <w:rFonts w:ascii="Arial" w:hAnsi="Arial" w:cs="Arial"/>
          <w:sz w:val="24"/>
          <w:szCs w:val="24"/>
        </w:rPr>
        <w:t>I</w:t>
      </w:r>
      <w:r w:rsidR="009C4CF1" w:rsidRPr="00514003">
        <w:rPr>
          <w:rFonts w:ascii="Arial" w:hAnsi="Arial" w:cs="Arial"/>
          <w:sz w:val="24"/>
          <w:szCs w:val="24"/>
        </w:rPr>
        <w:t xml:space="preserve">PAL DE DESENVOLVIMENTO REGIONAL – CONDER E DÁ OUTRAS PROVIDÊNCIAS”. Encaminhou-se o referido Projeto de Lei para as Comissões Permanentes de Legislação, Justiça e Redação Final e Orçamentos e Finanças. O Presidente da </w:t>
      </w:r>
      <w:r w:rsidR="009C4CF1" w:rsidRPr="00514003">
        <w:rPr>
          <w:rFonts w:ascii="Arial" w:hAnsi="Arial" w:cs="Arial"/>
          <w:sz w:val="24"/>
          <w:szCs w:val="24"/>
        </w:rPr>
        <w:lastRenderedPageBreak/>
        <w:t>Comissão de Legislação, Justiça e Redação Final, Gilmar Klaus, marcou a reunião da comissão para o dia quinze de dezembro às dezoito horas, nas dependências da Câmara e nomeou como relator o parlamentar Cleber Jonas Weschenfelder. O Presidente da Comissão de Orçamentos e Finanças, Cleber Jonas Weschenfelder, marcou a reunião da comissão para o dia quinze de dezembro às dezoito horas e quinze minutos, nas dependências da Câmara e nomeou como relator o parlamentar Gilmar Klaus.</w:t>
      </w:r>
      <w:r w:rsidR="00A6209F" w:rsidRPr="00514003">
        <w:rPr>
          <w:rFonts w:ascii="Arial" w:hAnsi="Arial" w:cs="Arial"/>
          <w:sz w:val="24"/>
          <w:szCs w:val="24"/>
        </w:rPr>
        <w:t xml:space="preserve"> </w:t>
      </w:r>
      <w:r w:rsidR="009C4CF1" w:rsidRPr="00514003">
        <w:rPr>
          <w:rFonts w:ascii="Arial" w:hAnsi="Arial" w:cs="Arial"/>
          <w:sz w:val="24"/>
          <w:szCs w:val="24"/>
        </w:rPr>
        <w:t xml:space="preserve">Na sequência passou-se a apresentação da Mensagem Legislativa nº 02/2020 que encaminha um Projeto de Resolução. Em seguida passou-se a apresentação do Projeto de Resolução nº 02/2020 que “DISPÕE SOBRE A TRANSFERÊNCIA AO PATRIMÔNIO DO PODER EXECUTIVO DE BENS MÓVEIS POR OBSOLESCÊNCIA OU IMPRESTABILIDADE QUE </w:t>
      </w:r>
      <w:proofErr w:type="gramStart"/>
      <w:r w:rsidR="009C4CF1" w:rsidRPr="00514003">
        <w:rPr>
          <w:rFonts w:ascii="Arial" w:hAnsi="Arial" w:cs="Arial"/>
          <w:sz w:val="24"/>
          <w:szCs w:val="24"/>
        </w:rPr>
        <w:t>RELACIONA,</w:t>
      </w:r>
      <w:proofErr w:type="gramEnd"/>
      <w:r w:rsidR="009C4CF1" w:rsidRPr="00514003">
        <w:rPr>
          <w:rFonts w:ascii="Arial" w:hAnsi="Arial" w:cs="Arial"/>
          <w:sz w:val="24"/>
          <w:szCs w:val="24"/>
        </w:rPr>
        <w:t xml:space="preserve"> PERTENCENTES À CÂMARA MUNICIPAL DE GUARUJÁ DO SUL, E DÁ OUTRAS PROVIDÊNCIAS”. Encaminhou-se o referido Projeto de Lei para a Comissão Permanente de Legislação, Justiça e Redação Final. O Presidente da Comissão de Legislação, Justiça e Redação Final, Gilmar Klaus, marcou a reunião da comissão para o dia quinze de dezembro às dezoito horas, nas dependências da Câmara e nomeou como relator o parlamentar Ilário</w:t>
      </w:r>
      <w:r w:rsidR="009C4CF1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="009C4CF1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="009C4CF1" w:rsidRPr="00514003">
        <w:rPr>
          <w:rFonts w:ascii="Arial" w:hAnsi="Arial" w:cs="Arial"/>
          <w:sz w:val="24"/>
          <w:szCs w:val="24"/>
        </w:rPr>
        <w:t>.</w:t>
      </w:r>
      <w:r w:rsidR="00A6209F" w:rsidRPr="00514003">
        <w:rPr>
          <w:rFonts w:ascii="Arial" w:hAnsi="Arial" w:cs="Arial"/>
          <w:sz w:val="24"/>
          <w:szCs w:val="24"/>
        </w:rPr>
        <w:t xml:space="preserve"> </w:t>
      </w:r>
      <w:r w:rsidR="00A60441" w:rsidRPr="00514003">
        <w:rPr>
          <w:rFonts w:ascii="Arial" w:eastAsia="Calibri" w:hAnsi="Arial" w:cs="Arial"/>
          <w:sz w:val="24"/>
          <w:szCs w:val="24"/>
        </w:rPr>
        <w:t>Terminada</w:t>
      </w:r>
      <w:r w:rsidR="00757E3B" w:rsidRPr="00514003">
        <w:rPr>
          <w:rFonts w:ascii="Arial" w:eastAsia="Calibri" w:hAnsi="Arial" w:cs="Arial"/>
          <w:sz w:val="24"/>
          <w:szCs w:val="24"/>
        </w:rPr>
        <w:t xml:space="preserve"> a ordem do dia passou-se </w:t>
      </w:r>
      <w:r w:rsidR="001638EC" w:rsidRPr="00514003">
        <w:rPr>
          <w:rFonts w:ascii="Arial" w:eastAsia="Calibri" w:hAnsi="Arial" w:cs="Arial"/>
          <w:sz w:val="24"/>
          <w:szCs w:val="24"/>
        </w:rPr>
        <w:t>a</w:t>
      </w:r>
      <w:r w:rsidR="00757E3B" w:rsidRPr="00514003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514003">
        <w:rPr>
          <w:rFonts w:ascii="Arial" w:hAnsi="Arial" w:cs="Arial"/>
          <w:sz w:val="24"/>
          <w:szCs w:val="24"/>
        </w:rPr>
        <w:t>.</w:t>
      </w:r>
      <w:r w:rsidR="004520BF" w:rsidRPr="00514003">
        <w:rPr>
          <w:rFonts w:ascii="Arial" w:hAnsi="Arial" w:cs="Arial"/>
          <w:sz w:val="24"/>
          <w:szCs w:val="24"/>
        </w:rPr>
        <w:t xml:space="preserve"> Iniciando os pronunciamentos, </w:t>
      </w:r>
      <w:r w:rsidR="009C4CF1" w:rsidRPr="00514003">
        <w:rPr>
          <w:rFonts w:ascii="Arial" w:hAnsi="Arial" w:cs="Arial"/>
          <w:sz w:val="24"/>
          <w:szCs w:val="24"/>
        </w:rPr>
        <w:t xml:space="preserve">o parlamentar Gilmar Klaus se reportou parabenizando o Presidente da Câmara de Vereadores, Ilário </w:t>
      </w:r>
      <w:proofErr w:type="spellStart"/>
      <w:r w:rsidR="009C4CF1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="009C4CF1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pela </w:t>
      </w:r>
      <w:r w:rsidR="00794DD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atitude </w:t>
      </w:r>
      <w:r w:rsidR="00A6209F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de </w:t>
      </w:r>
      <w:r w:rsidR="00794DD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proporcionar aos Vereadores a possibilidade ir até </w:t>
      </w:r>
      <w:r w:rsidR="00D379E9">
        <w:rPr>
          <w:rFonts w:ascii="Arial" w:eastAsia="Times New Roman" w:hAnsi="Arial" w:cs="Arial"/>
          <w:bCs/>
          <w:sz w:val="24"/>
          <w:szCs w:val="24"/>
          <w:lang w:eastAsia="pt-BR"/>
        </w:rPr>
        <w:t>à</w:t>
      </w:r>
      <w:r w:rsidR="00794DD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capital federal, Brasília, expõe que este gesto demonstra a marca desta Legislatura, bem como solidifica que todas as atitudes estão sendo feitas em prol do Município, por fim, reitera suas congratulações. Logo após, a parlamentar Mônica Regina Taube se reportou solicitando novamente os relatórios das horas máquinas do Setor de Transportes e Obras, relata que é </w:t>
      </w:r>
      <w:r w:rsidR="00A6209F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inadmissível</w:t>
      </w:r>
      <w:r w:rsidR="00794DD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a municipalidade não contenha o controle sobre estas atividades, outro ponto em pendência nos seus questionamentos, é </w:t>
      </w:r>
      <w:r w:rsidR="00DE0AAD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acerca dos servidores que estavam afastados devido ao pleito eleitoral</w:t>
      </w:r>
      <w:r w:rsidR="00A6209F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</w:t>
      </w:r>
      <w:r w:rsidR="00DE0AAD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receberam o adicional de periculosidade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— </w:t>
      </w:r>
      <w:r w:rsidR="00DE0AAD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o qual foi entregue para os funcioná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rios lotados na pasta da saúde em virtude da pandemia sanitária </w:t>
      </w:r>
      <w:r w:rsidR="00A6209F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— comunica que necessita saber se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A6209F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os funcionários afastados realmente receberam esta vantagem e o amparo legal deste ato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por fim relata que gostaria que </w:t>
      </w:r>
      <w:r w:rsidR="00D379E9">
        <w:rPr>
          <w:rFonts w:ascii="Arial" w:eastAsia="Times New Roman" w:hAnsi="Arial" w:cs="Arial"/>
          <w:bCs/>
          <w:sz w:val="24"/>
          <w:szCs w:val="24"/>
          <w:lang w:eastAsia="pt-BR"/>
        </w:rPr>
        <w:t>as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D379E9">
        <w:rPr>
          <w:rFonts w:ascii="Arial" w:eastAsia="Times New Roman" w:hAnsi="Arial" w:cs="Arial"/>
          <w:bCs/>
          <w:sz w:val="24"/>
          <w:szCs w:val="24"/>
          <w:lang w:eastAsia="pt-BR"/>
        </w:rPr>
        <w:t>indagações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fossem </w:t>
      </w:r>
      <w:r w:rsidR="00D379E9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respondidas</w:t>
      </w:r>
      <w:r w:rsidR="00B02BA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ainda nesta Legislatura.</w:t>
      </w:r>
      <w:r w:rsidR="00807E3E" w:rsidRPr="00514003">
        <w:rPr>
          <w:rFonts w:ascii="Arial" w:hAnsi="Arial" w:cs="Arial"/>
          <w:sz w:val="24"/>
          <w:szCs w:val="24"/>
        </w:rPr>
        <w:t xml:space="preserve"> 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Na 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sequência o Presidente colocou o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pedido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Vereadora em votação, sendo aprovado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por unanimidade pelos parlamentares presentes e encaminhado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à Secretária da Casa. Em seguida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807E3E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parlamentar Cleber Jonas Weschenfelder se manifestou solicitando o encaminhamento de uma Moção de Apelo para a gerência regional do INSS, </w:t>
      </w:r>
      <w:r w:rsidR="00F3620C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o Vereador comunica que a Moção tem por finalidade solicitar o recomeço das perícias na Agência do INSS localizada n</w:t>
      </w:r>
      <w:r w:rsidR="00D379E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cidade de São Miguel do Oeste - </w:t>
      </w:r>
      <w:r w:rsidR="00F3620C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SC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justifica</w:t>
      </w:r>
      <w:r w:rsidR="00F3620C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solicitação devido às inúmeras agências que já estão 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operando normalmente</w:t>
      </w:r>
      <w:r w:rsidR="00F3620C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, ademais, relata que a presente situação gera transtornos devido ao grande deslocamento que a população deve fazer para poder efetuar perícias. Na sequência o Presidente colocou o pedido do Vereador em votação, sendo aprovado por unanimidade pelos parlamentares presentes e encaminhado à Secretária da Casa. Com o prosseguimento da palavra livre o parlamentar Antônio André de Souza se reportou, o Vereador solicita que a Administração M</w:t>
      </w:r>
      <w:bookmarkStart w:id="0" w:name="_GoBack"/>
      <w:bookmarkEnd w:id="0"/>
      <w:r w:rsidR="00F3620C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unicipal efetue a compra ou negocie algum terreno nas proximidades da APAE de Guarujá do Sul</w:t>
      </w:r>
      <w:r w:rsidR="006E23DB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para posteriormente construir uma praça na localidade</w:t>
      </w:r>
      <w:r w:rsidR="00F3620C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, afirma que a sua soli</w:t>
      </w:r>
      <w:r w:rsidR="006E23DB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citação tem intuito oferecer uma área apropriada de divertimento para 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às</w:t>
      </w:r>
      <w:r w:rsidR="006E23DB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crianças do bairro, bem como evitará que as mesmas brinquem nas ruas</w:t>
      </w:r>
      <w:r w:rsidR="00E104D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D379E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deixando-as </w:t>
      </w:r>
      <w:r w:rsidR="006E23DB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suscetíveis a acidentes. Na sequência o Presidente colocou o pedido do Vereador em votação, sendo aprovado por unanimidade pelos parlamentares presentes e e</w:t>
      </w:r>
      <w:r w:rsidR="00E5436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ncaminhado à Secretária da Casa.</w:t>
      </w:r>
      <w:r w:rsidR="006F14F4" w:rsidRPr="00514003">
        <w:rPr>
          <w:rFonts w:ascii="Arial" w:hAnsi="Arial" w:cs="Arial"/>
          <w:sz w:val="24"/>
          <w:szCs w:val="24"/>
        </w:rPr>
        <w:t xml:space="preserve"> </w:t>
      </w:r>
      <w:r w:rsidR="00D4145C" w:rsidRPr="00514003">
        <w:rPr>
          <w:rFonts w:ascii="Arial" w:hAnsi="Arial" w:cs="Arial"/>
          <w:sz w:val="24"/>
          <w:szCs w:val="24"/>
        </w:rPr>
        <w:t>Às</w:t>
      </w:r>
      <w:r w:rsidR="007D4A85" w:rsidRPr="00514003">
        <w:rPr>
          <w:rFonts w:ascii="Arial" w:hAnsi="Arial" w:cs="Arial"/>
          <w:sz w:val="24"/>
          <w:szCs w:val="24"/>
        </w:rPr>
        <w:t xml:space="preserve"> </w:t>
      </w:r>
      <w:r w:rsidR="00465826" w:rsidRPr="00514003">
        <w:rPr>
          <w:rFonts w:ascii="Arial" w:hAnsi="Arial" w:cs="Arial"/>
          <w:sz w:val="24"/>
          <w:szCs w:val="24"/>
        </w:rPr>
        <w:t>vinte</w:t>
      </w:r>
      <w:r w:rsidR="005555D6" w:rsidRPr="00514003">
        <w:rPr>
          <w:rFonts w:ascii="Arial" w:hAnsi="Arial" w:cs="Arial"/>
          <w:sz w:val="24"/>
          <w:szCs w:val="24"/>
        </w:rPr>
        <w:t xml:space="preserve"> horas </w:t>
      </w:r>
      <w:r w:rsidR="003A254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6E23DB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cinco</w:t>
      </w:r>
      <w:r w:rsidR="001852C3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14003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514003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514003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514003">
        <w:rPr>
          <w:rFonts w:ascii="Arial" w:eastAsia="Times New Roman" w:hAnsi="Arial" w:cs="Arial"/>
          <w:sz w:val="24"/>
          <w:szCs w:val="24"/>
        </w:rPr>
        <w:t>s</w:t>
      </w:r>
      <w:r w:rsidRPr="00514003">
        <w:rPr>
          <w:rFonts w:ascii="Arial" w:eastAsia="Times New Roman" w:hAnsi="Arial" w:cs="Arial"/>
          <w:sz w:val="24"/>
          <w:szCs w:val="24"/>
        </w:rPr>
        <w:t xml:space="preserve"> </w:t>
      </w:r>
      <w:r w:rsidR="006E23DB" w:rsidRPr="00514003">
        <w:rPr>
          <w:rFonts w:ascii="Arial" w:eastAsia="Times New Roman" w:hAnsi="Arial" w:cs="Arial"/>
          <w:sz w:val="24"/>
          <w:szCs w:val="24"/>
        </w:rPr>
        <w:t>onze</w:t>
      </w:r>
      <w:r w:rsidR="00CF490E" w:rsidRPr="00514003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514003">
        <w:rPr>
          <w:rFonts w:ascii="Arial" w:eastAsia="Times New Roman" w:hAnsi="Arial" w:cs="Arial"/>
          <w:sz w:val="24"/>
          <w:szCs w:val="24"/>
        </w:rPr>
        <w:t>dia</w:t>
      </w:r>
      <w:r w:rsidR="006E23DB" w:rsidRPr="00514003">
        <w:rPr>
          <w:rFonts w:ascii="Arial" w:eastAsia="Times New Roman" w:hAnsi="Arial" w:cs="Arial"/>
          <w:sz w:val="24"/>
          <w:szCs w:val="24"/>
        </w:rPr>
        <w:t xml:space="preserve">s </w:t>
      </w:r>
      <w:r w:rsidRPr="00514003">
        <w:rPr>
          <w:rFonts w:ascii="Arial" w:eastAsia="Times New Roman" w:hAnsi="Arial" w:cs="Arial"/>
          <w:sz w:val="24"/>
          <w:szCs w:val="24"/>
        </w:rPr>
        <w:t xml:space="preserve">do mês de </w:t>
      </w:r>
      <w:r w:rsidR="00CF490E" w:rsidRPr="00514003">
        <w:rPr>
          <w:rFonts w:ascii="Arial" w:eastAsia="Times New Roman" w:hAnsi="Arial" w:cs="Arial"/>
          <w:sz w:val="24"/>
          <w:szCs w:val="24"/>
        </w:rPr>
        <w:t>dezembro</w:t>
      </w:r>
      <w:r w:rsidRPr="00514003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514003">
        <w:rPr>
          <w:rFonts w:ascii="Arial" w:eastAsia="Times New Roman" w:hAnsi="Arial" w:cs="Arial"/>
          <w:sz w:val="24"/>
          <w:szCs w:val="24"/>
        </w:rPr>
        <w:t>vinte</w:t>
      </w:r>
      <w:r w:rsidR="009D79F9" w:rsidRPr="00514003">
        <w:rPr>
          <w:rFonts w:ascii="Arial" w:hAnsi="Arial" w:cs="Arial"/>
          <w:sz w:val="24"/>
          <w:szCs w:val="24"/>
        </w:rPr>
        <w:t>.</w:t>
      </w:r>
    </w:p>
    <w:p w:rsidR="00F67AF4" w:rsidRPr="00514003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514003" w:rsidTr="001A50F1">
        <w:trPr>
          <w:trHeight w:val="419"/>
        </w:trPr>
        <w:tc>
          <w:tcPr>
            <w:tcW w:w="4747" w:type="dxa"/>
          </w:tcPr>
          <w:p w:rsidR="00C33EF9" w:rsidRPr="00514003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514003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514003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514003" w:rsidTr="001A50F1">
        <w:tc>
          <w:tcPr>
            <w:tcW w:w="4747" w:type="dxa"/>
          </w:tcPr>
          <w:p w:rsidR="00746737" w:rsidRPr="00514003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514003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lastRenderedPageBreak/>
              <w:t>GILMAR KLAUS</w:t>
            </w:r>
          </w:p>
        </w:tc>
        <w:tc>
          <w:tcPr>
            <w:tcW w:w="4747" w:type="dxa"/>
          </w:tcPr>
          <w:p w:rsidR="00C33EF9" w:rsidRPr="00514003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514003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514003" w:rsidTr="001A50F1">
        <w:tc>
          <w:tcPr>
            <w:tcW w:w="4747" w:type="dxa"/>
          </w:tcPr>
          <w:p w:rsidR="00746737" w:rsidRPr="00514003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514003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514003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514003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14003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514003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514003" w:rsidTr="001A50F1">
        <w:tc>
          <w:tcPr>
            <w:tcW w:w="4747" w:type="dxa"/>
          </w:tcPr>
          <w:p w:rsidR="001A50F1" w:rsidRPr="00514003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514003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514003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514003" w:rsidTr="001A50F1">
        <w:tc>
          <w:tcPr>
            <w:tcW w:w="4747" w:type="dxa"/>
          </w:tcPr>
          <w:p w:rsidR="00C33EF9" w:rsidRPr="00514003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514003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514003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4003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514003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514003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514003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514003">
        <w:rPr>
          <w:rFonts w:ascii="Arial" w:hAnsi="Arial" w:cs="Arial"/>
          <w:sz w:val="24"/>
          <w:szCs w:val="24"/>
        </w:rPr>
        <w:t>MÔNICA REGINA TAUBE</w:t>
      </w:r>
    </w:p>
    <w:p w:rsidR="00443454" w:rsidRPr="00514003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514003">
        <w:rPr>
          <w:rFonts w:ascii="Arial" w:hAnsi="Arial" w:cs="Arial"/>
          <w:sz w:val="24"/>
          <w:szCs w:val="24"/>
        </w:rPr>
        <w:t>Vereadora</w:t>
      </w:r>
    </w:p>
    <w:sectPr w:rsidR="00443454" w:rsidRPr="00514003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F11" w:rsidRDefault="00F74F11" w:rsidP="00A113F7">
      <w:pPr>
        <w:spacing w:line="240" w:lineRule="auto"/>
      </w:pPr>
      <w:r>
        <w:separator/>
      </w:r>
    </w:p>
  </w:endnote>
  <w:endnote w:type="continuationSeparator" w:id="0">
    <w:p w:rsidR="00F74F11" w:rsidRDefault="00F74F11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F11" w:rsidRDefault="00F74F11" w:rsidP="00A113F7">
      <w:pPr>
        <w:spacing w:line="240" w:lineRule="auto"/>
      </w:pPr>
      <w:r>
        <w:separator/>
      </w:r>
    </w:p>
  </w:footnote>
  <w:footnote w:type="continuationSeparator" w:id="0">
    <w:p w:rsidR="00F74F11" w:rsidRDefault="00F74F11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37C2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A7F96"/>
    <w:rsid w:val="001B11C2"/>
    <w:rsid w:val="001B272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316C"/>
    <w:rsid w:val="001D3780"/>
    <w:rsid w:val="001D4227"/>
    <w:rsid w:val="001D5067"/>
    <w:rsid w:val="001D7B1F"/>
    <w:rsid w:val="001E0AAA"/>
    <w:rsid w:val="001E0EFE"/>
    <w:rsid w:val="001E347D"/>
    <w:rsid w:val="001E4974"/>
    <w:rsid w:val="001E6E9C"/>
    <w:rsid w:val="001F3717"/>
    <w:rsid w:val="001F3FE6"/>
    <w:rsid w:val="001F48CA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2BE3"/>
    <w:rsid w:val="002137A9"/>
    <w:rsid w:val="00213A9E"/>
    <w:rsid w:val="00214007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B782C"/>
    <w:rsid w:val="002C2830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331A"/>
    <w:rsid w:val="003442E9"/>
    <w:rsid w:val="003455A9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4878"/>
    <w:rsid w:val="003861A3"/>
    <w:rsid w:val="0039160B"/>
    <w:rsid w:val="00391B34"/>
    <w:rsid w:val="003945D3"/>
    <w:rsid w:val="00394D67"/>
    <w:rsid w:val="00395909"/>
    <w:rsid w:val="00396F2E"/>
    <w:rsid w:val="003A0C7E"/>
    <w:rsid w:val="003A1BC9"/>
    <w:rsid w:val="003A2272"/>
    <w:rsid w:val="003A2545"/>
    <w:rsid w:val="003A6F40"/>
    <w:rsid w:val="003B2A4F"/>
    <w:rsid w:val="003B374D"/>
    <w:rsid w:val="003B5606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61E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3262"/>
    <w:rsid w:val="00565036"/>
    <w:rsid w:val="00565BFD"/>
    <w:rsid w:val="0056631F"/>
    <w:rsid w:val="0057380D"/>
    <w:rsid w:val="00573F2C"/>
    <w:rsid w:val="005765BE"/>
    <w:rsid w:val="00582179"/>
    <w:rsid w:val="00582BD0"/>
    <w:rsid w:val="00582FE7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A6C10"/>
    <w:rsid w:val="005B1FAA"/>
    <w:rsid w:val="005B28E3"/>
    <w:rsid w:val="005B3700"/>
    <w:rsid w:val="005B4757"/>
    <w:rsid w:val="005B4D04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E0B85"/>
    <w:rsid w:val="005E1A27"/>
    <w:rsid w:val="005E1CA5"/>
    <w:rsid w:val="005E228B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4F9E"/>
    <w:rsid w:val="006069C4"/>
    <w:rsid w:val="00606A7E"/>
    <w:rsid w:val="00610921"/>
    <w:rsid w:val="006174BC"/>
    <w:rsid w:val="006212E9"/>
    <w:rsid w:val="006225B4"/>
    <w:rsid w:val="00625DA8"/>
    <w:rsid w:val="006275B8"/>
    <w:rsid w:val="00632700"/>
    <w:rsid w:val="00632953"/>
    <w:rsid w:val="00636CA1"/>
    <w:rsid w:val="00636D18"/>
    <w:rsid w:val="00637EA1"/>
    <w:rsid w:val="00642B74"/>
    <w:rsid w:val="00642F1D"/>
    <w:rsid w:val="0065067E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75AE"/>
    <w:rsid w:val="006C24E0"/>
    <w:rsid w:val="006C28AD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6A64"/>
    <w:rsid w:val="006E73C0"/>
    <w:rsid w:val="006F1327"/>
    <w:rsid w:val="006F14F4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2208"/>
    <w:rsid w:val="007443F7"/>
    <w:rsid w:val="00746737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F0DCD"/>
    <w:rsid w:val="007F2E4F"/>
    <w:rsid w:val="007F4A26"/>
    <w:rsid w:val="007F4BDD"/>
    <w:rsid w:val="007F5A6C"/>
    <w:rsid w:val="007F5A85"/>
    <w:rsid w:val="007F7A31"/>
    <w:rsid w:val="007F7AB6"/>
    <w:rsid w:val="008016E1"/>
    <w:rsid w:val="00803760"/>
    <w:rsid w:val="00804E46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D77E0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107"/>
    <w:rsid w:val="00913497"/>
    <w:rsid w:val="00914B0A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02DC"/>
    <w:rsid w:val="00951349"/>
    <w:rsid w:val="00951AB6"/>
    <w:rsid w:val="00954C31"/>
    <w:rsid w:val="00955178"/>
    <w:rsid w:val="00955CAC"/>
    <w:rsid w:val="00960291"/>
    <w:rsid w:val="00962840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6991"/>
    <w:rsid w:val="0098727A"/>
    <w:rsid w:val="009878A1"/>
    <w:rsid w:val="00990695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D0607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015"/>
    <w:rsid w:val="009F37F8"/>
    <w:rsid w:val="009F41B7"/>
    <w:rsid w:val="009F5830"/>
    <w:rsid w:val="009F7353"/>
    <w:rsid w:val="00A01348"/>
    <w:rsid w:val="00A02C7F"/>
    <w:rsid w:val="00A0343E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03D5"/>
    <w:rsid w:val="00A41A94"/>
    <w:rsid w:val="00A41B0D"/>
    <w:rsid w:val="00A43288"/>
    <w:rsid w:val="00A43CEF"/>
    <w:rsid w:val="00A447F3"/>
    <w:rsid w:val="00A50E09"/>
    <w:rsid w:val="00A52BC7"/>
    <w:rsid w:val="00A53188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2A8C"/>
    <w:rsid w:val="00A83388"/>
    <w:rsid w:val="00A92E82"/>
    <w:rsid w:val="00A94AF9"/>
    <w:rsid w:val="00A952BB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08EF"/>
    <w:rsid w:val="00AC19FD"/>
    <w:rsid w:val="00AC384F"/>
    <w:rsid w:val="00AC448D"/>
    <w:rsid w:val="00AC460D"/>
    <w:rsid w:val="00AC4628"/>
    <w:rsid w:val="00AC4CF7"/>
    <w:rsid w:val="00AC523B"/>
    <w:rsid w:val="00AD06D0"/>
    <w:rsid w:val="00AD1211"/>
    <w:rsid w:val="00AD45E9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2BA5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175"/>
    <w:rsid w:val="00B356F6"/>
    <w:rsid w:val="00B35B39"/>
    <w:rsid w:val="00B37864"/>
    <w:rsid w:val="00B44977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1611"/>
    <w:rsid w:val="00BE1C2D"/>
    <w:rsid w:val="00BE37B3"/>
    <w:rsid w:val="00BE3EA7"/>
    <w:rsid w:val="00BE6437"/>
    <w:rsid w:val="00BE6B89"/>
    <w:rsid w:val="00BE758B"/>
    <w:rsid w:val="00BF25AA"/>
    <w:rsid w:val="00BF3CCA"/>
    <w:rsid w:val="00BF4A59"/>
    <w:rsid w:val="00BF5F37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B2F"/>
    <w:rsid w:val="00C27C79"/>
    <w:rsid w:val="00C30971"/>
    <w:rsid w:val="00C32803"/>
    <w:rsid w:val="00C33EF9"/>
    <w:rsid w:val="00C34CE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03B4"/>
    <w:rsid w:val="00C61575"/>
    <w:rsid w:val="00C6275E"/>
    <w:rsid w:val="00C62D56"/>
    <w:rsid w:val="00C637E0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09C0"/>
    <w:rsid w:val="00C91A83"/>
    <w:rsid w:val="00C93603"/>
    <w:rsid w:val="00C95969"/>
    <w:rsid w:val="00C962D6"/>
    <w:rsid w:val="00C96E78"/>
    <w:rsid w:val="00C97295"/>
    <w:rsid w:val="00CA123B"/>
    <w:rsid w:val="00CA3015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6F56"/>
    <w:rsid w:val="00CD5C29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683D"/>
    <w:rsid w:val="00D07992"/>
    <w:rsid w:val="00D138E5"/>
    <w:rsid w:val="00D1635B"/>
    <w:rsid w:val="00D16ECB"/>
    <w:rsid w:val="00D20AA1"/>
    <w:rsid w:val="00D20CEA"/>
    <w:rsid w:val="00D231FF"/>
    <w:rsid w:val="00D23851"/>
    <w:rsid w:val="00D23AB3"/>
    <w:rsid w:val="00D23CF1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6690"/>
    <w:rsid w:val="00D77564"/>
    <w:rsid w:val="00D81064"/>
    <w:rsid w:val="00D908E3"/>
    <w:rsid w:val="00D93291"/>
    <w:rsid w:val="00D94308"/>
    <w:rsid w:val="00D94658"/>
    <w:rsid w:val="00D95070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C0FFF"/>
    <w:rsid w:val="00DC62E6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DF7C92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04D4"/>
    <w:rsid w:val="00E13555"/>
    <w:rsid w:val="00E13997"/>
    <w:rsid w:val="00E159C4"/>
    <w:rsid w:val="00E20217"/>
    <w:rsid w:val="00E20520"/>
    <w:rsid w:val="00E2196C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021D"/>
    <w:rsid w:val="00E53716"/>
    <w:rsid w:val="00E54363"/>
    <w:rsid w:val="00E55FC6"/>
    <w:rsid w:val="00E5691E"/>
    <w:rsid w:val="00E615BD"/>
    <w:rsid w:val="00E6307D"/>
    <w:rsid w:val="00E63DB9"/>
    <w:rsid w:val="00E65FD4"/>
    <w:rsid w:val="00E666E4"/>
    <w:rsid w:val="00E67A29"/>
    <w:rsid w:val="00E67F84"/>
    <w:rsid w:val="00E73B23"/>
    <w:rsid w:val="00E73DB0"/>
    <w:rsid w:val="00E742A0"/>
    <w:rsid w:val="00E80C52"/>
    <w:rsid w:val="00E80F99"/>
    <w:rsid w:val="00E812E1"/>
    <w:rsid w:val="00E815CC"/>
    <w:rsid w:val="00E82697"/>
    <w:rsid w:val="00E82E73"/>
    <w:rsid w:val="00E83334"/>
    <w:rsid w:val="00E84C6F"/>
    <w:rsid w:val="00E90443"/>
    <w:rsid w:val="00E90E2A"/>
    <w:rsid w:val="00E92A5A"/>
    <w:rsid w:val="00E92F86"/>
    <w:rsid w:val="00E93F23"/>
    <w:rsid w:val="00E95FE5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880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48EF"/>
    <w:rsid w:val="00F35209"/>
    <w:rsid w:val="00F3620C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4F11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78FC"/>
    <w:rsid w:val="00FF0497"/>
    <w:rsid w:val="00FF24DF"/>
    <w:rsid w:val="00FF4B9C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14E5A-2386-4777-A20F-578737A3D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9</Pages>
  <Words>3017</Words>
  <Characters>16296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23</cp:revision>
  <cp:lastPrinted>2020-05-06T16:57:00Z</cp:lastPrinted>
  <dcterms:created xsi:type="dcterms:W3CDTF">2020-12-02T09:43:00Z</dcterms:created>
  <dcterms:modified xsi:type="dcterms:W3CDTF">2020-12-14T18:30:00Z</dcterms:modified>
</cp:coreProperties>
</file>