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</w:t>
      </w:r>
      <w:r w:rsidR="00EA36FF">
        <w:rPr>
          <w:b w:val="0"/>
          <w:sz w:val="48"/>
        </w:rPr>
        <w:t>99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851442" w:rsidRDefault="001B09F8" w:rsidP="00EA36FF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EA36FF">
        <w:rPr>
          <w:sz w:val="28"/>
          <w:szCs w:val="28"/>
        </w:rPr>
        <w:t xml:space="preserve">ao </w:t>
      </w:r>
      <w:r w:rsidR="002F3BDD">
        <w:rPr>
          <w:sz w:val="28"/>
          <w:szCs w:val="28"/>
        </w:rPr>
        <w:t xml:space="preserve">Comandante da Guarda Civil Municipal, que estude a viabilidade de aumentar o efetivo da GCM para realizar policiamento ostensivo nas imediações das </w:t>
      </w:r>
      <w:r w:rsidR="00EA36FF">
        <w:rPr>
          <w:sz w:val="28"/>
          <w:szCs w:val="28"/>
        </w:rPr>
        <w:t xml:space="preserve">escolas durante os dias </w:t>
      </w:r>
      <w:r w:rsidR="002F3BDD">
        <w:rPr>
          <w:sz w:val="28"/>
          <w:szCs w:val="28"/>
        </w:rPr>
        <w:t>do programa “Escola da Família”, ou seja, nos finais de semana e feriados.</w:t>
      </w:r>
      <w:bookmarkStart w:id="0" w:name="_GoBack"/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Benedicto Roschel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EA36FF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EA36FF">
        <w:rPr>
          <w:sz w:val="28"/>
          <w:szCs w:val="28"/>
        </w:rPr>
        <w:t>trinta e um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D44466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00F" w:rsidRDefault="0069200F">
      <w:r>
        <w:separator/>
      </w:r>
    </w:p>
  </w:endnote>
  <w:endnote w:type="continuationSeparator" w:id="0">
    <w:p w:rsidR="0069200F" w:rsidRDefault="0069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466" w:rsidRDefault="00D4446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00F" w:rsidRDefault="0069200F">
      <w:r>
        <w:separator/>
      </w:r>
    </w:p>
  </w:footnote>
  <w:footnote w:type="continuationSeparator" w:id="0">
    <w:p w:rsidR="0069200F" w:rsidRDefault="00692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466" w:rsidRDefault="00D44466">
    <w:pPr>
      <w:pStyle w:val="Ttulo2"/>
    </w:pPr>
    <w:r>
      <w:t>PODER LEGISLATIVO</w:t>
    </w:r>
  </w:p>
  <w:p w:rsidR="00D44466" w:rsidRDefault="00D44466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4466" w:rsidRDefault="00D444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44466" w:rsidRDefault="00D44466">
    <w:pPr>
      <w:pStyle w:val="Ttulo3"/>
    </w:pPr>
    <w:r>
      <w:t>PALÁCIO VEREADOR ALBERTO RIBEIRO PINTO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D44466" w:rsidRDefault="00D4446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84E44"/>
    <w:rsid w:val="000937FB"/>
    <w:rsid w:val="000F3C96"/>
    <w:rsid w:val="001439AA"/>
    <w:rsid w:val="001761D9"/>
    <w:rsid w:val="00196381"/>
    <w:rsid w:val="001B09F8"/>
    <w:rsid w:val="0021092F"/>
    <w:rsid w:val="002370B5"/>
    <w:rsid w:val="002679D1"/>
    <w:rsid w:val="002F3BDD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00F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6E0A"/>
    <w:rsid w:val="00D44466"/>
    <w:rsid w:val="00DD239B"/>
    <w:rsid w:val="00E02314"/>
    <w:rsid w:val="00E272F5"/>
    <w:rsid w:val="00E907EE"/>
    <w:rsid w:val="00EA36FF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2017-08-21T19:05:00Z</cp:lastPrinted>
  <dcterms:created xsi:type="dcterms:W3CDTF">2017-08-31T12:20:00Z</dcterms:created>
  <dcterms:modified xsi:type="dcterms:W3CDTF">2017-09-04T12:01:00Z</dcterms:modified>
</cp:coreProperties>
</file>