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03A" w:rsidRDefault="00593DF1" w:rsidP="0078103A">
      <w:pPr>
        <w:pStyle w:val="TextosemFormatao"/>
        <w:spacing w:before="240" w:after="240" w:line="360" w:lineRule="auto"/>
        <w:contextualSpacing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4</w:t>
      </w:r>
      <w:r w:rsidR="0078103A">
        <w:rPr>
          <w:rFonts w:ascii="Arial" w:hAnsi="Arial" w:cs="Arial"/>
          <w:sz w:val="24"/>
          <w:szCs w:val="24"/>
          <w:u w:val="single"/>
        </w:rPr>
        <w:t xml:space="preserve">ª SESSÃO EXTRAORDINÁRIA DA 14ª LEGISLATURA </w:t>
      </w:r>
    </w:p>
    <w:p w:rsidR="007229E2" w:rsidRDefault="007229E2" w:rsidP="0078103A">
      <w:pPr>
        <w:pStyle w:val="TextosemFormatao"/>
        <w:spacing w:before="240" w:after="240" w:line="360" w:lineRule="auto"/>
        <w:contextualSpacing/>
        <w:jc w:val="center"/>
        <w:rPr>
          <w:rFonts w:ascii="Arial" w:hAnsi="Arial" w:cs="Arial"/>
          <w:sz w:val="24"/>
          <w:szCs w:val="24"/>
          <w:u w:val="single"/>
        </w:rPr>
      </w:pPr>
    </w:p>
    <w:p w:rsidR="0078103A" w:rsidRDefault="0078103A" w:rsidP="0078103A">
      <w:pPr>
        <w:ind w:left="360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ATA DA </w:t>
      </w:r>
      <w:r w:rsidR="00593DF1">
        <w:rPr>
          <w:rFonts w:ascii="Arial" w:hAnsi="Arial" w:cs="Arial"/>
          <w:sz w:val="24"/>
          <w:szCs w:val="24"/>
        </w:rPr>
        <w:t>QUARTA</w:t>
      </w:r>
      <w:r>
        <w:rPr>
          <w:rFonts w:ascii="Arial" w:hAnsi="Arial" w:cs="Arial"/>
          <w:sz w:val="24"/>
          <w:szCs w:val="24"/>
        </w:rPr>
        <w:t xml:space="preserve"> SESSÃO EXTRAORDINÁRIA DA CÂMARA MUNICIPAL DE VEREADORES DO MUNICÍPIO DE GUARUJÁ DO SUL, ESTADO DE SANTA CATARINA, NO EXERCÍCIO DA DÉCIMA QUARTA LEGISLATURA, PRIMEIRA SESSÃO </w:t>
      </w:r>
      <w:proofErr w:type="gramStart"/>
      <w:r>
        <w:rPr>
          <w:rFonts w:ascii="Arial" w:hAnsi="Arial" w:cs="Arial"/>
          <w:sz w:val="24"/>
          <w:szCs w:val="24"/>
        </w:rPr>
        <w:t>LEGISLATIVA, PRIMEIRO</w:t>
      </w:r>
      <w:proofErr w:type="gramEnd"/>
      <w:r>
        <w:rPr>
          <w:rFonts w:ascii="Arial" w:hAnsi="Arial" w:cs="Arial"/>
          <w:sz w:val="24"/>
          <w:szCs w:val="24"/>
        </w:rPr>
        <w:t xml:space="preserve"> PERÍODO, QUINQUAGÉZIMO QUARTO ANO DE SUA INSTALAÇÃO. Aos </w:t>
      </w:r>
      <w:r w:rsidR="00593DF1">
        <w:rPr>
          <w:rFonts w:ascii="Arial" w:hAnsi="Arial" w:cs="Arial"/>
          <w:sz w:val="24"/>
          <w:szCs w:val="24"/>
        </w:rPr>
        <w:t>trinta e um</w:t>
      </w:r>
      <w:r>
        <w:rPr>
          <w:rFonts w:ascii="Arial" w:hAnsi="Arial" w:cs="Arial"/>
          <w:sz w:val="24"/>
          <w:szCs w:val="24"/>
        </w:rPr>
        <w:t xml:space="preserve"> dias do mês de janeiro de dois mil e dezessete, com início às dezenove horas, reuniram-se em Sessão Extraordinária,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presentes: ANTÔNIO ANDRÉ DE SOUZA, CLEBER JONAS WESCHENFELDER, ILÁRIO BAUMGARDT, IRIA ROHENKOHL TAUBE, JORGE BATISTA DA SILVA JUNIOR, JAIR JACÓ MALLMMAN, JAIR TIBOLLA E MARCOS VINÍCIUS DOS SANTOS. O presidente cumprimentou os funcionários desta Casa Legislativa e a população presente. Invocando a proteção de Deus e das Leis, o Presidente declarou abertos os trabalhos da presente reunião extraordinária. Ordenou ao Secretário da Mesa Diretora, </w:t>
      </w:r>
      <w:proofErr w:type="spellStart"/>
      <w:r>
        <w:rPr>
          <w:rFonts w:ascii="Arial" w:hAnsi="Arial" w:cs="Arial"/>
          <w:sz w:val="24"/>
          <w:szCs w:val="24"/>
        </w:rPr>
        <w:t>Ilário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Baumgardt</w:t>
      </w:r>
      <w:proofErr w:type="spellEnd"/>
      <w:r>
        <w:rPr>
          <w:rFonts w:ascii="Arial" w:hAnsi="Arial" w:cs="Arial"/>
          <w:sz w:val="24"/>
          <w:szCs w:val="24"/>
        </w:rPr>
        <w:t>, a efetuar a leitura de um texto bíblico. Em comum acordo entre os parlamentares foi dispensada a leitura da ata da última reunião extraordinária. Submetida em votação a referida ata foi aprovada por unanimidade, passando a ser assinada pelos parlamentares presentes. Nesta sess</w:t>
      </w:r>
      <w:r w:rsidR="00593DF1">
        <w:rPr>
          <w:rFonts w:ascii="Arial" w:hAnsi="Arial" w:cs="Arial"/>
          <w:sz w:val="24"/>
          <w:szCs w:val="24"/>
        </w:rPr>
        <w:t>ão tramit</w:t>
      </w:r>
      <w:r w:rsidR="00A8672F">
        <w:rPr>
          <w:rFonts w:ascii="Arial" w:hAnsi="Arial" w:cs="Arial"/>
          <w:sz w:val="24"/>
          <w:szCs w:val="24"/>
        </w:rPr>
        <w:t xml:space="preserve">ou um </w:t>
      </w:r>
      <w:r w:rsidR="00593DF1">
        <w:rPr>
          <w:rFonts w:ascii="Arial" w:hAnsi="Arial" w:cs="Arial"/>
          <w:sz w:val="24"/>
          <w:szCs w:val="24"/>
        </w:rPr>
        <w:t>projeto de L</w:t>
      </w:r>
      <w:r>
        <w:rPr>
          <w:rFonts w:ascii="Arial" w:hAnsi="Arial" w:cs="Arial"/>
          <w:sz w:val="24"/>
          <w:szCs w:val="24"/>
        </w:rPr>
        <w:t>ei</w:t>
      </w:r>
      <w:r w:rsidR="00593DF1">
        <w:rPr>
          <w:rFonts w:ascii="Arial" w:hAnsi="Arial" w:cs="Arial"/>
          <w:sz w:val="24"/>
          <w:szCs w:val="24"/>
        </w:rPr>
        <w:t xml:space="preserve"> Complementar</w:t>
      </w:r>
      <w:r>
        <w:rPr>
          <w:rFonts w:ascii="Arial" w:hAnsi="Arial" w:cs="Arial"/>
          <w:sz w:val="24"/>
          <w:szCs w:val="24"/>
        </w:rPr>
        <w:t xml:space="preserve">. Em seguida passou a apresentação </w:t>
      </w:r>
      <w:r w:rsidR="00593DF1">
        <w:rPr>
          <w:rFonts w:ascii="Arial" w:hAnsi="Arial" w:cs="Arial"/>
          <w:sz w:val="24"/>
          <w:szCs w:val="24"/>
        </w:rPr>
        <w:t>da mensagem executiva n. 03/2017 que encaminha um projeto de Lei Complementar</w:t>
      </w:r>
      <w:r w:rsidRPr="0078103A">
        <w:rPr>
          <w:rFonts w:ascii="Arial" w:eastAsia="Times New Roman" w:hAnsi="Arial" w:cs="Arial"/>
        </w:rPr>
        <w:t>.</w:t>
      </w:r>
      <w:r w:rsidR="00593DF1">
        <w:rPr>
          <w:rFonts w:ascii="Arial" w:eastAsia="Times New Roman" w:hAnsi="Arial" w:cs="Arial"/>
        </w:rPr>
        <w:t xml:space="preserve"> Em seguida passou-se a apresentação do Projeto de Lei Complementar n. 31/2017 que </w:t>
      </w:r>
      <w:r w:rsidR="00593DF1" w:rsidRPr="00593DF1">
        <w:rPr>
          <w:rFonts w:ascii="Arial" w:eastAsia="Calibri" w:hAnsi="Arial" w:cs="Arial"/>
          <w:sz w:val="24"/>
          <w:szCs w:val="24"/>
          <w:lang w:eastAsia="en-US"/>
        </w:rPr>
        <w:t>ALTERA DISPOSIÇÕES DA LEI COMPLEMENTAR N. 1807, DE 24 DE ABRIL DE 2006 E DÁ OUTRAS PROVIDÊNCIAS</w:t>
      </w:r>
      <w:r w:rsidR="00593DF1">
        <w:rPr>
          <w:rFonts w:ascii="Arial" w:eastAsia="Times New Roman" w:hAnsi="Arial" w:cs="Arial"/>
        </w:rPr>
        <w:t>.</w:t>
      </w:r>
      <w:r w:rsidRPr="0078103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Em comum acordo entre os parlamentares o referido projeto de lei</w:t>
      </w:r>
      <w:r w:rsidR="0054753C">
        <w:rPr>
          <w:rFonts w:ascii="Arial" w:hAnsi="Arial" w:cs="Arial"/>
          <w:sz w:val="24"/>
          <w:szCs w:val="24"/>
        </w:rPr>
        <w:t xml:space="preserve"> Complementar</w:t>
      </w:r>
      <w:r>
        <w:rPr>
          <w:rFonts w:ascii="Arial" w:hAnsi="Arial" w:cs="Arial"/>
          <w:sz w:val="24"/>
          <w:szCs w:val="24"/>
        </w:rPr>
        <w:t xml:space="preserve"> foi encaminhado para as comissões permanentes de: Legislação, Justiça e Redação F</w:t>
      </w:r>
      <w:r w:rsidR="007723D3">
        <w:rPr>
          <w:rFonts w:ascii="Arial" w:hAnsi="Arial" w:cs="Arial"/>
          <w:sz w:val="24"/>
          <w:szCs w:val="24"/>
        </w:rPr>
        <w:t xml:space="preserve">inal; e; </w:t>
      </w:r>
      <w:r w:rsidR="00593DF1">
        <w:rPr>
          <w:rFonts w:ascii="Arial" w:hAnsi="Arial" w:cs="Arial"/>
          <w:sz w:val="24"/>
          <w:szCs w:val="24"/>
        </w:rPr>
        <w:t>Educação, Cultura, Esporte, Saúde e Assistência Social</w:t>
      </w:r>
      <w:r w:rsidR="007723D3">
        <w:rPr>
          <w:rFonts w:ascii="Arial" w:hAnsi="Arial" w:cs="Arial"/>
          <w:sz w:val="24"/>
          <w:szCs w:val="24"/>
        </w:rPr>
        <w:t>. O</w:t>
      </w:r>
      <w:r>
        <w:rPr>
          <w:rFonts w:ascii="Arial" w:hAnsi="Arial" w:cs="Arial"/>
          <w:sz w:val="24"/>
          <w:szCs w:val="24"/>
        </w:rPr>
        <w:t xml:space="preserve"> presidente da </w:t>
      </w:r>
      <w:r w:rsidR="001F74E2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omissão de Legislação,</w:t>
      </w:r>
      <w:r w:rsidR="007723D3">
        <w:rPr>
          <w:rFonts w:ascii="Arial" w:hAnsi="Arial" w:cs="Arial"/>
          <w:sz w:val="24"/>
          <w:szCs w:val="24"/>
        </w:rPr>
        <w:t xml:space="preserve"> Justiça e Redação Final,</w:t>
      </w:r>
      <w:r>
        <w:rPr>
          <w:rFonts w:ascii="Arial" w:hAnsi="Arial" w:cs="Arial"/>
          <w:sz w:val="24"/>
          <w:szCs w:val="24"/>
        </w:rPr>
        <w:t xml:space="preserve"> Antônio André de Souza, marcou a reunião para o intervalo da sessão e nomeou como relator o parlamentar </w:t>
      </w:r>
      <w:r w:rsidR="007723D3" w:rsidRPr="007546DD">
        <w:rPr>
          <w:rFonts w:ascii="Arial" w:hAnsi="Arial" w:cs="Arial"/>
          <w:sz w:val="24"/>
          <w:szCs w:val="24"/>
        </w:rPr>
        <w:t>Cleber Jonas Weschenfelder</w:t>
      </w:r>
      <w:r>
        <w:rPr>
          <w:rFonts w:ascii="Arial" w:hAnsi="Arial" w:cs="Arial"/>
          <w:sz w:val="24"/>
          <w:szCs w:val="24"/>
        </w:rPr>
        <w:t xml:space="preserve">. O presidente da </w:t>
      </w:r>
      <w:r w:rsidR="001F74E2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 xml:space="preserve">omissão de </w:t>
      </w:r>
      <w:r w:rsidR="00593DF1">
        <w:rPr>
          <w:rFonts w:ascii="Arial" w:hAnsi="Arial" w:cs="Arial"/>
          <w:sz w:val="24"/>
          <w:szCs w:val="24"/>
        </w:rPr>
        <w:t>Educação, Cultura, Esporte, Saúde e Assistência Social</w:t>
      </w:r>
      <w:r>
        <w:rPr>
          <w:rFonts w:ascii="Arial" w:hAnsi="Arial" w:cs="Arial"/>
          <w:sz w:val="24"/>
          <w:szCs w:val="24"/>
        </w:rPr>
        <w:t>,</w:t>
      </w:r>
      <w:r w:rsidRPr="00593DF1">
        <w:rPr>
          <w:rFonts w:ascii="Arial" w:hAnsi="Arial" w:cs="Arial"/>
          <w:sz w:val="24"/>
          <w:szCs w:val="24"/>
        </w:rPr>
        <w:t xml:space="preserve"> </w:t>
      </w:r>
      <w:r w:rsidR="00593DF1" w:rsidRPr="00593DF1">
        <w:rPr>
          <w:rFonts w:ascii="Arial" w:hAnsi="Arial" w:cs="Arial"/>
          <w:sz w:val="24"/>
          <w:szCs w:val="24"/>
        </w:rPr>
        <w:t>Marcos Vinícius dos Santos</w:t>
      </w:r>
      <w:r w:rsidRPr="00593DF1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marcou reunião para o intervalo da sessão e nomeou como relator o parlamentar </w:t>
      </w:r>
      <w:r w:rsidR="0018594C">
        <w:rPr>
          <w:rFonts w:ascii="Arial" w:hAnsi="Arial" w:cs="Arial"/>
          <w:sz w:val="24"/>
          <w:szCs w:val="24"/>
        </w:rPr>
        <w:t>Cleber Jonas Weschenfelder</w:t>
      </w:r>
      <w:r>
        <w:rPr>
          <w:rFonts w:ascii="Arial" w:hAnsi="Arial" w:cs="Arial"/>
          <w:sz w:val="24"/>
          <w:szCs w:val="24"/>
        </w:rPr>
        <w:t xml:space="preserve">. </w:t>
      </w:r>
      <w:r w:rsidR="00121164" w:rsidRPr="0018594C">
        <w:rPr>
          <w:rFonts w:ascii="Arial" w:hAnsi="Arial" w:cs="Arial"/>
          <w:sz w:val="24"/>
          <w:szCs w:val="24"/>
        </w:rPr>
        <w:t xml:space="preserve">Às dezenove horas e </w:t>
      </w:r>
      <w:r w:rsidR="0018594C">
        <w:rPr>
          <w:rFonts w:ascii="Arial" w:hAnsi="Arial" w:cs="Arial"/>
          <w:sz w:val="24"/>
          <w:szCs w:val="24"/>
        </w:rPr>
        <w:t>dez</w:t>
      </w:r>
      <w:r w:rsidR="00121164" w:rsidRPr="0018594C">
        <w:rPr>
          <w:rFonts w:ascii="Arial" w:hAnsi="Arial" w:cs="Arial"/>
          <w:sz w:val="24"/>
          <w:szCs w:val="24"/>
        </w:rPr>
        <w:t xml:space="preserve"> </w:t>
      </w:r>
      <w:r w:rsidR="00121164" w:rsidRPr="007723D3">
        <w:rPr>
          <w:rFonts w:ascii="Arial" w:hAnsi="Arial" w:cs="Arial"/>
          <w:sz w:val="24"/>
          <w:szCs w:val="24"/>
        </w:rPr>
        <w:t>minutos</w:t>
      </w:r>
      <w:r w:rsidR="00121164">
        <w:rPr>
          <w:rFonts w:ascii="Arial" w:hAnsi="Arial" w:cs="Arial"/>
          <w:sz w:val="24"/>
          <w:szCs w:val="24"/>
        </w:rPr>
        <w:t xml:space="preserve"> o Presidente, Gilmar Klaus, suspende a sessão</w:t>
      </w:r>
      <w:r w:rsidR="0054753C">
        <w:rPr>
          <w:rFonts w:ascii="Arial" w:hAnsi="Arial" w:cs="Arial"/>
          <w:sz w:val="24"/>
          <w:szCs w:val="24"/>
        </w:rPr>
        <w:t xml:space="preserve"> para as comissões analisarem o referido projeto</w:t>
      </w:r>
      <w:r w:rsidR="00121164">
        <w:rPr>
          <w:rFonts w:ascii="Arial" w:hAnsi="Arial" w:cs="Arial"/>
          <w:sz w:val="24"/>
          <w:szCs w:val="24"/>
        </w:rPr>
        <w:t xml:space="preserve"> e emitir parecer.</w:t>
      </w:r>
      <w:r w:rsidR="00121164" w:rsidRPr="0018594C">
        <w:rPr>
          <w:rFonts w:ascii="Arial" w:hAnsi="Arial" w:cs="Arial"/>
          <w:sz w:val="24"/>
          <w:szCs w:val="24"/>
        </w:rPr>
        <w:t xml:space="preserve"> Às dezenove horas e </w:t>
      </w:r>
      <w:r w:rsidR="0018594C">
        <w:rPr>
          <w:rFonts w:ascii="Arial" w:hAnsi="Arial" w:cs="Arial"/>
          <w:sz w:val="24"/>
          <w:szCs w:val="24"/>
        </w:rPr>
        <w:t>trinta</w:t>
      </w:r>
      <w:r w:rsidR="00121164" w:rsidRPr="0018594C">
        <w:rPr>
          <w:rFonts w:ascii="Arial" w:hAnsi="Arial" w:cs="Arial"/>
          <w:sz w:val="24"/>
          <w:szCs w:val="24"/>
        </w:rPr>
        <w:t xml:space="preserve"> minutos </w:t>
      </w:r>
      <w:r w:rsidR="00121164">
        <w:rPr>
          <w:rFonts w:ascii="Arial" w:hAnsi="Arial" w:cs="Arial"/>
          <w:sz w:val="24"/>
          <w:szCs w:val="24"/>
        </w:rPr>
        <w:t>o presidente reabre a sessão. P</w:t>
      </w:r>
      <w:r>
        <w:rPr>
          <w:rFonts w:ascii="Arial" w:hAnsi="Arial" w:cs="Arial"/>
          <w:sz w:val="24"/>
          <w:szCs w:val="24"/>
        </w:rPr>
        <w:t xml:space="preserve">assou-se a apresentação do parecer da Comissão Permanente de Legislação, justiça e Redação Final referente ao </w:t>
      </w:r>
      <w:r w:rsidR="00923F60">
        <w:rPr>
          <w:rFonts w:ascii="Arial" w:hAnsi="Arial" w:cs="Arial"/>
          <w:sz w:val="24"/>
          <w:szCs w:val="24"/>
        </w:rPr>
        <w:t xml:space="preserve">projeto de lei </w:t>
      </w:r>
      <w:r w:rsidR="00593DF1">
        <w:rPr>
          <w:rFonts w:ascii="Arial" w:hAnsi="Arial" w:cs="Arial"/>
          <w:sz w:val="24"/>
          <w:szCs w:val="24"/>
        </w:rPr>
        <w:t>de Lei Complementar n. 31</w:t>
      </w:r>
      <w:r>
        <w:rPr>
          <w:rFonts w:ascii="Arial" w:hAnsi="Arial" w:cs="Arial"/>
          <w:sz w:val="24"/>
          <w:szCs w:val="24"/>
        </w:rPr>
        <w:t xml:space="preserve">/2017. Em seguida, passou-se a </w:t>
      </w:r>
      <w:r>
        <w:rPr>
          <w:rFonts w:ascii="Arial" w:hAnsi="Arial" w:cs="Arial"/>
          <w:sz w:val="24"/>
          <w:szCs w:val="24"/>
        </w:rPr>
        <w:lastRenderedPageBreak/>
        <w:t xml:space="preserve">apresentação do parecer da Comissão Permanente de </w:t>
      </w:r>
      <w:r w:rsidR="00593DF1">
        <w:rPr>
          <w:rFonts w:ascii="Arial" w:hAnsi="Arial" w:cs="Arial"/>
          <w:sz w:val="24"/>
          <w:szCs w:val="24"/>
        </w:rPr>
        <w:t>Educação, Cultura, Esporte, Saúde e Assistência Social</w:t>
      </w:r>
      <w:r>
        <w:rPr>
          <w:rFonts w:ascii="Arial" w:hAnsi="Arial" w:cs="Arial"/>
          <w:sz w:val="24"/>
          <w:szCs w:val="24"/>
        </w:rPr>
        <w:t xml:space="preserve"> referente ao projeto de Lei </w:t>
      </w:r>
      <w:r w:rsidR="00593DF1">
        <w:rPr>
          <w:rFonts w:ascii="Arial" w:hAnsi="Arial" w:cs="Arial"/>
          <w:sz w:val="24"/>
          <w:szCs w:val="24"/>
        </w:rPr>
        <w:t>Complementar n. 31</w:t>
      </w:r>
      <w:r>
        <w:rPr>
          <w:rFonts w:ascii="Arial" w:hAnsi="Arial" w:cs="Arial"/>
          <w:sz w:val="24"/>
          <w:szCs w:val="24"/>
        </w:rPr>
        <w:t>/2017. Seguindo, passou-se a apresentação do projeto de lei</w:t>
      </w:r>
      <w:r w:rsidR="00593DF1">
        <w:rPr>
          <w:rFonts w:ascii="Arial" w:hAnsi="Arial" w:cs="Arial"/>
          <w:sz w:val="24"/>
          <w:szCs w:val="24"/>
        </w:rPr>
        <w:t xml:space="preserve"> Complementar</w:t>
      </w:r>
      <w:r>
        <w:rPr>
          <w:rFonts w:ascii="Arial" w:hAnsi="Arial" w:cs="Arial"/>
          <w:sz w:val="24"/>
          <w:szCs w:val="24"/>
        </w:rPr>
        <w:t xml:space="preserve"> </w:t>
      </w:r>
      <w:r w:rsidR="00593DF1">
        <w:rPr>
          <w:rFonts w:ascii="Arial" w:hAnsi="Arial" w:cs="Arial"/>
          <w:sz w:val="24"/>
          <w:szCs w:val="24"/>
        </w:rPr>
        <w:t>n. 31</w:t>
      </w:r>
      <w:r>
        <w:rPr>
          <w:rFonts w:ascii="Arial" w:hAnsi="Arial" w:cs="Arial"/>
          <w:sz w:val="24"/>
          <w:szCs w:val="24"/>
        </w:rPr>
        <w:t>/2017 que</w:t>
      </w:r>
      <w:r w:rsidR="00593DF1" w:rsidRPr="00593DF1">
        <w:rPr>
          <w:rFonts w:ascii="Arial" w:eastAsia="Calibri" w:hAnsi="Arial" w:cs="Arial"/>
          <w:sz w:val="24"/>
          <w:szCs w:val="24"/>
          <w:lang w:eastAsia="en-US"/>
        </w:rPr>
        <w:t xml:space="preserve"> ALTERA DISPOSIÇÕES DA LEI COMPLEMENTAR N. 1807, DE 24 DE ABRIL DE 2006 E DÁ OUTRAS PROVIDÊNCIAS</w:t>
      </w:r>
      <w:r w:rsidRPr="0078103A">
        <w:rPr>
          <w:rFonts w:ascii="Arial" w:eastAsia="Times New Roman" w:hAnsi="Arial" w:cs="Arial"/>
        </w:rPr>
        <w:t>.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Abertas as discussões </w:t>
      </w:r>
      <w:proofErr w:type="gramStart"/>
      <w:r w:rsidR="00B54F99" w:rsidRPr="0018594C">
        <w:rPr>
          <w:rFonts w:ascii="Arial" w:eastAsia="Times New Roman" w:hAnsi="Arial" w:cs="Arial"/>
          <w:color w:val="000000"/>
          <w:sz w:val="24"/>
          <w:szCs w:val="24"/>
        </w:rPr>
        <w:t>o</w:t>
      </w:r>
      <w:r w:rsidR="0018594C">
        <w:rPr>
          <w:rFonts w:ascii="Arial" w:eastAsia="Times New Roman" w:hAnsi="Arial" w:cs="Arial"/>
          <w:color w:val="000000"/>
          <w:sz w:val="24"/>
          <w:szCs w:val="24"/>
        </w:rPr>
        <w:t>s</w:t>
      </w:r>
      <w:r w:rsidR="00B54F99" w:rsidRPr="0018594C">
        <w:rPr>
          <w:rFonts w:ascii="Arial" w:eastAsia="Times New Roman" w:hAnsi="Arial" w:cs="Arial"/>
          <w:color w:val="000000"/>
          <w:sz w:val="24"/>
          <w:szCs w:val="24"/>
        </w:rPr>
        <w:t xml:space="preserve"> parlamentar</w:t>
      </w:r>
      <w:r w:rsidR="0018594C">
        <w:rPr>
          <w:rFonts w:ascii="Arial" w:eastAsia="Times New Roman" w:hAnsi="Arial" w:cs="Arial"/>
          <w:color w:val="000000"/>
          <w:sz w:val="24"/>
          <w:szCs w:val="24"/>
        </w:rPr>
        <w:t>es</w:t>
      </w:r>
      <w:r w:rsidR="00B54F99" w:rsidRPr="0018594C">
        <w:rPr>
          <w:rFonts w:ascii="Arial" w:eastAsia="Times New Roman" w:hAnsi="Arial" w:cs="Arial"/>
          <w:color w:val="000000"/>
          <w:sz w:val="24"/>
          <w:szCs w:val="24"/>
        </w:rPr>
        <w:t xml:space="preserve"> Cleber Jonas Weschenfelder</w:t>
      </w:r>
      <w:r w:rsidR="0018594C">
        <w:rPr>
          <w:rFonts w:ascii="Arial" w:eastAsia="Times New Roman" w:hAnsi="Arial" w:cs="Arial"/>
          <w:color w:val="000000"/>
          <w:sz w:val="24"/>
          <w:szCs w:val="24"/>
        </w:rPr>
        <w:t>, Iria</w:t>
      </w:r>
      <w:proofErr w:type="gramEnd"/>
      <w:r w:rsidR="0018594C">
        <w:rPr>
          <w:rFonts w:ascii="Arial" w:eastAsia="Times New Roman" w:hAnsi="Arial" w:cs="Arial"/>
          <w:color w:val="000000"/>
          <w:sz w:val="24"/>
          <w:szCs w:val="24"/>
        </w:rPr>
        <w:t xml:space="preserve"> Rohenkohl Taube, Antônio André de Souza e </w:t>
      </w:r>
      <w:proofErr w:type="spellStart"/>
      <w:r w:rsidR="0018594C">
        <w:rPr>
          <w:rFonts w:ascii="Arial" w:eastAsia="Times New Roman" w:hAnsi="Arial" w:cs="Arial"/>
          <w:color w:val="000000"/>
          <w:sz w:val="24"/>
          <w:szCs w:val="24"/>
        </w:rPr>
        <w:t>Ilário</w:t>
      </w:r>
      <w:proofErr w:type="spellEnd"/>
      <w:r w:rsidR="0018594C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proofErr w:type="spellStart"/>
      <w:r w:rsidR="0018594C">
        <w:rPr>
          <w:rFonts w:ascii="Arial" w:eastAsia="Times New Roman" w:hAnsi="Arial" w:cs="Arial"/>
          <w:color w:val="000000"/>
          <w:sz w:val="24"/>
          <w:szCs w:val="24"/>
        </w:rPr>
        <w:t>Baumgardt</w:t>
      </w:r>
      <w:proofErr w:type="spellEnd"/>
      <w:r w:rsidR="00B54F99" w:rsidRPr="0018594C">
        <w:rPr>
          <w:rFonts w:ascii="Arial" w:eastAsia="Times New Roman" w:hAnsi="Arial" w:cs="Arial"/>
          <w:color w:val="000000"/>
          <w:sz w:val="24"/>
          <w:szCs w:val="24"/>
        </w:rPr>
        <w:t xml:space="preserve"> se </w:t>
      </w:r>
      <w:r w:rsidRPr="0018594C">
        <w:rPr>
          <w:rFonts w:ascii="Arial" w:eastAsia="Times New Roman" w:hAnsi="Arial" w:cs="Arial"/>
          <w:color w:val="000000"/>
          <w:sz w:val="24"/>
          <w:szCs w:val="24"/>
        </w:rPr>
        <w:t>r</w:t>
      </w:r>
      <w:r w:rsidR="0018594C">
        <w:rPr>
          <w:rFonts w:ascii="Arial" w:eastAsia="Times New Roman" w:hAnsi="Arial" w:cs="Arial"/>
          <w:color w:val="000000"/>
          <w:sz w:val="24"/>
          <w:szCs w:val="24"/>
        </w:rPr>
        <w:t>eportaram</w:t>
      </w:r>
      <w:r w:rsidR="00B54F99">
        <w:rPr>
          <w:rFonts w:ascii="Arial" w:eastAsia="Times New Roman" w:hAnsi="Arial" w:cs="Arial"/>
          <w:color w:val="000000"/>
          <w:sz w:val="24"/>
          <w:szCs w:val="24"/>
        </w:rPr>
        <w:t>. O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referido Projeto de Lei foi submetido à votação sendo aprovado por unanimidade em primeira</w:t>
      </w:r>
      <w:r w:rsidR="00A8672F">
        <w:rPr>
          <w:rFonts w:ascii="Arial" w:eastAsia="Times New Roman" w:hAnsi="Arial" w:cs="Arial"/>
          <w:color w:val="000000"/>
          <w:sz w:val="24"/>
          <w:szCs w:val="24"/>
        </w:rPr>
        <w:t xml:space="preserve"> votação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. </w:t>
      </w:r>
      <w:r>
        <w:rPr>
          <w:rFonts w:ascii="Arial" w:hAnsi="Arial" w:cs="Arial"/>
          <w:bCs/>
          <w:sz w:val="24"/>
          <w:szCs w:val="24"/>
        </w:rPr>
        <w:t xml:space="preserve">Terminada a ordem do dia da sessão extraordinária o </w:t>
      </w:r>
      <w:r>
        <w:rPr>
          <w:rFonts w:ascii="Arial" w:eastAsia="Times New Roman" w:hAnsi="Arial" w:cs="Arial"/>
          <w:sz w:val="24"/>
          <w:szCs w:val="24"/>
        </w:rPr>
        <w:t>Presidente da Mesa Diretora, Gilmar Klaus, agradeceu</w:t>
      </w:r>
      <w:r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>
        <w:rPr>
          <w:rFonts w:ascii="Arial" w:eastAsia="Times New Roman" w:hAnsi="Arial" w:cs="Arial"/>
          <w:iCs/>
          <w:sz w:val="24"/>
          <w:szCs w:val="24"/>
        </w:rPr>
        <w:t>a presença dos legisladores, d</w:t>
      </w:r>
      <w:r>
        <w:rPr>
          <w:rFonts w:ascii="Arial" w:eastAsia="Times New Roman" w:hAnsi="Arial" w:cs="Arial"/>
          <w:sz w:val="24"/>
          <w:szCs w:val="24"/>
        </w:rPr>
        <w:t xml:space="preserve">os funcionários desta Casa Legislativa, da população presente que veio prestigiar esta Sessão. Reiterou o convite à presença dos legisladores para a próxima Reunião </w:t>
      </w:r>
      <w:r w:rsidR="00A8672F">
        <w:rPr>
          <w:rFonts w:ascii="Arial" w:eastAsia="Times New Roman" w:hAnsi="Arial" w:cs="Arial"/>
          <w:sz w:val="24"/>
          <w:szCs w:val="24"/>
        </w:rPr>
        <w:t>Extrao</w:t>
      </w:r>
      <w:r>
        <w:rPr>
          <w:rFonts w:ascii="Arial" w:eastAsia="Times New Roman" w:hAnsi="Arial" w:cs="Arial"/>
          <w:sz w:val="24"/>
          <w:szCs w:val="24"/>
        </w:rPr>
        <w:t>rdinár</w:t>
      </w:r>
      <w:r w:rsidR="00B54F99">
        <w:rPr>
          <w:rFonts w:ascii="Arial" w:eastAsia="Times New Roman" w:hAnsi="Arial" w:cs="Arial"/>
          <w:sz w:val="24"/>
          <w:szCs w:val="24"/>
        </w:rPr>
        <w:t xml:space="preserve">ia marcada para </w:t>
      </w:r>
      <w:r w:rsidR="00A8672F">
        <w:rPr>
          <w:rFonts w:ascii="Arial" w:eastAsia="Times New Roman" w:hAnsi="Arial" w:cs="Arial"/>
          <w:sz w:val="24"/>
          <w:szCs w:val="24"/>
        </w:rPr>
        <w:t>quarta</w:t>
      </w:r>
      <w:r w:rsidR="00B54F99">
        <w:rPr>
          <w:rFonts w:ascii="Arial" w:eastAsia="Times New Roman" w:hAnsi="Arial" w:cs="Arial"/>
          <w:sz w:val="24"/>
          <w:szCs w:val="24"/>
        </w:rPr>
        <w:t xml:space="preserve">-feira, </w:t>
      </w:r>
      <w:r w:rsidR="0054753C">
        <w:rPr>
          <w:rFonts w:ascii="Arial" w:eastAsia="Times New Roman" w:hAnsi="Arial" w:cs="Arial"/>
          <w:sz w:val="24"/>
          <w:szCs w:val="24"/>
        </w:rPr>
        <w:t>um</w:t>
      </w:r>
      <w:r>
        <w:rPr>
          <w:rFonts w:ascii="Arial" w:eastAsia="Times New Roman" w:hAnsi="Arial" w:cs="Arial"/>
          <w:sz w:val="24"/>
          <w:szCs w:val="24"/>
        </w:rPr>
        <w:t xml:space="preserve"> de </w:t>
      </w:r>
      <w:r w:rsidR="00B54F99">
        <w:rPr>
          <w:rFonts w:ascii="Arial" w:eastAsia="Times New Roman" w:hAnsi="Arial" w:cs="Arial"/>
          <w:sz w:val="24"/>
          <w:szCs w:val="24"/>
        </w:rPr>
        <w:t>fevereiro</w:t>
      </w:r>
      <w:r>
        <w:rPr>
          <w:rFonts w:ascii="Arial" w:eastAsia="Times New Roman" w:hAnsi="Arial" w:cs="Arial"/>
          <w:sz w:val="24"/>
          <w:szCs w:val="24"/>
        </w:rPr>
        <w:t xml:space="preserve"> d</w:t>
      </w:r>
      <w:r w:rsidR="0018594C">
        <w:rPr>
          <w:rFonts w:ascii="Arial" w:eastAsia="Times New Roman" w:hAnsi="Arial" w:cs="Arial"/>
          <w:sz w:val="24"/>
          <w:szCs w:val="24"/>
        </w:rPr>
        <w:t>e dois mil e dezessete, às dez</w:t>
      </w:r>
      <w:r>
        <w:rPr>
          <w:rFonts w:ascii="Arial" w:eastAsia="Times New Roman" w:hAnsi="Arial" w:cs="Arial"/>
          <w:sz w:val="24"/>
          <w:szCs w:val="24"/>
        </w:rPr>
        <w:t xml:space="preserve"> horas</w:t>
      </w:r>
      <w:r w:rsidR="0018594C">
        <w:rPr>
          <w:rFonts w:ascii="Arial" w:eastAsia="Times New Roman" w:hAnsi="Arial" w:cs="Arial"/>
          <w:sz w:val="24"/>
          <w:szCs w:val="24"/>
        </w:rPr>
        <w:t xml:space="preserve"> e trinta minutos</w:t>
      </w:r>
      <w:r>
        <w:rPr>
          <w:rFonts w:ascii="Arial" w:eastAsia="Times New Roman" w:hAnsi="Arial" w:cs="Arial"/>
          <w:sz w:val="24"/>
          <w:szCs w:val="24"/>
        </w:rPr>
        <w:t xml:space="preserve"> nesta Casa Legislativa. </w:t>
      </w:r>
      <w:r w:rsidR="00B54F99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Às </w:t>
      </w:r>
      <w:r w:rsidR="0018594C">
        <w:rPr>
          <w:rFonts w:ascii="Arial" w:eastAsia="Times New Roman" w:hAnsi="Arial" w:cs="Arial"/>
          <w:color w:val="000000" w:themeColor="text1"/>
          <w:sz w:val="24"/>
          <w:szCs w:val="24"/>
        </w:rPr>
        <w:t>dezenove horas e cinquenta minutos</w:t>
      </w:r>
      <w:r>
        <w:rPr>
          <w:rFonts w:ascii="Arial" w:eastAsia="Times New Roman" w:hAnsi="Arial" w:cs="Arial"/>
          <w:sz w:val="24"/>
          <w:szCs w:val="24"/>
        </w:rPr>
        <w:t xml:space="preserve">, o presidente Gilmar Klaus, declarou encerrados os trabalhos da presente Sessão Extraordinária. Por solicitação do Secretário da mesa, </w:t>
      </w:r>
      <w:proofErr w:type="spellStart"/>
      <w:r>
        <w:rPr>
          <w:rFonts w:ascii="Arial" w:eastAsia="Times New Roman" w:hAnsi="Arial" w:cs="Arial"/>
          <w:sz w:val="24"/>
          <w:szCs w:val="24"/>
        </w:rPr>
        <w:t>Ilário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Baumgardt</w:t>
      </w:r>
      <w:proofErr w:type="spellEnd"/>
      <w:r>
        <w:rPr>
          <w:rFonts w:ascii="Arial" w:eastAsia="Times New Roman" w:hAnsi="Arial" w:cs="Arial"/>
          <w:sz w:val="24"/>
          <w:szCs w:val="24"/>
        </w:rPr>
        <w:t>, eu, F</w:t>
      </w:r>
      <w:r w:rsidR="00B54F99">
        <w:rPr>
          <w:rFonts w:ascii="Arial" w:eastAsia="Times New Roman" w:hAnsi="Arial" w:cs="Arial"/>
          <w:sz w:val="24"/>
          <w:szCs w:val="24"/>
        </w:rPr>
        <w:t xml:space="preserve">ernanda </w:t>
      </w:r>
      <w:proofErr w:type="spellStart"/>
      <w:r w:rsidR="00B54F99">
        <w:rPr>
          <w:rFonts w:ascii="Arial" w:eastAsia="Times New Roman" w:hAnsi="Arial" w:cs="Arial"/>
          <w:sz w:val="24"/>
          <w:szCs w:val="24"/>
        </w:rPr>
        <w:t>Rech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, </w:t>
      </w:r>
      <w:r w:rsidR="00B54F99">
        <w:rPr>
          <w:rFonts w:ascii="Arial" w:eastAsia="Times New Roman" w:hAnsi="Arial" w:cs="Arial"/>
          <w:sz w:val="24"/>
          <w:szCs w:val="24"/>
        </w:rPr>
        <w:t>Secretária Executiva</w:t>
      </w:r>
      <w:r>
        <w:rPr>
          <w:rFonts w:ascii="Arial" w:eastAsia="Times New Roman" w:hAnsi="Arial" w:cs="Arial"/>
          <w:sz w:val="24"/>
          <w:szCs w:val="24"/>
        </w:rPr>
        <w:t xml:space="preserve">, lavrei a presente ata que após lida e aprovada será assinada pelos parlamentares presentes. Os pronunciamentos proferidos nesta reunião do Legislativo Municipal Guarujaense se encontram gravados e arquivados na sua íntegra nos anais desta Casa Legislativa. Sala das Sessões, aos </w:t>
      </w:r>
      <w:r w:rsidR="00A8672F">
        <w:rPr>
          <w:rFonts w:ascii="Arial" w:eastAsia="Times New Roman" w:hAnsi="Arial" w:cs="Arial"/>
          <w:sz w:val="24"/>
          <w:szCs w:val="24"/>
        </w:rPr>
        <w:t>trinta e um</w:t>
      </w:r>
      <w:r>
        <w:rPr>
          <w:rFonts w:ascii="Arial" w:eastAsia="Times New Roman" w:hAnsi="Arial" w:cs="Arial"/>
          <w:sz w:val="24"/>
          <w:szCs w:val="24"/>
        </w:rPr>
        <w:t xml:space="preserve"> dias do mês de janeiro de dois mil e dezessete.</w:t>
      </w:r>
    </w:p>
    <w:p w:rsidR="0078103A" w:rsidRDefault="0078103A" w:rsidP="0078103A">
      <w:pPr>
        <w:pStyle w:val="TextosemFormatao"/>
        <w:tabs>
          <w:tab w:val="center" w:pos="5220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7229E2" w:rsidRDefault="007229E2" w:rsidP="0078103A">
      <w:pPr>
        <w:pStyle w:val="TextosemFormatao"/>
        <w:tabs>
          <w:tab w:val="center" w:pos="5220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78103A" w:rsidRPr="0018594C" w:rsidRDefault="0078103A" w:rsidP="0078103A">
      <w:pPr>
        <w:pStyle w:val="TextosemFormatao"/>
        <w:tabs>
          <w:tab w:val="center" w:pos="5220"/>
        </w:tabs>
        <w:spacing w:line="360" w:lineRule="auto"/>
        <w:rPr>
          <w:rFonts w:ascii="Arial" w:hAnsi="Arial" w:cs="Arial"/>
          <w:sz w:val="22"/>
          <w:szCs w:val="22"/>
          <w:lang w:val="it-IT"/>
        </w:rPr>
      </w:pPr>
      <w:r w:rsidRPr="0018594C">
        <w:rPr>
          <w:rFonts w:ascii="Arial" w:hAnsi="Arial" w:cs="Arial"/>
          <w:sz w:val="22"/>
          <w:szCs w:val="22"/>
        </w:rPr>
        <w:t xml:space="preserve">GILMAR KLAUS         </w:t>
      </w:r>
      <w:r w:rsidRPr="0018594C">
        <w:rPr>
          <w:rFonts w:ascii="Arial" w:hAnsi="Arial" w:cs="Arial"/>
          <w:sz w:val="22"/>
          <w:szCs w:val="22"/>
          <w:lang w:val="it-IT"/>
        </w:rPr>
        <w:t xml:space="preserve">           </w:t>
      </w:r>
      <w:r w:rsidRPr="0018594C">
        <w:rPr>
          <w:rFonts w:ascii="Arial" w:hAnsi="Arial" w:cs="Arial"/>
          <w:sz w:val="22"/>
          <w:szCs w:val="22"/>
        </w:rPr>
        <w:t>JAIR</w:t>
      </w:r>
      <w:r w:rsidR="007229E2" w:rsidRPr="0018594C">
        <w:rPr>
          <w:rFonts w:ascii="Arial" w:hAnsi="Arial" w:cs="Arial"/>
          <w:sz w:val="22"/>
          <w:szCs w:val="22"/>
        </w:rPr>
        <w:t xml:space="preserve"> JACÓ MALLMMAN            </w:t>
      </w:r>
      <w:r w:rsidRPr="0018594C">
        <w:rPr>
          <w:rFonts w:ascii="Arial" w:hAnsi="Arial" w:cs="Arial"/>
          <w:sz w:val="22"/>
          <w:szCs w:val="22"/>
        </w:rPr>
        <w:t>ILÁRIO BAUMGARDT</w:t>
      </w:r>
    </w:p>
    <w:p w:rsidR="0078103A" w:rsidRPr="0018594C" w:rsidRDefault="0078103A" w:rsidP="0078103A">
      <w:pPr>
        <w:pStyle w:val="TextosemFormatao"/>
        <w:spacing w:line="360" w:lineRule="auto"/>
        <w:rPr>
          <w:rFonts w:ascii="Arial" w:hAnsi="Arial" w:cs="Arial"/>
          <w:sz w:val="22"/>
          <w:szCs w:val="22"/>
          <w:lang w:val="it-IT"/>
        </w:rPr>
      </w:pPr>
      <w:r w:rsidRPr="0018594C">
        <w:rPr>
          <w:rFonts w:ascii="Arial" w:hAnsi="Arial" w:cs="Arial"/>
          <w:sz w:val="22"/>
          <w:szCs w:val="22"/>
          <w:lang w:val="it-IT"/>
        </w:rPr>
        <w:t xml:space="preserve">   </w:t>
      </w:r>
      <w:r w:rsidR="00580461" w:rsidRPr="0018594C">
        <w:rPr>
          <w:rFonts w:ascii="Arial" w:hAnsi="Arial" w:cs="Arial"/>
          <w:sz w:val="22"/>
          <w:szCs w:val="22"/>
          <w:lang w:val="it-IT"/>
        </w:rPr>
        <w:t xml:space="preserve"> </w:t>
      </w:r>
      <w:r w:rsidRPr="0018594C">
        <w:rPr>
          <w:rFonts w:ascii="Arial" w:hAnsi="Arial" w:cs="Arial"/>
          <w:sz w:val="22"/>
          <w:szCs w:val="22"/>
          <w:lang w:val="it-IT"/>
        </w:rPr>
        <w:t xml:space="preserve">Presidente                                  Vice-Presidente       </w:t>
      </w:r>
      <w:r w:rsidR="001F74E2">
        <w:rPr>
          <w:rFonts w:ascii="Arial" w:hAnsi="Arial" w:cs="Arial"/>
          <w:sz w:val="22"/>
          <w:szCs w:val="22"/>
          <w:lang w:val="it-IT"/>
        </w:rPr>
        <w:t xml:space="preserve">                   </w:t>
      </w:r>
      <w:r w:rsidRPr="0018594C">
        <w:rPr>
          <w:rFonts w:ascii="Arial" w:hAnsi="Arial" w:cs="Arial"/>
          <w:sz w:val="22"/>
          <w:szCs w:val="22"/>
          <w:lang w:val="it-IT"/>
        </w:rPr>
        <w:t>1ª Secretário</w:t>
      </w:r>
    </w:p>
    <w:p w:rsidR="0078103A" w:rsidRPr="0018594C" w:rsidRDefault="0078103A" w:rsidP="0078103A">
      <w:pPr>
        <w:pStyle w:val="TextosemFormatao"/>
        <w:spacing w:line="360" w:lineRule="auto"/>
        <w:jc w:val="center"/>
        <w:rPr>
          <w:rFonts w:ascii="Arial" w:hAnsi="Arial" w:cs="Arial"/>
          <w:sz w:val="22"/>
          <w:szCs w:val="22"/>
          <w:lang w:val="it-IT"/>
        </w:rPr>
      </w:pPr>
    </w:p>
    <w:p w:rsidR="0078103A" w:rsidRPr="0018594C" w:rsidRDefault="0078103A" w:rsidP="0078103A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2"/>
          <w:szCs w:val="22"/>
          <w:lang w:val="it-IT"/>
        </w:rPr>
      </w:pPr>
    </w:p>
    <w:p w:rsidR="007229E2" w:rsidRPr="0018594C" w:rsidRDefault="007229E2" w:rsidP="0078103A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2"/>
          <w:szCs w:val="22"/>
          <w:lang w:val="it-IT"/>
        </w:rPr>
      </w:pPr>
    </w:p>
    <w:p w:rsidR="0078103A" w:rsidRPr="0018594C" w:rsidRDefault="0078103A" w:rsidP="0078103A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2"/>
          <w:szCs w:val="22"/>
        </w:rPr>
      </w:pPr>
      <w:r w:rsidRPr="0018594C">
        <w:rPr>
          <w:rFonts w:ascii="Arial" w:hAnsi="Arial" w:cs="Arial"/>
          <w:sz w:val="22"/>
          <w:szCs w:val="22"/>
          <w:lang w:val="it-IT"/>
        </w:rPr>
        <w:t>JAIR TIBOLLA</w:t>
      </w:r>
      <w:r w:rsidRPr="0018594C">
        <w:rPr>
          <w:rFonts w:ascii="Arial" w:hAnsi="Arial" w:cs="Arial"/>
          <w:sz w:val="22"/>
          <w:szCs w:val="22"/>
        </w:rPr>
        <w:t xml:space="preserve">    </w:t>
      </w:r>
      <w:r w:rsidRPr="0018594C">
        <w:rPr>
          <w:rFonts w:ascii="Arial" w:hAnsi="Arial" w:cs="Arial"/>
          <w:sz w:val="22"/>
          <w:szCs w:val="22"/>
        </w:rPr>
        <w:tab/>
      </w:r>
      <w:r w:rsidRPr="0018594C">
        <w:rPr>
          <w:rFonts w:ascii="Arial" w:hAnsi="Arial" w:cs="Arial"/>
          <w:sz w:val="22"/>
          <w:szCs w:val="22"/>
        </w:rPr>
        <w:tab/>
      </w:r>
      <w:r w:rsidR="00580461" w:rsidRPr="0018594C">
        <w:rPr>
          <w:rFonts w:ascii="Arial" w:hAnsi="Arial" w:cs="Arial"/>
          <w:sz w:val="22"/>
          <w:szCs w:val="22"/>
        </w:rPr>
        <w:t xml:space="preserve">   </w:t>
      </w:r>
      <w:r w:rsidRPr="0018594C">
        <w:rPr>
          <w:rFonts w:ascii="Arial" w:hAnsi="Arial" w:cs="Arial"/>
          <w:sz w:val="22"/>
          <w:szCs w:val="22"/>
        </w:rPr>
        <w:t xml:space="preserve">ANTÔNIO ANDRÉ DE SOUZA                                                      </w:t>
      </w:r>
    </w:p>
    <w:p w:rsidR="0078103A" w:rsidRPr="0018594C" w:rsidRDefault="001F74E2" w:rsidP="0078103A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78103A" w:rsidRPr="0018594C">
        <w:rPr>
          <w:rFonts w:ascii="Arial" w:hAnsi="Arial" w:cs="Arial"/>
          <w:sz w:val="22"/>
          <w:szCs w:val="22"/>
          <w:lang w:val="it-IT"/>
        </w:rPr>
        <w:t xml:space="preserve">2º Secretário                              </w:t>
      </w:r>
      <w:r w:rsidR="0078103A" w:rsidRPr="0018594C">
        <w:rPr>
          <w:rFonts w:ascii="Arial" w:hAnsi="Arial" w:cs="Arial"/>
          <w:sz w:val="22"/>
          <w:szCs w:val="22"/>
          <w:lang w:val="it-IT"/>
        </w:rPr>
        <w:tab/>
      </w:r>
      <w:r w:rsidR="0078103A" w:rsidRPr="0018594C">
        <w:rPr>
          <w:rFonts w:ascii="Arial" w:hAnsi="Arial" w:cs="Arial"/>
          <w:sz w:val="22"/>
          <w:szCs w:val="22"/>
          <w:lang w:val="it-IT"/>
        </w:rPr>
        <w:tab/>
      </w:r>
      <w:r w:rsidR="0078103A" w:rsidRPr="0018594C">
        <w:rPr>
          <w:rFonts w:ascii="Arial" w:hAnsi="Arial" w:cs="Arial"/>
          <w:sz w:val="22"/>
          <w:szCs w:val="22"/>
          <w:lang w:val="it-IT"/>
        </w:rPr>
        <w:tab/>
        <w:t xml:space="preserve"> </w:t>
      </w:r>
      <w:r>
        <w:rPr>
          <w:rFonts w:ascii="Arial" w:hAnsi="Arial" w:cs="Arial"/>
          <w:sz w:val="22"/>
          <w:szCs w:val="22"/>
          <w:lang w:val="it-IT"/>
        </w:rPr>
        <w:t xml:space="preserve">      </w:t>
      </w:r>
      <w:r w:rsidR="0078103A" w:rsidRPr="0018594C">
        <w:rPr>
          <w:rFonts w:ascii="Arial" w:hAnsi="Arial" w:cs="Arial"/>
          <w:sz w:val="22"/>
          <w:szCs w:val="22"/>
          <w:lang w:val="it-IT"/>
        </w:rPr>
        <w:t>Vereador</w:t>
      </w:r>
    </w:p>
    <w:p w:rsidR="0078103A" w:rsidRPr="0018594C" w:rsidRDefault="0078103A" w:rsidP="0078103A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18594C" w:rsidRDefault="0078103A" w:rsidP="0078103A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2"/>
          <w:szCs w:val="22"/>
        </w:rPr>
      </w:pPr>
      <w:r w:rsidRPr="0018594C">
        <w:rPr>
          <w:rFonts w:ascii="Arial" w:hAnsi="Arial" w:cs="Arial"/>
          <w:sz w:val="22"/>
          <w:szCs w:val="22"/>
        </w:rPr>
        <w:t xml:space="preserve"> </w:t>
      </w:r>
    </w:p>
    <w:p w:rsidR="0078103A" w:rsidRPr="0018594C" w:rsidRDefault="0078103A" w:rsidP="0078103A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2"/>
          <w:szCs w:val="22"/>
        </w:rPr>
      </w:pPr>
      <w:r w:rsidRPr="0018594C">
        <w:rPr>
          <w:rFonts w:ascii="Arial" w:hAnsi="Arial" w:cs="Arial"/>
          <w:sz w:val="22"/>
          <w:szCs w:val="22"/>
        </w:rPr>
        <w:t>CLE</w:t>
      </w:r>
      <w:r w:rsidR="007229E2" w:rsidRPr="0018594C">
        <w:rPr>
          <w:rFonts w:ascii="Arial" w:hAnsi="Arial" w:cs="Arial"/>
          <w:sz w:val="22"/>
          <w:szCs w:val="22"/>
        </w:rPr>
        <w:t xml:space="preserve">BER </w:t>
      </w:r>
      <w:r w:rsidR="0018594C">
        <w:rPr>
          <w:rFonts w:ascii="Arial" w:hAnsi="Arial" w:cs="Arial"/>
          <w:sz w:val="22"/>
          <w:szCs w:val="22"/>
        </w:rPr>
        <w:t xml:space="preserve">JONAS WESCHENFELDER       </w:t>
      </w:r>
      <w:r w:rsidR="0018594C">
        <w:rPr>
          <w:rFonts w:ascii="Arial" w:hAnsi="Arial" w:cs="Arial"/>
          <w:sz w:val="22"/>
          <w:szCs w:val="22"/>
        </w:rPr>
        <w:tab/>
      </w:r>
      <w:r w:rsidR="0018594C">
        <w:rPr>
          <w:rFonts w:ascii="Arial" w:hAnsi="Arial" w:cs="Arial"/>
          <w:sz w:val="22"/>
          <w:szCs w:val="22"/>
        </w:rPr>
        <w:tab/>
      </w:r>
      <w:proofErr w:type="gramStart"/>
      <w:r w:rsidR="0018594C">
        <w:rPr>
          <w:rFonts w:ascii="Arial" w:hAnsi="Arial" w:cs="Arial"/>
          <w:sz w:val="22"/>
          <w:szCs w:val="22"/>
        </w:rPr>
        <w:t xml:space="preserve">  </w:t>
      </w:r>
      <w:proofErr w:type="gramEnd"/>
      <w:r w:rsidRPr="0018594C">
        <w:rPr>
          <w:rFonts w:ascii="Arial" w:hAnsi="Arial" w:cs="Arial"/>
          <w:sz w:val="22"/>
          <w:szCs w:val="22"/>
          <w:lang w:val="it-IT"/>
        </w:rPr>
        <w:t>IRIA ROHENKOHL TAUBE</w:t>
      </w:r>
      <w:r w:rsidRPr="0018594C">
        <w:rPr>
          <w:rFonts w:ascii="Arial" w:hAnsi="Arial" w:cs="Arial"/>
          <w:sz w:val="22"/>
          <w:szCs w:val="22"/>
          <w:lang w:val="it-IT"/>
        </w:rPr>
        <w:tab/>
        <w:t xml:space="preserve">                                          </w:t>
      </w:r>
    </w:p>
    <w:p w:rsidR="0078103A" w:rsidRPr="0018594C" w:rsidRDefault="0078103A" w:rsidP="0078103A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2"/>
          <w:szCs w:val="22"/>
        </w:rPr>
      </w:pPr>
      <w:r w:rsidRPr="0018594C">
        <w:rPr>
          <w:rFonts w:ascii="Arial" w:hAnsi="Arial" w:cs="Arial"/>
          <w:sz w:val="22"/>
          <w:szCs w:val="22"/>
        </w:rPr>
        <w:t xml:space="preserve">                  Vereador</w:t>
      </w:r>
      <w:r w:rsidRPr="0018594C">
        <w:rPr>
          <w:rFonts w:ascii="Arial" w:hAnsi="Arial" w:cs="Arial"/>
          <w:sz w:val="22"/>
          <w:szCs w:val="22"/>
          <w:lang w:val="it-IT"/>
        </w:rPr>
        <w:tab/>
      </w:r>
      <w:r w:rsidRPr="0018594C">
        <w:rPr>
          <w:rFonts w:ascii="Arial" w:hAnsi="Arial" w:cs="Arial"/>
          <w:sz w:val="22"/>
          <w:szCs w:val="22"/>
          <w:lang w:val="it-IT"/>
        </w:rPr>
        <w:tab/>
      </w:r>
      <w:r w:rsidRPr="0018594C">
        <w:rPr>
          <w:rFonts w:ascii="Arial" w:hAnsi="Arial" w:cs="Arial"/>
          <w:sz w:val="22"/>
          <w:szCs w:val="22"/>
          <w:lang w:val="it-IT"/>
        </w:rPr>
        <w:tab/>
      </w:r>
      <w:r w:rsidR="00580461" w:rsidRPr="0018594C">
        <w:rPr>
          <w:rFonts w:ascii="Arial" w:hAnsi="Arial" w:cs="Arial"/>
          <w:sz w:val="22"/>
          <w:szCs w:val="22"/>
          <w:lang w:val="it-IT"/>
        </w:rPr>
        <w:t xml:space="preserve">        </w:t>
      </w:r>
      <w:r w:rsidRPr="0018594C">
        <w:rPr>
          <w:rFonts w:ascii="Arial" w:hAnsi="Arial" w:cs="Arial"/>
          <w:sz w:val="22"/>
          <w:szCs w:val="22"/>
          <w:lang w:val="it-IT"/>
        </w:rPr>
        <w:t xml:space="preserve"> Vereadora</w:t>
      </w:r>
      <w:r w:rsidRPr="0018594C">
        <w:rPr>
          <w:rFonts w:ascii="Arial" w:hAnsi="Arial" w:cs="Arial"/>
          <w:sz w:val="22"/>
          <w:szCs w:val="22"/>
          <w:lang w:val="it-IT"/>
        </w:rPr>
        <w:tab/>
      </w:r>
    </w:p>
    <w:p w:rsidR="0078103A" w:rsidRPr="0018594C" w:rsidRDefault="0078103A" w:rsidP="0078103A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7229E2" w:rsidRPr="0018594C" w:rsidRDefault="007229E2" w:rsidP="007229E2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2"/>
          <w:szCs w:val="22"/>
          <w:lang w:val="it-IT"/>
        </w:rPr>
      </w:pPr>
    </w:p>
    <w:p w:rsidR="0078103A" w:rsidRPr="0018594C" w:rsidRDefault="0078103A" w:rsidP="007229E2">
      <w:pPr>
        <w:pStyle w:val="TextosemFormatao"/>
        <w:tabs>
          <w:tab w:val="center" w:pos="5032"/>
        </w:tabs>
        <w:spacing w:line="360" w:lineRule="auto"/>
        <w:rPr>
          <w:rFonts w:ascii="Arial" w:hAnsi="Arial" w:cs="Arial"/>
          <w:sz w:val="22"/>
          <w:szCs w:val="22"/>
          <w:lang w:val="it-IT"/>
        </w:rPr>
      </w:pPr>
      <w:r w:rsidRPr="0018594C">
        <w:rPr>
          <w:rFonts w:ascii="Arial" w:hAnsi="Arial" w:cs="Arial"/>
          <w:sz w:val="22"/>
          <w:szCs w:val="22"/>
          <w:lang w:val="it-IT"/>
        </w:rPr>
        <w:t xml:space="preserve">JORGE BATISTA DA SILVA JUNIOR                    </w:t>
      </w:r>
      <w:r w:rsidR="0018594C">
        <w:rPr>
          <w:rFonts w:ascii="Arial" w:hAnsi="Arial" w:cs="Arial"/>
          <w:sz w:val="22"/>
          <w:szCs w:val="22"/>
          <w:lang w:val="it-IT"/>
        </w:rPr>
        <w:t xml:space="preserve">                </w:t>
      </w:r>
      <w:r w:rsidRPr="0018594C">
        <w:rPr>
          <w:rFonts w:ascii="Arial" w:hAnsi="Arial" w:cs="Arial"/>
          <w:sz w:val="22"/>
          <w:szCs w:val="22"/>
          <w:lang w:val="it-IT"/>
        </w:rPr>
        <w:t>MARCOS VINÍCIUS DOS SANTOS</w:t>
      </w:r>
    </w:p>
    <w:p w:rsidR="008F56A6" w:rsidRDefault="0078103A" w:rsidP="0018594C">
      <w:pPr>
        <w:pStyle w:val="TextosemFormatao"/>
        <w:tabs>
          <w:tab w:val="center" w:pos="5032"/>
        </w:tabs>
        <w:spacing w:line="360" w:lineRule="auto"/>
      </w:pPr>
      <w:r w:rsidRPr="0018594C">
        <w:rPr>
          <w:rFonts w:ascii="Arial" w:hAnsi="Arial" w:cs="Arial"/>
          <w:sz w:val="22"/>
          <w:szCs w:val="22"/>
        </w:rPr>
        <w:t xml:space="preserve">                 </w:t>
      </w:r>
      <w:r w:rsidR="007229E2" w:rsidRPr="0018594C">
        <w:rPr>
          <w:rFonts w:ascii="Arial" w:hAnsi="Arial" w:cs="Arial"/>
          <w:sz w:val="22"/>
          <w:szCs w:val="22"/>
        </w:rPr>
        <w:t xml:space="preserve">   </w:t>
      </w:r>
      <w:r w:rsidRPr="0018594C">
        <w:rPr>
          <w:rFonts w:ascii="Arial" w:hAnsi="Arial" w:cs="Arial"/>
          <w:sz w:val="22"/>
          <w:szCs w:val="22"/>
        </w:rPr>
        <w:t>Vereador</w:t>
      </w:r>
      <w:r w:rsidRPr="0018594C">
        <w:rPr>
          <w:rFonts w:ascii="Arial" w:hAnsi="Arial" w:cs="Arial"/>
          <w:sz w:val="22"/>
          <w:szCs w:val="22"/>
          <w:lang w:val="it-IT"/>
        </w:rPr>
        <w:tab/>
      </w:r>
      <w:r w:rsidRPr="0018594C">
        <w:rPr>
          <w:rFonts w:ascii="Arial" w:hAnsi="Arial" w:cs="Arial"/>
          <w:sz w:val="22"/>
          <w:szCs w:val="22"/>
          <w:lang w:val="it-IT"/>
        </w:rPr>
        <w:tab/>
      </w:r>
      <w:r w:rsidRPr="0018594C">
        <w:rPr>
          <w:rFonts w:ascii="Arial" w:hAnsi="Arial" w:cs="Arial"/>
          <w:sz w:val="22"/>
          <w:szCs w:val="22"/>
        </w:rPr>
        <w:t xml:space="preserve">                     Vereador</w:t>
      </w:r>
      <w:r w:rsidRPr="0018594C">
        <w:rPr>
          <w:rFonts w:ascii="Arial" w:hAnsi="Arial" w:cs="Arial"/>
          <w:sz w:val="22"/>
          <w:szCs w:val="22"/>
          <w:lang w:val="it-IT"/>
        </w:rPr>
        <w:t xml:space="preserve"> </w:t>
      </w:r>
      <w:bookmarkStart w:id="0" w:name="_GoBack"/>
      <w:bookmarkEnd w:id="0"/>
    </w:p>
    <w:sectPr w:rsidR="008F56A6" w:rsidSect="0018594C">
      <w:pgSz w:w="11906" w:h="16838"/>
      <w:pgMar w:top="1985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78103A"/>
    <w:rsid w:val="00121164"/>
    <w:rsid w:val="0018594C"/>
    <w:rsid w:val="001F74E2"/>
    <w:rsid w:val="00304F72"/>
    <w:rsid w:val="0054753C"/>
    <w:rsid w:val="00580461"/>
    <w:rsid w:val="00593DF1"/>
    <w:rsid w:val="006E1DA8"/>
    <w:rsid w:val="006F33AE"/>
    <w:rsid w:val="007229E2"/>
    <w:rsid w:val="007546DD"/>
    <w:rsid w:val="007723D3"/>
    <w:rsid w:val="0078103A"/>
    <w:rsid w:val="008F56A6"/>
    <w:rsid w:val="00923F60"/>
    <w:rsid w:val="00987170"/>
    <w:rsid w:val="00A8672F"/>
    <w:rsid w:val="00B54F99"/>
    <w:rsid w:val="00F428A4"/>
    <w:rsid w:val="00FA7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03A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nhideWhenUsed/>
    <w:rsid w:val="0078103A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78103A"/>
    <w:rPr>
      <w:rFonts w:ascii="Courier New" w:eastAsia="Times New Roman" w:hAnsi="Courier New" w:cs="Courier New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03A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semiHidden/>
    <w:unhideWhenUsed/>
    <w:rsid w:val="0078103A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78103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4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794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w</cp:lastModifiedBy>
  <cp:revision>11</cp:revision>
  <cp:lastPrinted>2017-02-01T09:56:00Z</cp:lastPrinted>
  <dcterms:created xsi:type="dcterms:W3CDTF">2017-01-16T16:04:00Z</dcterms:created>
  <dcterms:modified xsi:type="dcterms:W3CDTF">2017-02-01T10:03:00Z</dcterms:modified>
</cp:coreProperties>
</file>