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EDC50" w14:textId="3626CF8A" w:rsidR="00632BB0" w:rsidRDefault="00632BB0" w:rsidP="00051C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169"/>
        </w:tabs>
        <w:spacing w:before="92"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5D18892F" w14:textId="2B884128" w:rsidR="00E21614" w:rsidRPr="003E1CD5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169"/>
        </w:tabs>
        <w:spacing w:before="92"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</w:pPr>
      <w:r w:rsidRPr="003E1CD5">
        <w:rPr>
          <w:rFonts w:ascii="Times New Roman" w:eastAsia="Arial" w:hAnsi="Times New Roman" w:cs="Times New Roman"/>
          <w:b/>
          <w:color w:val="000000"/>
          <w:sz w:val="24"/>
          <w:szCs w:val="24"/>
        </w:rPr>
        <w:t>PROJ</w:t>
      </w:r>
      <w:r w:rsidR="00D5408F" w:rsidRPr="003E1CD5">
        <w:rPr>
          <w:rFonts w:ascii="Times New Roman" w:eastAsia="Arial" w:hAnsi="Times New Roman" w:cs="Times New Roman"/>
          <w:b/>
          <w:color w:val="000000"/>
          <w:sz w:val="24"/>
          <w:szCs w:val="24"/>
        </w:rPr>
        <w:t>ETO DE LEI COMPLEMENTAR Nº</w:t>
      </w:r>
      <w:r w:rsidR="003E1CD5" w:rsidRPr="003E1CD5">
        <w:rPr>
          <w:rFonts w:ascii="Times New Roman" w:eastAsia="Arial" w:hAnsi="Times New Roman" w:cs="Times New Roman"/>
          <w:b/>
          <w:color w:val="000000"/>
          <w:sz w:val="24"/>
          <w:szCs w:val="24"/>
        </w:rPr>
        <w:t>02</w:t>
      </w:r>
      <w:r w:rsidR="00D5408F" w:rsidRPr="003E1CD5">
        <w:rPr>
          <w:rFonts w:ascii="Times New Roman" w:eastAsia="Arial" w:hAnsi="Times New Roman" w:cs="Times New Roman"/>
          <w:b/>
          <w:color w:val="000000"/>
          <w:sz w:val="24"/>
          <w:szCs w:val="24"/>
        </w:rPr>
        <w:t>/2026</w:t>
      </w:r>
    </w:p>
    <w:p w14:paraId="1153C74A" w14:textId="77777777" w:rsidR="00E21614" w:rsidRPr="003E1CD5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169"/>
        </w:tabs>
        <w:spacing w:before="92"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561114FC" w14:textId="20BFA188" w:rsidR="00E21614" w:rsidRPr="00632BB0" w:rsidRDefault="00632BB0">
      <w:pPr>
        <w:shd w:val="clear" w:color="auto" w:fill="FFFFFF"/>
        <w:spacing w:before="300" w:after="300"/>
        <w:ind w:left="3000" w:right="300"/>
        <w:jc w:val="both"/>
        <w:rPr>
          <w:rFonts w:ascii="Times New Roman" w:eastAsia="Arial" w:hAnsi="Times New Roman" w:cs="Times New Roman"/>
          <w:bCs/>
          <w:i/>
          <w:iCs/>
          <w:sz w:val="24"/>
          <w:szCs w:val="24"/>
        </w:rPr>
      </w:pPr>
      <w:r w:rsidRPr="003E1CD5">
        <w:rPr>
          <w:rFonts w:ascii="Times New Roman" w:eastAsia="Arial" w:hAnsi="Times New Roman" w:cs="Times New Roman"/>
          <w:bCs/>
          <w:i/>
          <w:iCs/>
          <w:sz w:val="24"/>
          <w:szCs w:val="24"/>
        </w:rPr>
        <w:t>Institui o Plano de Cargos, Carreira e V</w:t>
      </w:r>
      <w:r w:rsidRPr="00632BB0">
        <w:rPr>
          <w:rFonts w:ascii="Times New Roman" w:eastAsia="Arial" w:hAnsi="Times New Roman" w:cs="Times New Roman"/>
          <w:bCs/>
          <w:i/>
          <w:iCs/>
          <w:sz w:val="24"/>
          <w:szCs w:val="24"/>
        </w:rPr>
        <w:t>encimentos dos Profissionais da Educação da Rede Municipal de Lima Duarte/MG, e dá outras providências.</w:t>
      </w:r>
    </w:p>
    <w:p w14:paraId="6FE1A27F" w14:textId="77777777" w:rsidR="002B57D1" w:rsidRDefault="002B57D1" w:rsidP="00BA7A35">
      <w:pPr>
        <w:pStyle w:val="Ttulo3"/>
        <w:shd w:val="clear" w:color="auto" w:fill="FFFFFF"/>
        <w:spacing w:before="0" w:after="75" w:line="360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685EDCBD" w14:textId="6F5D786B" w:rsidR="00E21614" w:rsidRPr="00632BB0" w:rsidRDefault="00F07018" w:rsidP="00BA7A35">
      <w:pPr>
        <w:pStyle w:val="Ttulo3"/>
        <w:shd w:val="clear" w:color="auto" w:fill="FFFFFF"/>
        <w:spacing w:before="0" w:after="75" w:line="360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                </w:t>
      </w:r>
      <w:r w:rsidR="00BA7A35" w:rsidRPr="00632BB0">
        <w:rPr>
          <w:rFonts w:ascii="Times New Roman" w:eastAsia="Arial" w:hAnsi="Times New Roman" w:cs="Times New Roman"/>
          <w:b w:val="0"/>
          <w:sz w:val="24"/>
          <w:szCs w:val="24"/>
          <w:highlight w:val="white"/>
        </w:rPr>
        <w:t>A</w:t>
      </w:r>
      <w:r w:rsidRPr="00632BB0">
        <w:rPr>
          <w:rFonts w:ascii="Times New Roman" w:eastAsia="Arial" w:hAnsi="Times New Roman" w:cs="Times New Roman"/>
          <w:b w:val="0"/>
          <w:sz w:val="24"/>
          <w:szCs w:val="24"/>
          <w:highlight w:val="white"/>
        </w:rPr>
        <w:t xml:space="preserve"> Prefeit</w:t>
      </w:r>
      <w:r w:rsidR="00BA7A35" w:rsidRPr="00632BB0">
        <w:rPr>
          <w:rFonts w:ascii="Times New Roman" w:eastAsia="Arial" w:hAnsi="Times New Roman" w:cs="Times New Roman"/>
          <w:b w:val="0"/>
          <w:sz w:val="24"/>
          <w:szCs w:val="24"/>
          <w:highlight w:val="white"/>
        </w:rPr>
        <w:t>a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="00BA7A35" w:rsidRPr="00632BB0">
        <w:rPr>
          <w:rFonts w:ascii="Times New Roman" w:hAnsi="Times New Roman" w:cs="Times New Roman"/>
          <w:b w:val="0"/>
          <w:sz w:val="24"/>
          <w:szCs w:val="24"/>
        </w:rPr>
        <w:t>Elenice Pereira Delgado Santelli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, </w:t>
      </w:r>
      <w:r w:rsidRPr="00632BB0">
        <w:rPr>
          <w:rFonts w:ascii="Times New Roman" w:eastAsia="Arial" w:hAnsi="Times New Roman" w:cs="Times New Roman"/>
          <w:b w:val="0"/>
          <w:sz w:val="24"/>
          <w:szCs w:val="24"/>
          <w:highlight w:val="white"/>
        </w:rPr>
        <w:t>no exercício das atribuições que lhe confere a </w:t>
      </w:r>
      <w:hyperlink r:id="rId9">
        <w:r w:rsidRPr="00632BB0">
          <w:rPr>
            <w:rFonts w:ascii="Times New Roman" w:eastAsia="Arial" w:hAnsi="Times New Roman" w:cs="Times New Roman"/>
            <w:b w:val="0"/>
            <w:sz w:val="24"/>
            <w:szCs w:val="24"/>
            <w:highlight w:val="white"/>
          </w:rPr>
          <w:t>Lei Orgânica</w:t>
        </w:r>
      </w:hyperlink>
      <w:r w:rsidRPr="00632BB0">
        <w:rPr>
          <w:rFonts w:ascii="Times New Roman" w:eastAsia="Arial" w:hAnsi="Times New Roman" w:cs="Times New Roman"/>
          <w:b w:val="0"/>
          <w:sz w:val="24"/>
          <w:szCs w:val="24"/>
          <w:highlight w:val="white"/>
        </w:rPr>
        <w:t>, faz saber a que a Câmara de Vereadores, aprovou e el</w:t>
      </w:r>
      <w:r w:rsidR="00294550" w:rsidRPr="00632BB0">
        <w:rPr>
          <w:rFonts w:ascii="Times New Roman" w:eastAsia="Arial" w:hAnsi="Times New Roman" w:cs="Times New Roman"/>
          <w:b w:val="0"/>
          <w:sz w:val="24"/>
          <w:szCs w:val="24"/>
          <w:highlight w:val="white"/>
        </w:rPr>
        <w:t>a</w:t>
      </w:r>
      <w:r w:rsidRPr="00632BB0">
        <w:rPr>
          <w:rFonts w:ascii="Times New Roman" w:eastAsia="Arial" w:hAnsi="Times New Roman" w:cs="Times New Roman"/>
          <w:b w:val="0"/>
          <w:sz w:val="24"/>
          <w:szCs w:val="24"/>
          <w:highlight w:val="white"/>
        </w:rPr>
        <w:t xml:space="preserve"> sanciona a seguinte Lei:</w:t>
      </w:r>
    </w:p>
    <w:p w14:paraId="1A472CA8" w14:textId="77777777" w:rsidR="00E21614" w:rsidRPr="00632BB0" w:rsidRDefault="00F07018" w:rsidP="004D6A51">
      <w:pPr>
        <w:spacing w:after="0"/>
        <w:jc w:val="center"/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  <w:t xml:space="preserve"> TÍTULO I</w:t>
      </w:r>
    </w:p>
    <w:p w14:paraId="3788F562" w14:textId="77777777" w:rsidR="00E21614" w:rsidRPr="00632BB0" w:rsidRDefault="00F07018">
      <w:pPr>
        <w:spacing w:after="0"/>
        <w:jc w:val="center"/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  <w:t>DO PLANO DE CARREIRA</w:t>
      </w:r>
    </w:p>
    <w:p w14:paraId="1C3A8DF7" w14:textId="77777777" w:rsidR="00E21614" w:rsidRPr="00632BB0" w:rsidRDefault="00E21614">
      <w:pPr>
        <w:spacing w:after="0"/>
        <w:jc w:val="center"/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</w:pPr>
    </w:p>
    <w:p w14:paraId="0D64FCA6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color w:val="FF0000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Art.1°.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Fica instituído o Plano de Cargos e Carreira dos Profissionais da Educação da Rede Municipal de Educação de Lima Duarte, que tem como princípios básicos a organização técnica, científica e administrativa do trabalho, a qualificação, a dedicação e a valorização de seus integrantes, ressalta-se que foi analisada a devolutiva dos desejos para elaboração do plano com todos os profissionais da educação.</w:t>
      </w:r>
      <w:r w:rsidRPr="00632BB0">
        <w:rPr>
          <w:rFonts w:ascii="Times New Roman" w:eastAsia="Arial" w:hAnsi="Times New Roman" w:cs="Times New Roman"/>
          <w:color w:val="FF0000"/>
          <w:sz w:val="24"/>
          <w:szCs w:val="24"/>
          <w:highlight w:val="white"/>
        </w:rPr>
        <w:t xml:space="preserve"> </w:t>
      </w:r>
    </w:p>
    <w:p w14:paraId="763D1D74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Art.2.</w:t>
      </w:r>
      <w:r w:rsidR="00294550"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Integram a carreira dos profissionais da educação os servidores que exercem atividades de docência, administração escolar, suporte pedagógico e de apoio ao ensino</w:t>
      </w:r>
      <w:r w:rsidRPr="00632BB0">
        <w:rPr>
          <w:rFonts w:ascii="Times New Roman" w:eastAsia="Arial" w:hAnsi="Times New Roman" w:cs="Times New Roman"/>
          <w:sz w:val="24"/>
          <w:szCs w:val="24"/>
        </w:rPr>
        <w:t>, tanto operacional, administrativo e técnico.</w:t>
      </w:r>
    </w:p>
    <w:p w14:paraId="219FF157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Art.3°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. Para efeitos da aplicação da presente lei, considera-se:</w:t>
      </w:r>
    </w:p>
    <w:p w14:paraId="0FFA565F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 - Plano de Carreira: o conjunto de diretrizes e normas que estabelecem a estrutura e procedimentos de cargos, remuneração e vencimentos dos profissionais da Educação;</w:t>
      </w:r>
    </w:p>
    <w:p w14:paraId="11D04418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II - Grupo Ocupacional: conjunto de cargos de provimento efetivo e comissionado, agrupados conforme a atividade, com carreiras próprias cujo objetivo é atender a rede municipal de ensino;</w:t>
      </w:r>
    </w:p>
    <w:p w14:paraId="7DD10E6D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III - Quadro de Pessoal: conjunto de cargos de provimento efetivo;</w:t>
      </w:r>
    </w:p>
    <w:p w14:paraId="7D53A787" w14:textId="28434F5D" w:rsidR="002B57D1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lastRenderedPageBreak/>
        <w:t>IV - Cargo de Provimento Efetivo: conjunto de Atribuições, deveres e responsabilidades conforme a área de atuação e formação profissional;</w:t>
      </w:r>
    </w:p>
    <w:p w14:paraId="63A3355B" w14:textId="3E23C544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V - Progressão Funcional: ascensão funcional dos profissionais da educação no Plano de Carreira:</w:t>
      </w:r>
    </w:p>
    <w:p w14:paraId="0742D31B" w14:textId="77777777" w:rsidR="00E21614" w:rsidRPr="00632BB0" w:rsidRDefault="00F070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color w:val="000000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  <w:highlight w:val="white"/>
        </w:rPr>
        <w:t>Entende-se por progressão vertical a ascendência obtida pelo profissional quando da obtenção de novo grau acadêmico;</w:t>
      </w:r>
    </w:p>
    <w:p w14:paraId="29A96DA1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b) Entende-se por progressão horizontal a ascendência obtida pelo profissional por meio do desempenho e tempo de serviço;</w:t>
      </w:r>
    </w:p>
    <w:p w14:paraId="63DF8384" w14:textId="77777777" w:rsidR="00E21614" w:rsidRPr="00632BB0" w:rsidRDefault="00E21614">
      <w:pPr>
        <w:spacing w:after="0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10C54A7A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VI - Lotação: é o local de atuação dos profissionais da educação, de acordo o número necessário ao desenvolvimento das atividades específicas do quadro de cada unidade escolar e do órgão central.</w:t>
      </w:r>
    </w:p>
    <w:p w14:paraId="7BC6F6E5" w14:textId="77777777" w:rsidR="00E21614" w:rsidRPr="001323E2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323E2">
        <w:rPr>
          <w:rFonts w:ascii="Times New Roman" w:eastAsia="Arial" w:hAnsi="Times New Roman" w:cs="Times New Roman"/>
          <w:sz w:val="24"/>
          <w:szCs w:val="24"/>
        </w:rPr>
        <w:t>VII - Função: é o efetivo desempenho de determinada função, exercida de forma temporária para o profissional efetivo e mediante designação do chefe do Executivo Municipal;</w:t>
      </w:r>
    </w:p>
    <w:p w14:paraId="1AFAA176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VIII - Cargo em Comissão: é aquele que, de recrutamento amplo ou limitado, sendo de livre nomeação e exoneração pelo chefe do Executivo Municipal. </w:t>
      </w:r>
    </w:p>
    <w:p w14:paraId="1C10DF7F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IX – Regência: o conjunto de atividades exercidas pelo professor no desenvolvimento de conteúdo das matérias do currículo, aquele que ministra aulas aos alunos, sob a forma de atividades, área de estudos ou disciplina;</w:t>
      </w:r>
    </w:p>
    <w:p w14:paraId="4E5AC462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0B2CB4C1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X - AEE: Atendimento Educacional Especializado</w:t>
      </w:r>
      <w:r w:rsidR="004D6A51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14:paraId="4D1EF8B9" w14:textId="77777777" w:rsidR="00BA7A35" w:rsidRPr="00632BB0" w:rsidRDefault="00BA7A35">
      <w:pPr>
        <w:jc w:val="center"/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</w:pPr>
    </w:p>
    <w:p w14:paraId="3838BC48" w14:textId="77777777" w:rsidR="00E21614" w:rsidRPr="00632BB0" w:rsidRDefault="00F07018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  <w:t>TÍTULO II</w:t>
      </w:r>
      <w:r w:rsidRPr="00632BB0"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  <w:br/>
        <w:t>DA COMPOSIÇÃO DO QUADRO DE PESSOAL</w:t>
      </w:r>
      <w:r w:rsidRPr="00632BB0"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  <w:br/>
      </w:r>
    </w:p>
    <w:p w14:paraId="739BDF49" w14:textId="77777777" w:rsidR="00E21614" w:rsidRPr="00632BB0" w:rsidRDefault="00F07018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CAPÍTULO I</w:t>
      </w: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DA COMPOSIÇÃO</w:t>
      </w:r>
    </w:p>
    <w:p w14:paraId="3DD1D826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Art.4°.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O q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uadro de pessoal dos Profissionais da Educação da Rede Pública Municipal de Ensino compõe-se dos cargos de provimento efetivo, classificado e inserido nos grupos ocupacionais, abaixo relacionados:</w:t>
      </w:r>
    </w:p>
    <w:p w14:paraId="365E018C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 - Grupo Docente - Professor atuante na educação básica</w:t>
      </w:r>
      <w:r w:rsidR="00BA7A35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e especialista</w:t>
      </w:r>
      <w:r w:rsidR="00294550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</w:p>
    <w:p w14:paraId="4F6E263C" w14:textId="77777777" w:rsidR="00E21614" w:rsidRPr="009C5304" w:rsidRDefault="00F0701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9C5304">
        <w:rPr>
          <w:rFonts w:ascii="Times New Roman" w:eastAsia="Arial" w:hAnsi="Times New Roman" w:cs="Times New Roman"/>
          <w:sz w:val="24"/>
          <w:szCs w:val="24"/>
        </w:rPr>
        <w:lastRenderedPageBreak/>
        <w:t>a) Professor de Educação Infantil (</w:t>
      </w:r>
      <w:r w:rsidR="0089387B" w:rsidRPr="009C5304">
        <w:rPr>
          <w:rFonts w:ascii="Times New Roman" w:eastAsia="Arial" w:hAnsi="Times New Roman" w:cs="Times New Roman"/>
          <w:sz w:val="24"/>
          <w:szCs w:val="24"/>
        </w:rPr>
        <w:t xml:space="preserve">creche e </w:t>
      </w:r>
      <w:r w:rsidRPr="009C5304">
        <w:rPr>
          <w:rFonts w:ascii="Times New Roman" w:eastAsia="Arial" w:hAnsi="Times New Roman" w:cs="Times New Roman"/>
          <w:sz w:val="24"/>
          <w:szCs w:val="24"/>
        </w:rPr>
        <w:t xml:space="preserve">pré-escola) e Fundamental (1° ao 5° ano) – </w:t>
      </w:r>
      <w:r w:rsidRPr="009C5304">
        <w:rPr>
          <w:rFonts w:ascii="Times New Roman" w:eastAsia="Arial" w:hAnsi="Times New Roman" w:cs="Times New Roman"/>
          <w:b/>
          <w:sz w:val="24"/>
          <w:szCs w:val="24"/>
        </w:rPr>
        <w:t>Professor I</w:t>
      </w:r>
      <w:r w:rsidRPr="009C5304">
        <w:rPr>
          <w:rFonts w:ascii="Times New Roman" w:eastAsia="Arial" w:hAnsi="Times New Roman" w:cs="Times New Roman"/>
          <w:sz w:val="24"/>
          <w:szCs w:val="24"/>
        </w:rPr>
        <w:t>;</w:t>
      </w:r>
    </w:p>
    <w:p w14:paraId="26067AAB" w14:textId="4202D43C" w:rsidR="002B57D1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323E2">
        <w:rPr>
          <w:rFonts w:ascii="Times New Roman" w:eastAsia="Arial" w:hAnsi="Times New Roman" w:cs="Times New Roman"/>
          <w:sz w:val="24"/>
          <w:szCs w:val="24"/>
        </w:rPr>
        <w:t>b) P</w:t>
      </w:r>
      <w:r w:rsidR="00A07153" w:rsidRPr="001323E2">
        <w:rPr>
          <w:rFonts w:ascii="Times New Roman" w:eastAsia="Arial" w:hAnsi="Times New Roman" w:cs="Times New Roman"/>
          <w:sz w:val="24"/>
          <w:szCs w:val="24"/>
        </w:rPr>
        <w:t xml:space="preserve">rofessor de </w:t>
      </w:r>
      <w:r w:rsidR="006318C2" w:rsidRPr="001323E2">
        <w:rPr>
          <w:rFonts w:ascii="Times New Roman" w:eastAsia="Arial" w:hAnsi="Times New Roman" w:cs="Times New Roman"/>
          <w:sz w:val="24"/>
          <w:szCs w:val="24"/>
        </w:rPr>
        <w:t>Educação Específica</w:t>
      </w:r>
      <w:r w:rsidR="00A07153" w:rsidRPr="006318C2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– </w:t>
      </w:r>
      <w:r w:rsidRPr="00632BB0">
        <w:rPr>
          <w:rFonts w:ascii="Times New Roman" w:eastAsia="Arial" w:hAnsi="Times New Roman" w:cs="Times New Roman"/>
          <w:b/>
          <w:sz w:val="24"/>
          <w:szCs w:val="24"/>
        </w:rPr>
        <w:t>Professor II</w:t>
      </w:r>
      <w:r w:rsidRPr="00632BB0">
        <w:rPr>
          <w:rFonts w:ascii="Times New Roman" w:eastAsia="Arial" w:hAnsi="Times New Roman" w:cs="Times New Roman"/>
          <w:sz w:val="24"/>
          <w:szCs w:val="24"/>
        </w:rPr>
        <w:t>;</w:t>
      </w:r>
    </w:p>
    <w:p w14:paraId="73E059F9" w14:textId="619CBD7F" w:rsidR="00F17159" w:rsidRPr="002B57D1" w:rsidRDefault="00F0701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 xml:space="preserve">c) Professor AEE (Atendimento Educacional Especializado) – </w:t>
      </w:r>
      <w:r w:rsidRPr="00632BB0">
        <w:rPr>
          <w:rFonts w:ascii="Times New Roman" w:eastAsia="Arial" w:hAnsi="Times New Roman" w:cs="Times New Roman"/>
          <w:b/>
          <w:sz w:val="24"/>
          <w:szCs w:val="24"/>
        </w:rPr>
        <w:t>Professor III</w:t>
      </w:r>
      <w:r w:rsidRPr="00632BB0">
        <w:rPr>
          <w:rFonts w:ascii="Times New Roman" w:eastAsia="Arial" w:hAnsi="Times New Roman" w:cs="Times New Roman"/>
          <w:sz w:val="24"/>
          <w:szCs w:val="24"/>
        </w:rPr>
        <w:t>;</w:t>
      </w:r>
    </w:p>
    <w:p w14:paraId="31092F61" w14:textId="77777777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d) Especialista Educacional.</w:t>
      </w:r>
    </w:p>
    <w:p w14:paraId="486B6F09" w14:textId="77777777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II - Grupo Técnico Educacional - Profissionais de suporte técnico e administrativo:</w:t>
      </w:r>
    </w:p>
    <w:p w14:paraId="077224DC" w14:textId="0A4358D5" w:rsidR="00E21614" w:rsidRPr="00632BB0" w:rsidRDefault="00027E9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 xml:space="preserve">) </w:t>
      </w:r>
      <w:r w:rsidR="00593A6F" w:rsidRPr="00632BB0">
        <w:rPr>
          <w:rFonts w:ascii="Times New Roman" w:eastAsia="Arial" w:hAnsi="Times New Roman" w:cs="Times New Roman"/>
          <w:sz w:val="24"/>
          <w:szCs w:val="24"/>
        </w:rPr>
        <w:t>Profissional de Apoio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>;</w:t>
      </w:r>
    </w:p>
    <w:p w14:paraId="40FCB6EE" w14:textId="0955D9BC" w:rsidR="007913EF" w:rsidRPr="00632BB0" w:rsidRDefault="00027E9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b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 xml:space="preserve">) Monitor </w:t>
      </w:r>
      <w:r w:rsidR="003641F0" w:rsidRPr="00632BB0">
        <w:rPr>
          <w:rFonts w:ascii="Times New Roman" w:eastAsia="Arial" w:hAnsi="Times New Roman" w:cs="Times New Roman"/>
          <w:sz w:val="24"/>
          <w:szCs w:val="24"/>
        </w:rPr>
        <w:t>Escolar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 xml:space="preserve">; </w:t>
      </w:r>
    </w:p>
    <w:p w14:paraId="3A02AC57" w14:textId="255571A4" w:rsidR="00E21614" w:rsidRPr="00632BB0" w:rsidRDefault="00027E9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c</w:t>
      </w:r>
      <w:r w:rsidR="00F07018" w:rsidRPr="00632BB0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) 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 xml:space="preserve">Técnico da Educação (TDE); </w:t>
      </w:r>
    </w:p>
    <w:p w14:paraId="139A6451" w14:textId="77777777" w:rsidR="00E21614" w:rsidRPr="00632BB0" w:rsidRDefault="00E21614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50741AF" w14:textId="77777777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III - Grupo Multiprofissional - Profissionais de apoio multidisciplinar da Secretaria Municipal da Educação:</w:t>
      </w:r>
    </w:p>
    <w:p w14:paraId="226F8A47" w14:textId="0F56A35D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a) Psicólogo; </w:t>
      </w:r>
    </w:p>
    <w:p w14:paraId="2C188602" w14:textId="09C5F17E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b) Nutricionista Educacional; </w:t>
      </w:r>
    </w:p>
    <w:p w14:paraId="43D9C7C1" w14:textId="09CE25ED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c) Assistente Social; </w:t>
      </w:r>
    </w:p>
    <w:p w14:paraId="14D10677" w14:textId="77777777" w:rsidR="00E21614" w:rsidRPr="00632BB0" w:rsidRDefault="00E21614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31F1C46B" w14:textId="77777777" w:rsidR="00E21614" w:rsidRPr="00632BB0" w:rsidRDefault="00F07018" w:rsidP="00BA7A35">
      <w:pPr>
        <w:spacing w:after="0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IV - Grupo de Apoio - Profissionais que desempenham atividades de apoio ao ensino:</w:t>
      </w:r>
    </w:p>
    <w:p w14:paraId="230917C3" w14:textId="77777777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a) Servente Escolar;</w:t>
      </w:r>
    </w:p>
    <w:p w14:paraId="2EE153FB" w14:textId="77777777" w:rsidR="00E21614" w:rsidRPr="00632BB0" w:rsidRDefault="00F0701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b</w:t>
      </w:r>
      <w:r w:rsidRPr="00632BB0">
        <w:rPr>
          <w:rFonts w:ascii="Times New Roman" w:hAnsi="Times New Roman" w:cs="Times New Roman"/>
          <w:color w:val="000000" w:themeColor="text1"/>
          <w:sz w:val="24"/>
          <w:szCs w:val="24"/>
        </w:rPr>
        <w:t>) Assistente Técnico de Educação (ATB);</w:t>
      </w:r>
    </w:p>
    <w:p w14:paraId="155F8A3F" w14:textId="77777777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c) Zeladores.</w:t>
      </w:r>
    </w:p>
    <w:p w14:paraId="0D473FFF" w14:textId="77777777" w:rsidR="00E21614" w:rsidRPr="00632BB0" w:rsidRDefault="00E21614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016EDA74" w14:textId="52EC9B46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V - Grupo de Comissão - Profissionais que desempenham atividades Comissionada:</w:t>
      </w:r>
    </w:p>
    <w:p w14:paraId="14BF4C31" w14:textId="77777777" w:rsidR="00E21614" w:rsidRPr="00632BB0" w:rsidRDefault="00F0701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a) Diretor Escolar (Educação Infantil – Fundamental I, II);</w:t>
      </w:r>
    </w:p>
    <w:p w14:paraId="238CB4C3" w14:textId="5B6257B3" w:rsidR="00E21614" w:rsidRPr="00632BB0" w:rsidRDefault="009B12DD">
      <w:pPr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b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>) Coordenador Escolar (Educação Infantil – Fundamental I, II - mínimo de alunos da escola)</w:t>
      </w:r>
    </w:p>
    <w:p w14:paraId="510D52A8" w14:textId="20C1939D" w:rsidR="00E21614" w:rsidRPr="00632BB0" w:rsidRDefault="009B12DD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c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>) Diretor Pedagógico;</w:t>
      </w:r>
    </w:p>
    <w:p w14:paraId="0728E34E" w14:textId="77777777" w:rsidR="00E21614" w:rsidRPr="00632BB0" w:rsidRDefault="00E21614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6A4ECDF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Art.5° -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Os cargos de que trata o artigo anterior são classificados como referências e têm as respectivas atribuições, habilitações profissionais, número de vagas e jornada de trabalho estabelecidas nos anexos </w:t>
      </w:r>
      <w:r w:rsidRPr="00632BB0">
        <w:rPr>
          <w:rFonts w:ascii="Times New Roman" w:eastAsia="Arial" w:hAnsi="Times New Roman" w:cs="Times New Roman"/>
          <w:sz w:val="24"/>
          <w:szCs w:val="24"/>
        </w:rPr>
        <w:t>I, II, III, e IV desta lei.</w:t>
      </w:r>
    </w:p>
    <w:p w14:paraId="0EFBDD17" w14:textId="77777777" w:rsidR="002B57D1" w:rsidRPr="00632BB0" w:rsidRDefault="002B57D1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E03F588" w14:textId="77777777" w:rsidR="002B57D1" w:rsidRDefault="002B57D1" w:rsidP="00C775CB">
      <w:pPr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</w:pPr>
    </w:p>
    <w:p w14:paraId="244999D7" w14:textId="6368FECD" w:rsidR="00E21614" w:rsidRPr="00632BB0" w:rsidRDefault="00F07018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t>CAPÍTULO II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DO INGRESSO NA CARREIRA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</w:r>
    </w:p>
    <w:p w14:paraId="369F8288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Art.6° -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O ingresso na carreira funcional dos cargos dos grupos ocupacionais do Quadro de Pessoal dos Profissionais da Educação dar-se-á nos termos desta Lei e Legislação Municipal Específica, através de Concurso Público de provas, ou provas e títulos.</w:t>
      </w:r>
    </w:p>
    <w:p w14:paraId="205F6271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06504406" w14:textId="215CB8CB" w:rsidR="00E21614" w:rsidRDefault="00027E9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§1º</w:t>
      </w:r>
      <w:r w:rsidR="00F07018"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.</w:t>
      </w:r>
      <w:r w:rsidR="00F07018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Constituem registros de escolaridade para os cargos de que trata o caput deste artigo, os constantes do Anexo I, desta Lei.</w:t>
      </w:r>
    </w:p>
    <w:p w14:paraId="4B27CCD0" w14:textId="77777777" w:rsidR="00027E98" w:rsidRDefault="00027E9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EB32F3B" w14:textId="3B3ADC64" w:rsidR="00027E98" w:rsidRPr="00813E23" w:rsidRDefault="00027E98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9332AC">
        <w:rPr>
          <w:rFonts w:ascii="Times New Roman" w:eastAsia="Arial" w:hAnsi="Times New Roman" w:cs="Times New Roman"/>
          <w:b/>
          <w:sz w:val="24"/>
          <w:szCs w:val="24"/>
        </w:rPr>
        <w:t xml:space="preserve">§2º </w:t>
      </w:r>
      <w:r w:rsidRPr="009332AC">
        <w:rPr>
          <w:rFonts w:ascii="Times New Roman" w:eastAsia="Arial" w:hAnsi="Times New Roman" w:cs="Times New Roman"/>
          <w:sz w:val="24"/>
          <w:szCs w:val="24"/>
        </w:rPr>
        <w:t>Em relação ao Profissional de Apoio previsto no art. 4º, II, “a”, em razão da natureza provisória do cargo, o ingresso na carreira será através de Processo Seletivo por prazo determinado.</w:t>
      </w:r>
    </w:p>
    <w:p w14:paraId="504E4BC8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66BE1AEF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Art.7° -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O provimento dos cargos dos Grupos Ocupacionais do quadro de pessoal dos profissionais da educação a que se refere o art.4 inciso V, ocorrerá mediante nomeação através de ato do Chefe do Poder Executivo.</w:t>
      </w:r>
    </w:p>
    <w:p w14:paraId="261C3684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23642AD0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Parágrafo Único.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BA7A35" w:rsidRPr="00632BB0">
        <w:rPr>
          <w:rFonts w:ascii="Times New Roman" w:eastAsia="Arial" w:hAnsi="Times New Roman" w:cs="Times New Roman"/>
          <w:sz w:val="24"/>
          <w:szCs w:val="24"/>
        </w:rPr>
        <w:t xml:space="preserve">Para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Diretor Escolar, o cargo será escolhido através de processo democrático, em atendimento a meta 19 do Plano Nacional de Educação, sendo definido</w:t>
      </w:r>
      <w:r w:rsidR="002A76E0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s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os critérios técnicos de mérito e desempenho, </w:t>
      </w:r>
      <w:r w:rsidR="002A76E0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por meio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de decreto municipal.</w:t>
      </w:r>
    </w:p>
    <w:p w14:paraId="54CB44A1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1514B0E1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yellow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Art.8° -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Os profissionais da Educação do Quadro Permanente serão lotados na Secretaria Municipal de Educação, que assim reposicionará nas unidades escolares conforme a necessidade funcional. A prioridade de lotação obedecerá sempre </w:t>
      </w:r>
      <w:r w:rsidR="00EA274F" w:rsidRPr="00632BB0">
        <w:rPr>
          <w:rFonts w:ascii="Times New Roman" w:eastAsia="Arial" w:hAnsi="Times New Roman" w:cs="Times New Roman"/>
          <w:sz w:val="24"/>
          <w:szCs w:val="24"/>
        </w:rPr>
        <w:t>a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ordem de classificação de mais tempo de efetivo exercício no município na sua função, em caso de empate o de maior idade</w:t>
      </w:r>
      <w:r w:rsidR="00EA274F" w:rsidRPr="00632BB0">
        <w:rPr>
          <w:rFonts w:ascii="Times New Roman" w:eastAsia="Arial" w:hAnsi="Times New Roman" w:cs="Times New Roman"/>
          <w:sz w:val="24"/>
          <w:szCs w:val="24"/>
        </w:rPr>
        <w:t>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desempatará.</w:t>
      </w:r>
      <w:r w:rsidR="002A76E0" w:rsidRPr="00632BB0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55D259CA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yellow"/>
        </w:rPr>
      </w:pPr>
    </w:p>
    <w:p w14:paraId="01CB811D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Parágrafo Único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. As designações de turmas e funções dos Profissionais da Educação,</w:t>
      </w:r>
      <w:r w:rsidR="003B4433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ficarão a cargo da Secretaria Municipal de Educação, em conjunto com os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Especialistas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e Diretores Escolares, para lotação nas unidades escolares, observando os critérios definidos em </w:t>
      </w:r>
      <w:r w:rsidRPr="00632BB0">
        <w:rPr>
          <w:rFonts w:ascii="Times New Roman" w:eastAsia="Arial" w:hAnsi="Times New Roman" w:cs="Times New Roman"/>
          <w:sz w:val="24"/>
          <w:szCs w:val="24"/>
        </w:rPr>
        <w:t>decreto.</w:t>
      </w:r>
    </w:p>
    <w:p w14:paraId="22AACEF4" w14:textId="77777777" w:rsidR="002B57D1" w:rsidRPr="007929D1" w:rsidRDefault="002B57D1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  <w:highlight w:val="white"/>
        </w:rPr>
      </w:pPr>
    </w:p>
    <w:p w14:paraId="5E3707D3" w14:textId="77777777" w:rsidR="00E21614" w:rsidRPr="00632BB0" w:rsidRDefault="00F07018">
      <w:pPr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CAPÍTULO III</w:t>
      </w:r>
    </w:p>
    <w:p w14:paraId="00340299" w14:textId="77777777" w:rsidR="00E21614" w:rsidRPr="00632BB0" w:rsidRDefault="00F07018">
      <w:pPr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DA SUBSTITUIÇÃO</w:t>
      </w:r>
    </w:p>
    <w:p w14:paraId="66544BFF" w14:textId="77777777" w:rsidR="00E21614" w:rsidRPr="00632BB0" w:rsidRDefault="00E21614">
      <w:pPr>
        <w:spacing w:after="0" w:line="360" w:lineRule="auto"/>
        <w:jc w:val="center"/>
        <w:rPr>
          <w:rFonts w:ascii="Times New Roman" w:eastAsia="Arial" w:hAnsi="Times New Roman" w:cs="Times New Roman"/>
          <w:color w:val="FF0000"/>
          <w:sz w:val="24"/>
          <w:szCs w:val="24"/>
          <w:highlight w:val="white"/>
        </w:rPr>
      </w:pPr>
    </w:p>
    <w:p w14:paraId="4AF45A1E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Art.9° -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 substituição do professor durante seus impedimentos legais e temporários,</w:t>
      </w:r>
      <w:r w:rsidR="00EA274F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poderá ser exercida por professor do quadro com a devida habilitação requerida pelo cargo, e ou disciplina afins.</w:t>
      </w:r>
    </w:p>
    <w:p w14:paraId="1B320904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6990A94E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§1°.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A substituição professor mencionada no </w:t>
      </w:r>
      <w:r w:rsidRPr="00632BB0">
        <w:rPr>
          <w:rFonts w:ascii="Times New Roman" w:eastAsia="Arial" w:hAnsi="Times New Roman" w:cs="Times New Roman"/>
          <w:i/>
          <w:sz w:val="24"/>
          <w:szCs w:val="24"/>
        </w:rPr>
        <w:t xml:space="preserve">caput 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deste artigo será remunerada com pagamento de adicional de extensão de carga horária, equivalente a hora trabalhada. </w:t>
      </w:r>
    </w:p>
    <w:p w14:paraId="6DBC00C8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§2°.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Na ausência de professores efetivos para assumir a vaga, à administração poderá acionar os professores contratados. </w:t>
      </w:r>
    </w:p>
    <w:p w14:paraId="6076E4A0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color w:val="FF0000"/>
          <w:sz w:val="24"/>
          <w:szCs w:val="24"/>
          <w:highlight w:val="white"/>
        </w:rPr>
      </w:pPr>
    </w:p>
    <w:p w14:paraId="4C2DC496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Art.10 -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Havendo excepcional interesse público e na inexistência de servidores capazes de </w:t>
      </w:r>
      <w:r w:rsidR="00EA274F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atender à necessidade temporária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de substituição, poderá contratar pessoal por tempo determinado.</w:t>
      </w:r>
    </w:p>
    <w:p w14:paraId="12DB8F01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0C09CB0B" w14:textId="77777777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Parágrafo único.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 remuneração do pessoal contratado será equivalente ao vencimento base de início de carreira para os cargos iguais.</w:t>
      </w:r>
    </w:p>
    <w:p w14:paraId="6EBF28E1" w14:textId="77777777" w:rsidR="00E21614" w:rsidRPr="00632BB0" w:rsidRDefault="00F07018">
      <w:pPr>
        <w:jc w:val="center"/>
        <w:rPr>
          <w:rFonts w:ascii="Times New Roman" w:eastAsia="Arial" w:hAnsi="Times New Roman" w:cs="Times New Roman"/>
          <w:smallCaps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mallCaps/>
          <w:sz w:val="24"/>
          <w:szCs w:val="24"/>
        </w:rPr>
        <w:t>CAPÍTULO IV</w:t>
      </w:r>
      <w:r w:rsidRPr="00632BB0">
        <w:rPr>
          <w:rFonts w:ascii="Times New Roman" w:eastAsia="Arial" w:hAnsi="Times New Roman" w:cs="Times New Roman"/>
          <w:smallCaps/>
          <w:sz w:val="24"/>
          <w:szCs w:val="24"/>
        </w:rPr>
        <w:br/>
        <w:t xml:space="preserve">DA PROGRESSÃO </w:t>
      </w:r>
    </w:p>
    <w:p w14:paraId="36902F4F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5473AF02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Art.11 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- A progressão por tempo de serviço dos servidores ocupante de cargo efetivo ocorrerá por meio de progressão, que consiste na passagem de uma referência para a seguinte dentro da mesma classe, de forma horizontal.</w:t>
      </w:r>
    </w:p>
    <w:p w14:paraId="750DBA3D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§ 1º - Para a concessão da progressão horizontal, o servidor deverá atender ao requisito de apresentar 3 (três) avaliações de desempenho quando completar 3 (três) anos, realizadas anualmente, com aprovação mínima de 70% (setenta por cento) em cada avaliação.</w:t>
      </w:r>
    </w:p>
    <w:p w14:paraId="2AAEA02F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§ 2º - A referência, para efeito de progressão, será por um percentual de 3% (três por cento) totalizado</w:t>
      </w:r>
      <w:r w:rsidR="002A76E0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no máximo 30% (trinta por cento), que incidirá sobre o vencimento percebido no mês em que adquirir o direito à progressão horizontal.</w:t>
      </w:r>
    </w:p>
    <w:p w14:paraId="084405D1" w14:textId="77777777" w:rsidR="00E21614" w:rsidRPr="00632BB0" w:rsidRDefault="00F0701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br/>
      </w:r>
    </w:p>
    <w:p w14:paraId="52742939" w14:textId="77777777" w:rsidR="002B57D1" w:rsidRDefault="002B57D1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349FD521" w14:textId="0DD228CE" w:rsidR="00E21614" w:rsidRPr="00632BB0" w:rsidRDefault="00F07018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Art.12 -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A progressão vertical ocorre quando da apresentação e comprovação de nova titulação (habilitação) profissional na área de efetivação, por parte do servidor efetivo exercício, havendo assim progressão funcional vertical na carreira, obedecidas às disposições previstas nesta Lei.</w:t>
      </w:r>
    </w:p>
    <w:p w14:paraId="72C02149" w14:textId="77777777" w:rsidR="00E21614" w:rsidRPr="00632BB0" w:rsidRDefault="00E21614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FC9E69A" w14:textId="77777777" w:rsidR="008175A3" w:rsidRPr="00632BB0" w:rsidRDefault="00F07018" w:rsidP="008175A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Parágrafo único. A progressão por nova titulação (habilitação) começará a contar da data de apresentação e protocolização de documentação que comprove a nova habilitação profissional, no órgão/repartição municipal competente, correspondente a sua área de atuação.</w:t>
      </w:r>
    </w:p>
    <w:p w14:paraId="0FA0902B" w14:textId="77777777" w:rsidR="008175A3" w:rsidRPr="00632BB0" w:rsidRDefault="008175A3" w:rsidP="008175A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DC77C84" w14:textId="77777777" w:rsidR="008175A3" w:rsidRPr="00632BB0" w:rsidRDefault="00F07018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Art.13.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C86C77" w:rsidRPr="00632BB0">
        <w:rPr>
          <w:rFonts w:ascii="Times New Roman" w:hAnsi="Times New Roman" w:cs="Times New Roman"/>
          <w:sz w:val="24"/>
          <w:szCs w:val="24"/>
        </w:rPr>
        <w:t xml:space="preserve">O profissional efetivo da rede pública municipal de educação poderá obter a progressão vertical e fará jus ao “Adicional de Formação”, </w:t>
      </w:r>
      <w:r w:rsidR="00C86C7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não sendo cumulativo quanto à mesma titulação</w:t>
      </w:r>
      <w:r w:rsidR="00C86C77" w:rsidRPr="00632BB0">
        <w:rPr>
          <w:rFonts w:ascii="Times New Roman" w:hAnsi="Times New Roman" w:cs="Times New Roman"/>
          <w:sz w:val="24"/>
          <w:szCs w:val="24"/>
        </w:rPr>
        <w:t xml:space="preserve">, sendo devido </w:t>
      </w:r>
      <w:r w:rsidR="00C86C7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uma única vez por graduação ou pós-graduação</w:t>
      </w:r>
      <w:r w:rsidR="00C86C77" w:rsidRPr="00632BB0">
        <w:rPr>
          <w:rFonts w:ascii="Times New Roman" w:hAnsi="Times New Roman" w:cs="Times New Roman"/>
          <w:sz w:val="24"/>
          <w:szCs w:val="24"/>
        </w:rPr>
        <w:t xml:space="preserve">, observado, contudo, que </w:t>
      </w:r>
      <w:r w:rsidR="00C86C7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o servidor titular de mais de um cargo efetivo poderá perceber o referido adicional em relação a cada vínculo funcional</w:t>
      </w:r>
      <w:r w:rsidR="00C86C77" w:rsidRPr="00632BB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86C7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desde que as titulações apresentadas sejam distintas, compatíveis com as atribuições específicas de cada cargo e não cumulativas entre si</w:t>
      </w:r>
      <w:r w:rsidR="00C86C77" w:rsidRPr="00632BB0">
        <w:rPr>
          <w:rFonts w:ascii="Times New Roman" w:hAnsi="Times New Roman" w:cs="Times New Roman"/>
          <w:sz w:val="24"/>
          <w:szCs w:val="24"/>
        </w:rPr>
        <w:t>, calculando-se o benefício, em cada caso, sob a forma de adicional incidente sobre o respectivo vencimento-base, nos limites e condições estabelecidos neste artigo.</w:t>
      </w:r>
    </w:p>
    <w:p w14:paraId="0900A4F4" w14:textId="77777777" w:rsidR="008175A3" w:rsidRPr="00632BB0" w:rsidRDefault="008175A3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4E5AD" w14:textId="77777777" w:rsidR="008175A3" w:rsidRPr="00632BB0" w:rsidRDefault="00C86C77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§ 1º</w:t>
      </w:r>
      <w:r w:rsidRPr="00632BB0">
        <w:rPr>
          <w:rFonts w:ascii="Times New Roman" w:hAnsi="Times New Roman" w:cs="Times New Roman"/>
          <w:sz w:val="24"/>
          <w:szCs w:val="24"/>
        </w:rPr>
        <w:t xml:space="preserve"> Aos servidores efetivos dos </w:t>
      </w:r>
      <w:r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grupos I, II e III</w:t>
      </w:r>
      <w:r w:rsidRPr="00632BB0">
        <w:rPr>
          <w:rFonts w:ascii="Times New Roman" w:hAnsi="Times New Roman" w:cs="Times New Roman"/>
          <w:sz w:val="24"/>
          <w:szCs w:val="24"/>
        </w:rPr>
        <w:t>, será assegurado o Adicional de Formação, observadas as seguintes condições:</w:t>
      </w:r>
    </w:p>
    <w:p w14:paraId="34AC112A" w14:textId="77777777" w:rsidR="008175A3" w:rsidRPr="00632BB0" w:rsidRDefault="008175A3" w:rsidP="008175A3">
      <w:pPr>
        <w:tabs>
          <w:tab w:val="left" w:pos="60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B0">
        <w:rPr>
          <w:rFonts w:ascii="Times New Roman" w:hAnsi="Times New Roman" w:cs="Times New Roman"/>
          <w:sz w:val="24"/>
          <w:szCs w:val="24"/>
        </w:rPr>
        <w:tab/>
      </w:r>
    </w:p>
    <w:p w14:paraId="481B40B7" w14:textId="77777777" w:rsidR="008175A3" w:rsidRPr="00632BB0" w:rsidRDefault="00C86C77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B0">
        <w:rPr>
          <w:rFonts w:ascii="Times New Roman" w:hAnsi="Times New Roman" w:cs="Times New Roman"/>
          <w:sz w:val="24"/>
          <w:szCs w:val="24"/>
        </w:rPr>
        <w:t xml:space="preserve">a) pela obtenção da titulação de </w:t>
      </w:r>
      <w:r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pós-graduação lato sensu</w:t>
      </w:r>
      <w:r w:rsidRPr="00632BB0">
        <w:rPr>
          <w:rFonts w:ascii="Times New Roman" w:hAnsi="Times New Roman" w:cs="Times New Roman"/>
          <w:sz w:val="24"/>
          <w:szCs w:val="24"/>
        </w:rPr>
        <w:t xml:space="preserve">, na área específica de atuação, fará jus ao adicional de </w:t>
      </w:r>
      <w:r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10% (dez por cento)</w:t>
      </w:r>
      <w:r w:rsidRPr="00632BB0">
        <w:rPr>
          <w:rFonts w:ascii="Times New Roman" w:hAnsi="Times New Roman" w:cs="Times New Roman"/>
          <w:sz w:val="24"/>
          <w:szCs w:val="24"/>
        </w:rPr>
        <w:t>;</w:t>
      </w:r>
    </w:p>
    <w:p w14:paraId="588E78C2" w14:textId="77777777" w:rsidR="008175A3" w:rsidRPr="00632BB0" w:rsidRDefault="008175A3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B80DE" w14:textId="77777777" w:rsidR="008175A3" w:rsidRPr="00632BB0" w:rsidRDefault="008175A3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B0">
        <w:rPr>
          <w:rFonts w:ascii="Times New Roman" w:hAnsi="Times New Roman" w:cs="Times New Roman"/>
          <w:sz w:val="24"/>
          <w:szCs w:val="24"/>
        </w:rPr>
        <w:t xml:space="preserve">b) </w:t>
      </w:r>
      <w:r w:rsidR="00C86C77" w:rsidRPr="00632BB0">
        <w:rPr>
          <w:rFonts w:ascii="Times New Roman" w:hAnsi="Times New Roman" w:cs="Times New Roman"/>
          <w:sz w:val="24"/>
          <w:szCs w:val="24"/>
        </w:rPr>
        <w:t xml:space="preserve">pela obtenção da titulação de </w:t>
      </w:r>
      <w:r w:rsidR="00C86C7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mestrado (pós-graduação stricto sensu)</w:t>
      </w:r>
      <w:r w:rsidR="00C86C77" w:rsidRPr="00632BB0">
        <w:rPr>
          <w:rFonts w:ascii="Times New Roman" w:hAnsi="Times New Roman" w:cs="Times New Roman"/>
          <w:sz w:val="24"/>
          <w:szCs w:val="24"/>
        </w:rPr>
        <w:t xml:space="preserve">, na área específica de atuação, fará jus ao adicional de </w:t>
      </w:r>
      <w:r w:rsidR="00FB56D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15% (quinze</w:t>
      </w:r>
      <w:r w:rsidR="00C86C7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por cento)</w:t>
      </w:r>
      <w:r w:rsidR="00C86C77" w:rsidRPr="00632BB0">
        <w:rPr>
          <w:rFonts w:ascii="Times New Roman" w:hAnsi="Times New Roman" w:cs="Times New Roman"/>
          <w:sz w:val="24"/>
          <w:szCs w:val="24"/>
        </w:rPr>
        <w:t>;</w:t>
      </w:r>
    </w:p>
    <w:p w14:paraId="704BAF0B" w14:textId="77777777" w:rsidR="008175A3" w:rsidRPr="00632BB0" w:rsidRDefault="008175A3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73681" w14:textId="77777777" w:rsidR="00C86C77" w:rsidRPr="00632BB0" w:rsidRDefault="00C86C77" w:rsidP="00817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B0">
        <w:rPr>
          <w:rFonts w:ascii="Times New Roman" w:hAnsi="Times New Roman" w:cs="Times New Roman"/>
          <w:sz w:val="24"/>
          <w:szCs w:val="24"/>
        </w:rPr>
        <w:t xml:space="preserve">c) pela obtenção da titulação de </w:t>
      </w:r>
      <w:r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doutorado (pós-graduação stricto sensu)</w:t>
      </w:r>
      <w:r w:rsidRPr="00632BB0">
        <w:rPr>
          <w:rFonts w:ascii="Times New Roman" w:hAnsi="Times New Roman" w:cs="Times New Roman"/>
          <w:sz w:val="24"/>
          <w:szCs w:val="24"/>
        </w:rPr>
        <w:t xml:space="preserve">, na área específica de atuação, fará jus ao adicional de </w:t>
      </w:r>
      <w:r w:rsidR="00FB56D7"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>20% (vinte</w:t>
      </w:r>
      <w:r w:rsidRPr="00632BB0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por cento)</w:t>
      </w:r>
      <w:r w:rsidRPr="00632BB0">
        <w:rPr>
          <w:rFonts w:ascii="Times New Roman" w:hAnsi="Times New Roman" w:cs="Times New Roman"/>
          <w:b/>
          <w:sz w:val="24"/>
          <w:szCs w:val="24"/>
        </w:rPr>
        <w:t>.</w:t>
      </w:r>
    </w:p>
    <w:p w14:paraId="3842AFEE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716418B9" w14:textId="77777777" w:rsidR="00E21614" w:rsidRPr="00632BB0" w:rsidRDefault="00F0701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§ 2º Aos servidores efetivos do grupo IV poderão ter:</w:t>
      </w:r>
    </w:p>
    <w:p w14:paraId="34D695EE" w14:textId="77777777" w:rsidR="002B57D1" w:rsidRDefault="002B57D1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8155430" w14:textId="4D5E46FF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 xml:space="preserve">a) pela obtenção da titulação </w:t>
      </w:r>
      <w:r w:rsidR="002A76E0" w:rsidRPr="00632BB0">
        <w:rPr>
          <w:rFonts w:ascii="Times New Roman" w:eastAsia="Arial" w:hAnsi="Times New Roman" w:cs="Times New Roman"/>
          <w:sz w:val="24"/>
          <w:szCs w:val="24"/>
        </w:rPr>
        <w:t>de</w:t>
      </w:r>
      <w:r w:rsidR="002A76E0" w:rsidRPr="00632BB0">
        <w:rPr>
          <w:rFonts w:ascii="Times New Roman" w:eastAsia="Arial" w:hAnsi="Times New Roman" w:cs="Times New Roman"/>
          <w:color w:val="C00000"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</w:rPr>
        <w:t>graduação quando for exigência do cargo ensino fundamental ou médio, na área específica de atuação, fazendo jus a 10% (dez por cento);</w:t>
      </w:r>
    </w:p>
    <w:p w14:paraId="554B8D54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E79ABD4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Art.14.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Para fins desta lei aceitar-se-ão como cursos de graduação e pós-graduação Lato Sensu e Stricto Sensu:</w:t>
      </w:r>
    </w:p>
    <w:p w14:paraId="2CC1B577" w14:textId="77777777" w:rsidR="00E21614" w:rsidRPr="00632BB0" w:rsidRDefault="00E21614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E5B5AB8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a) na área de Educação;</w:t>
      </w:r>
    </w:p>
    <w:p w14:paraId="31B3F912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b) na área específica de atuação.</w:t>
      </w:r>
    </w:p>
    <w:p w14:paraId="6066F22A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b/>
          <w:sz w:val="24"/>
          <w:szCs w:val="24"/>
        </w:rPr>
        <w:t>Parágrafo Único.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O </w:t>
      </w:r>
      <w:r w:rsidR="002A76E0" w:rsidRPr="00632BB0">
        <w:rPr>
          <w:rFonts w:ascii="Times New Roman" w:eastAsia="Arial" w:hAnsi="Times New Roman" w:cs="Times New Roman"/>
          <w:sz w:val="24"/>
          <w:szCs w:val="24"/>
        </w:rPr>
        <w:t>Adicional de</w:t>
      </w:r>
      <w:r w:rsidR="002A76E0" w:rsidRPr="00632BB0">
        <w:rPr>
          <w:rFonts w:ascii="Times New Roman" w:eastAsia="Arial" w:hAnsi="Times New Roman" w:cs="Times New Roman"/>
          <w:color w:val="C00000"/>
          <w:sz w:val="24"/>
          <w:szCs w:val="24"/>
        </w:rPr>
        <w:t xml:space="preserve"> </w:t>
      </w:r>
      <w:r w:rsidR="002A76E0" w:rsidRPr="00632BB0">
        <w:rPr>
          <w:rFonts w:ascii="Times New Roman" w:eastAsia="Arial" w:hAnsi="Times New Roman" w:cs="Times New Roman"/>
          <w:sz w:val="24"/>
          <w:szCs w:val="24"/>
        </w:rPr>
        <w:t>Formação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será permanente e calculado em cima do vencimento básico.</w:t>
      </w:r>
    </w:p>
    <w:p w14:paraId="68653229" w14:textId="77777777" w:rsidR="00E21614" w:rsidRDefault="00E21614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0BB6471" w14:textId="77777777" w:rsidR="002B57D1" w:rsidRPr="00632BB0" w:rsidRDefault="002B57D1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0D42473C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t>CAPÍTULO V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DA POLÍTICA DE VALORIZAÇÃO PROFISSIONAL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</w:r>
    </w:p>
    <w:p w14:paraId="42B37155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Art.15.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A Administração Pública Municipal promoverá a valorização dos profissionais da educação, assegurando-lhes, nos termos do Estatuto e do Plano de Cargos, Carreira e Remuneração dos Profissionais da Educação da Rede Pública Municipal:</w:t>
      </w:r>
    </w:p>
    <w:p w14:paraId="790FADFB" w14:textId="096CA33D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 - Ingresso na carreira, por concurso público;</w:t>
      </w:r>
    </w:p>
    <w:p w14:paraId="699269CC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II - Piso Salarial;</w:t>
      </w:r>
    </w:p>
    <w:p w14:paraId="30F19B71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III - Formação continuada;</w:t>
      </w:r>
    </w:p>
    <w:p w14:paraId="3FE4F9D8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IV - Progressão funcional.</w:t>
      </w:r>
    </w:p>
    <w:p w14:paraId="4E51AB5C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Art.16.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="002A76E0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À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Secretaria Municipal de Educação compete planejar, organizar, promover e/ou executar cursos de capacitação de recursos humanos, bem como implantar e/ou implementar Programas de Desenvolvimento e de Formação Pedagógica aos Profissionais da Educação de forma continuada e emergencial.</w:t>
      </w:r>
    </w:p>
    <w:p w14:paraId="2E27C4BC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6B331BE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Art.17.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O Plano de Cargos, Carreira e Vencimentos da Educação do Município de Lima Duarte, seguirá o piso salarial profissional nacional para os profissionais do magistério, 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seguindo valor do piso de 40 (quarenta horas), proporcional às horas dos servidores do magistério, de acordo com a Lei Federal n°11.738/2008 ou out</w:t>
      </w:r>
      <w:r w:rsidR="002A76E0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ra lei que vier a substituí-la</w:t>
      </w:r>
      <w:r w:rsidR="00C12FE5" w:rsidRPr="00632BB0">
        <w:rPr>
          <w:rFonts w:ascii="Times New Roman" w:eastAsia="Arial" w:hAnsi="Times New Roman" w:cs="Times New Roman"/>
          <w:color w:val="C00000"/>
          <w:sz w:val="24"/>
          <w:szCs w:val="24"/>
        </w:rPr>
        <w:t>.</w:t>
      </w:r>
      <w:r w:rsidR="002A76E0" w:rsidRPr="00632BB0">
        <w:rPr>
          <w:rFonts w:ascii="Times New Roman" w:eastAsia="Arial" w:hAnsi="Times New Roman" w:cs="Times New Roman"/>
          <w:color w:val="C00000"/>
          <w:sz w:val="24"/>
          <w:szCs w:val="24"/>
        </w:rPr>
        <w:t xml:space="preserve"> </w:t>
      </w:r>
    </w:p>
    <w:p w14:paraId="273BF8CC" w14:textId="77777777" w:rsidR="002B57D1" w:rsidRDefault="002B57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7AC7B599" w14:textId="70091372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§ 1° - Por profissionais do magistério público da educação básica entendem-se aqueles que desempenham as atividades de docência ou as de suporte pedagógico à docência, isto é, direção, administração, supervisão, pedagogo e coordenação educacionais, exercidas no âmbito das unidades escolares de educação básica, em suas diversas etapas e modalidades, com a formação mínima determinada pela legislação federal de diretrizes e bases da educação nacional.</w:t>
      </w:r>
    </w:p>
    <w:p w14:paraId="5A8E9F93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2C8CA0F2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§ 2° - A composição da jornada de trabalho do Professor I é de 2/3 (dois terços) da carga horária para o desempenho das atividades de interação com os educandos.</w:t>
      </w:r>
    </w:p>
    <w:p w14:paraId="2A0735E3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71AB145D" w14:textId="77777777" w:rsidR="00C12FE5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§ 3° - O Professor readaptado não fará jus a composição da jornada de trabalho descrita no parágrafo anterior.</w:t>
      </w:r>
      <w:r w:rsidR="002A76E0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14:paraId="4B3917E4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§ 4° - O reajuste salarial dos profissionais do magistério deverá ser atualizado ao valor do Piso Salarial Nacional dos Profissionais do Magistério, com fórmula de cálculo pré-definida de acordo com os parâmetros definidos na legislação do FUNDEB, de modo a assegurar uma contínua evolução do padrão remuneratório dos docentes.</w:t>
      </w:r>
    </w:p>
    <w:p w14:paraId="05497282" w14:textId="77777777" w:rsidR="002B57D1" w:rsidRDefault="002B57D1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</w:pPr>
    </w:p>
    <w:p w14:paraId="68565314" w14:textId="42C471AB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CAPÍTULO VI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DA JORNADA DE TRABALHO</w:t>
      </w:r>
    </w:p>
    <w:p w14:paraId="52BE0A85" w14:textId="77777777" w:rsidR="00E21614" w:rsidRPr="00632BB0" w:rsidRDefault="00E21614">
      <w:pPr>
        <w:widowControl w:val="0"/>
        <w:tabs>
          <w:tab w:val="left" w:pos="603"/>
        </w:tabs>
        <w:spacing w:after="0" w:line="276" w:lineRule="auto"/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</w:pPr>
    </w:p>
    <w:p w14:paraId="5FA66B81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Art.18.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 jornada de trabalho dos professores </w:t>
      </w:r>
      <w:r w:rsidRPr="009D5475">
        <w:rPr>
          <w:rFonts w:ascii="Times New Roman" w:eastAsia="Arial" w:hAnsi="Times New Roman" w:cs="Times New Roman"/>
          <w:sz w:val="24"/>
          <w:szCs w:val="24"/>
        </w:rPr>
        <w:t xml:space="preserve">I e III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será de 24 (vinte e quatro) horas semanais, incluídas as horas em sala de aula e horas-atividades</w:t>
      </w:r>
      <w:r w:rsidR="002A76E0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="00AA2844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extraclasse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, tomando-se por base na grade curricular.</w:t>
      </w:r>
    </w:p>
    <w:p w14:paraId="0E770FE1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08A8E051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§ 1º Fará jus às horas-atividades </w:t>
      </w:r>
      <w:r w:rsidR="00AA2844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extraclasse</w:t>
      </w:r>
      <w:r w:rsidR="002A76E0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somente o profissional ocupante dos cargos do grupo ocupacional I constante no artigo 4º, que estiver atuando em sala de aula.</w:t>
      </w:r>
    </w:p>
    <w:p w14:paraId="3C3635FF" w14:textId="75C52911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§ 2º As horas-atividades </w:t>
      </w:r>
      <w:r w:rsidR="00AA2844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extraclasse</w:t>
      </w:r>
      <w:r w:rsidR="002A76E0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a que</w:t>
      </w:r>
      <w:r w:rsidR="00AA2844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se refere o caput deste artigo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são destinad</w:t>
      </w:r>
      <w:r w:rsidR="00AA2844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a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s à preparação de aulas, avaliação do trabalho didático, à colaboração com a administração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lastRenderedPageBreak/>
        <w:t xml:space="preserve">da escola, às reuniões pedagógicas, administrativas e de conselhos de classe, elaboração e participação de projetos, </w:t>
      </w:r>
      <w:r w:rsidR="00AA2844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a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articulação com a comunidade e ao aperfeiçoamento profissional, conforme as propostas pedagógicas da Secretaria Municipal de Educação.</w:t>
      </w:r>
    </w:p>
    <w:p w14:paraId="2BA635DF" w14:textId="77777777" w:rsidR="002B57D1" w:rsidRDefault="002B57D1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06C2505B" w14:textId="6DBAA058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§ 3°- Os cursos gratuitos com certificados poderão ser ofertados pelo município e podem ser utilizados para cumprimento das horas atividade</w:t>
      </w:r>
      <w:r w:rsidR="00AA2844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s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extraclasse do grupo ocupacional I.</w:t>
      </w:r>
    </w:p>
    <w:p w14:paraId="679168EE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§ 4º A tabela de carga horária dos Professores I e III será: </w:t>
      </w:r>
    </w:p>
    <w:p w14:paraId="5073634D" w14:textId="77777777" w:rsidR="00E21614" w:rsidRPr="008175A3" w:rsidRDefault="00E21614">
      <w:pPr>
        <w:widowControl w:val="0"/>
        <w:tabs>
          <w:tab w:val="left" w:pos="603"/>
        </w:tabs>
        <w:spacing w:after="0" w:line="276" w:lineRule="auto"/>
        <w:jc w:val="both"/>
        <w:rPr>
          <w:rFonts w:ascii="Arial" w:eastAsia="Arial" w:hAnsi="Arial" w:cs="Arial"/>
          <w:sz w:val="24"/>
          <w:szCs w:val="24"/>
          <w:highlight w:val="white"/>
        </w:rPr>
      </w:pPr>
    </w:p>
    <w:p w14:paraId="75B56FF0" w14:textId="77777777" w:rsidR="00E21614" w:rsidRPr="008175A3" w:rsidRDefault="00E21614">
      <w:pPr>
        <w:widowControl w:val="0"/>
        <w:tabs>
          <w:tab w:val="left" w:pos="603"/>
        </w:tabs>
        <w:spacing w:after="0"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4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993"/>
        <w:gridCol w:w="1134"/>
        <w:gridCol w:w="1254"/>
        <w:gridCol w:w="283"/>
        <w:gridCol w:w="1276"/>
        <w:gridCol w:w="992"/>
        <w:gridCol w:w="2006"/>
      </w:tblGrid>
      <w:tr w:rsidR="00E21614" w:rsidRPr="008175A3" w14:paraId="66B3ED30" w14:textId="77777777" w:rsidTr="00AA2844">
        <w:trPr>
          <w:trHeight w:val="458"/>
        </w:trPr>
        <w:tc>
          <w:tcPr>
            <w:tcW w:w="1134" w:type="dxa"/>
            <w:vMerge w:val="restart"/>
            <w:shd w:val="clear" w:color="auto" w:fill="E2EFD9"/>
            <w:vAlign w:val="center"/>
          </w:tcPr>
          <w:p w14:paraId="4C944AC4" w14:textId="77777777" w:rsidR="00E21614" w:rsidRPr="008175A3" w:rsidRDefault="00F07018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FUNÇÃO</w:t>
            </w:r>
          </w:p>
        </w:tc>
        <w:tc>
          <w:tcPr>
            <w:tcW w:w="993" w:type="dxa"/>
            <w:vMerge w:val="restart"/>
            <w:shd w:val="clear" w:color="auto" w:fill="E2EFD9"/>
            <w:vAlign w:val="center"/>
          </w:tcPr>
          <w:p w14:paraId="70050F5A" w14:textId="77777777" w:rsidR="00E21614" w:rsidRPr="008175A3" w:rsidRDefault="00F07018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CARGA HORÁRIA DO CARGO</w:t>
            </w:r>
          </w:p>
        </w:tc>
        <w:tc>
          <w:tcPr>
            <w:tcW w:w="1134" w:type="dxa"/>
            <w:vMerge w:val="restart"/>
            <w:shd w:val="clear" w:color="auto" w:fill="E2EFD9"/>
            <w:vAlign w:val="center"/>
          </w:tcPr>
          <w:p w14:paraId="0D2ADAD9" w14:textId="77777777" w:rsidR="00E21614" w:rsidRPr="008175A3" w:rsidRDefault="00F07018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CARGA HORÁRIA NA DOCÊNCIA</w:t>
            </w:r>
          </w:p>
        </w:tc>
        <w:tc>
          <w:tcPr>
            <w:tcW w:w="2813" w:type="dxa"/>
            <w:gridSpan w:val="3"/>
            <w:shd w:val="clear" w:color="auto" w:fill="E2EFD9"/>
          </w:tcPr>
          <w:p w14:paraId="401A60B8" w14:textId="77777777" w:rsidR="00E21614" w:rsidRPr="008175A3" w:rsidRDefault="00F07018" w:rsidP="00AA284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HORAS ATIVIDADE</w:t>
            </w:r>
            <w:r w:rsidR="00AA2844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S</w:t>
            </w: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 xml:space="preserve"> </w:t>
            </w:r>
            <w:r w:rsidR="00AA2844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EXTRACLASSE</w:t>
            </w:r>
          </w:p>
        </w:tc>
        <w:tc>
          <w:tcPr>
            <w:tcW w:w="992" w:type="dxa"/>
            <w:shd w:val="clear" w:color="auto" w:fill="E2EFD9"/>
            <w:vAlign w:val="center"/>
          </w:tcPr>
          <w:p w14:paraId="4EFD3AED" w14:textId="77777777" w:rsidR="00E21614" w:rsidRPr="008175A3" w:rsidRDefault="00F07018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CARGA HORÁRIA SEMANAL</w:t>
            </w:r>
          </w:p>
        </w:tc>
        <w:tc>
          <w:tcPr>
            <w:tcW w:w="2006" w:type="dxa"/>
            <w:shd w:val="clear" w:color="auto" w:fill="E2EFD9"/>
            <w:vAlign w:val="center"/>
          </w:tcPr>
          <w:p w14:paraId="63CA65E5" w14:textId="77777777" w:rsidR="00E21614" w:rsidRPr="008175A3" w:rsidRDefault="00F07018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OBSERVAÇÕES</w:t>
            </w:r>
          </w:p>
        </w:tc>
      </w:tr>
      <w:tr w:rsidR="00E21614" w:rsidRPr="008175A3" w14:paraId="748B6D73" w14:textId="77777777" w:rsidTr="00AA2844">
        <w:trPr>
          <w:trHeight w:val="457"/>
        </w:trPr>
        <w:tc>
          <w:tcPr>
            <w:tcW w:w="1134" w:type="dxa"/>
            <w:vMerge/>
            <w:shd w:val="clear" w:color="auto" w:fill="E2EFD9"/>
            <w:vAlign w:val="center"/>
          </w:tcPr>
          <w:p w14:paraId="1F9F32F7" w14:textId="77777777" w:rsidR="00E21614" w:rsidRPr="008175A3" w:rsidRDefault="00E21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993" w:type="dxa"/>
            <w:vMerge/>
            <w:shd w:val="clear" w:color="auto" w:fill="E2EFD9"/>
            <w:vAlign w:val="center"/>
          </w:tcPr>
          <w:p w14:paraId="3972F01E" w14:textId="77777777" w:rsidR="00E21614" w:rsidRPr="008175A3" w:rsidRDefault="00E21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E2EFD9"/>
            <w:vAlign w:val="center"/>
          </w:tcPr>
          <w:p w14:paraId="09728632" w14:textId="77777777" w:rsidR="00E21614" w:rsidRPr="008175A3" w:rsidRDefault="00E21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254" w:type="dxa"/>
            <w:shd w:val="clear" w:color="auto" w:fill="E2EFD9"/>
            <w:vAlign w:val="center"/>
          </w:tcPr>
          <w:p w14:paraId="0992D0BC" w14:textId="77777777" w:rsidR="00E21614" w:rsidRPr="008175A3" w:rsidRDefault="00F07018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Definido pela Secretaria</w:t>
            </w:r>
          </w:p>
        </w:tc>
        <w:tc>
          <w:tcPr>
            <w:tcW w:w="283" w:type="dxa"/>
            <w:tcBorders>
              <w:right w:val="single" w:sz="4" w:space="0" w:color="000000"/>
            </w:tcBorders>
            <w:shd w:val="clear" w:color="auto" w:fill="E2EFD9"/>
            <w:vAlign w:val="center"/>
          </w:tcPr>
          <w:p w14:paraId="605E61FC" w14:textId="77777777" w:rsidR="00E21614" w:rsidRPr="008175A3" w:rsidRDefault="00E2161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  <w:shd w:val="clear" w:color="auto" w:fill="E2EFD9"/>
            <w:vAlign w:val="center"/>
          </w:tcPr>
          <w:p w14:paraId="1FE1E866" w14:textId="77777777" w:rsidR="00E21614" w:rsidRPr="008175A3" w:rsidRDefault="00F07018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Livre Escolha</w:t>
            </w:r>
          </w:p>
        </w:tc>
        <w:tc>
          <w:tcPr>
            <w:tcW w:w="992" w:type="dxa"/>
          </w:tcPr>
          <w:p w14:paraId="389D6174" w14:textId="77777777" w:rsidR="00E21614" w:rsidRPr="008175A3" w:rsidRDefault="00E21614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2006" w:type="dxa"/>
          </w:tcPr>
          <w:p w14:paraId="08B07529" w14:textId="77777777" w:rsidR="00E21614" w:rsidRPr="008175A3" w:rsidRDefault="00E21614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</w:tr>
      <w:tr w:rsidR="00E21614" w:rsidRPr="008175A3" w14:paraId="2385F8EA" w14:textId="77777777" w:rsidTr="00AA2844">
        <w:trPr>
          <w:trHeight w:val="602"/>
        </w:trPr>
        <w:tc>
          <w:tcPr>
            <w:tcW w:w="1134" w:type="dxa"/>
            <w:vMerge w:val="restart"/>
            <w:vAlign w:val="center"/>
          </w:tcPr>
          <w:p w14:paraId="23F2C087" w14:textId="77777777" w:rsidR="00E21614" w:rsidRPr="008175A3" w:rsidRDefault="00F07018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Prof</w:t>
            </w:r>
            <w:r w:rsidR="006C3F30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e</w:t>
            </w: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ssor I</w:t>
            </w:r>
          </w:p>
          <w:p w14:paraId="32D0B650" w14:textId="77777777" w:rsidR="00E21614" w:rsidRPr="008175A3" w:rsidRDefault="00E21614" w:rsidP="00AA2844">
            <w:pPr>
              <w:jc w:val="center"/>
              <w:rPr>
                <w:rFonts w:ascii="Arial" w:eastAsia="Arial" w:hAnsi="Arial" w:cs="Arial"/>
                <w:b/>
                <w:i/>
                <w:strike/>
                <w:sz w:val="14"/>
                <w:szCs w:val="14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0BEEE88B" w14:textId="77777777" w:rsidR="00E21614" w:rsidRPr="008175A3" w:rsidRDefault="00F07018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24 h</w:t>
            </w:r>
          </w:p>
        </w:tc>
        <w:tc>
          <w:tcPr>
            <w:tcW w:w="1134" w:type="dxa"/>
            <w:vAlign w:val="center"/>
          </w:tcPr>
          <w:p w14:paraId="675BC8ED" w14:textId="77777777" w:rsidR="00E2161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Regência com Aluno 16</w:t>
            </w:r>
            <w:r w:rsidR="00F07018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1254" w:type="dxa"/>
            <w:vAlign w:val="center"/>
          </w:tcPr>
          <w:p w14:paraId="47382149" w14:textId="77777777" w:rsidR="00E21614" w:rsidRPr="008175A3" w:rsidRDefault="00F07018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 xml:space="preserve">4h </w:t>
            </w:r>
          </w:p>
        </w:tc>
        <w:tc>
          <w:tcPr>
            <w:tcW w:w="283" w:type="dxa"/>
            <w:tcBorders>
              <w:right w:val="single" w:sz="4" w:space="0" w:color="000000"/>
            </w:tcBorders>
            <w:vAlign w:val="center"/>
          </w:tcPr>
          <w:p w14:paraId="4F61CAA8" w14:textId="77777777" w:rsidR="00E21614" w:rsidRPr="008175A3" w:rsidRDefault="00E2161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  <w:vAlign w:val="center"/>
          </w:tcPr>
          <w:p w14:paraId="75A86067" w14:textId="77777777" w:rsidR="00E2161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4</w:t>
            </w:r>
            <w:r w:rsidR="00F07018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992" w:type="dxa"/>
            <w:vAlign w:val="center"/>
          </w:tcPr>
          <w:p w14:paraId="5787334C" w14:textId="77777777" w:rsidR="00E21614" w:rsidRPr="008175A3" w:rsidRDefault="00F07018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24h</w:t>
            </w:r>
          </w:p>
        </w:tc>
        <w:tc>
          <w:tcPr>
            <w:tcW w:w="2006" w:type="dxa"/>
          </w:tcPr>
          <w:p w14:paraId="78C7C964" w14:textId="77777777" w:rsidR="00E21614" w:rsidRPr="008175A3" w:rsidRDefault="00E21614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</w:tr>
      <w:tr w:rsidR="00E21614" w:rsidRPr="008175A3" w14:paraId="763E5334" w14:textId="77777777" w:rsidTr="00AA2844">
        <w:trPr>
          <w:trHeight w:val="1051"/>
        </w:trPr>
        <w:tc>
          <w:tcPr>
            <w:tcW w:w="1134" w:type="dxa"/>
            <w:vMerge/>
            <w:vAlign w:val="center"/>
          </w:tcPr>
          <w:p w14:paraId="65AAFEF3" w14:textId="77777777" w:rsidR="00E21614" w:rsidRPr="008175A3" w:rsidRDefault="00E21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993" w:type="dxa"/>
            <w:vMerge/>
            <w:vAlign w:val="center"/>
          </w:tcPr>
          <w:p w14:paraId="6C03973A" w14:textId="77777777" w:rsidR="00E21614" w:rsidRPr="008175A3" w:rsidRDefault="00E21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0CD7BF0" w14:textId="77777777" w:rsidR="00E21614" w:rsidRPr="008175A3" w:rsidRDefault="00F07018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Extensão de Carga</w:t>
            </w:r>
          </w:p>
          <w:p w14:paraId="4618875F" w14:textId="77777777" w:rsidR="00E2161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4</w:t>
            </w:r>
            <w:r w:rsidR="00F07018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1254" w:type="dxa"/>
            <w:vAlign w:val="center"/>
          </w:tcPr>
          <w:p w14:paraId="360E118B" w14:textId="77777777" w:rsidR="00E2161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1</w:t>
            </w:r>
            <w:r w:rsidR="00F07018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283" w:type="dxa"/>
            <w:tcBorders>
              <w:right w:val="single" w:sz="4" w:space="0" w:color="000000"/>
            </w:tcBorders>
            <w:vAlign w:val="center"/>
          </w:tcPr>
          <w:p w14:paraId="54C3C6A7" w14:textId="77777777" w:rsidR="00E21614" w:rsidRPr="008175A3" w:rsidRDefault="00E2161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  <w:vAlign w:val="center"/>
          </w:tcPr>
          <w:p w14:paraId="75A8E79B" w14:textId="77777777" w:rsidR="00E2161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1</w:t>
            </w:r>
            <w:r w:rsidR="00F07018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992" w:type="dxa"/>
            <w:vAlign w:val="center"/>
          </w:tcPr>
          <w:p w14:paraId="6BCA1792" w14:textId="77777777" w:rsidR="00E2161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6</w:t>
            </w:r>
            <w:r w:rsidR="00F07018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2006" w:type="dxa"/>
          </w:tcPr>
          <w:p w14:paraId="42F73C64" w14:textId="77777777" w:rsidR="00570D58" w:rsidRPr="008175A3" w:rsidRDefault="00185517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Definido pela Secretaria Municipal de Educação</w:t>
            </w:r>
          </w:p>
          <w:p w14:paraId="21D4A804" w14:textId="77777777" w:rsidR="00570D58" w:rsidRPr="008175A3" w:rsidRDefault="00570D58" w:rsidP="00185517">
            <w:pPr>
              <w:jc w:val="both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</w:p>
        </w:tc>
      </w:tr>
      <w:tr w:rsidR="00AA2844" w:rsidRPr="008175A3" w14:paraId="7EEBA1ED" w14:textId="77777777" w:rsidTr="00AA2844">
        <w:trPr>
          <w:trHeight w:val="969"/>
        </w:trPr>
        <w:tc>
          <w:tcPr>
            <w:tcW w:w="1134" w:type="dxa"/>
            <w:tcBorders>
              <w:top w:val="single" w:sz="4" w:space="0" w:color="000000"/>
            </w:tcBorders>
          </w:tcPr>
          <w:p w14:paraId="500AE31B" w14:textId="77777777" w:rsidR="00AA284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</w:p>
          <w:p w14:paraId="4CB76E55" w14:textId="77777777" w:rsidR="00AA284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  <w:t>Professor III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14:paraId="34107F75" w14:textId="77777777" w:rsidR="00AA284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</w:pPr>
          </w:p>
          <w:p w14:paraId="77F67767" w14:textId="77777777" w:rsidR="00AA2844" w:rsidRPr="008175A3" w:rsidRDefault="00AA2844">
            <w:pPr>
              <w:jc w:val="center"/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  <w:t>24 h</w:t>
            </w: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14:paraId="454FAAB2" w14:textId="76E73DCE" w:rsidR="00AA2844" w:rsidRPr="008175A3" w:rsidRDefault="00AA2844" w:rsidP="009C5304">
            <w:pPr>
              <w:jc w:val="center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  <w:t xml:space="preserve">Regência com Aluno </w:t>
            </w:r>
            <w:r w:rsidR="00693E84" w:rsidRPr="004B65A7"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  <w:t>20</w:t>
            </w:r>
            <w:r w:rsidRPr="004B65A7"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  <w:t>h</w:t>
            </w:r>
          </w:p>
        </w:tc>
        <w:tc>
          <w:tcPr>
            <w:tcW w:w="1254" w:type="dxa"/>
            <w:tcBorders>
              <w:top w:val="single" w:sz="4" w:space="0" w:color="000000"/>
            </w:tcBorders>
            <w:vAlign w:val="center"/>
          </w:tcPr>
          <w:p w14:paraId="1C54474F" w14:textId="77777777" w:rsidR="00AA2844" w:rsidRPr="008175A3" w:rsidRDefault="00185517" w:rsidP="00185517">
            <w:pPr>
              <w:jc w:val="center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  <w:t>4h</w:t>
            </w:r>
          </w:p>
        </w:tc>
        <w:tc>
          <w:tcPr>
            <w:tcW w:w="28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6840509A" w14:textId="77777777" w:rsidR="00AA2844" w:rsidRPr="008175A3" w:rsidRDefault="00AA2844" w:rsidP="009C5304">
            <w:pPr>
              <w:jc w:val="center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66118EA" w14:textId="203AED11" w:rsidR="00AA2844" w:rsidRPr="008175A3" w:rsidRDefault="00AA2844" w:rsidP="009C5304">
            <w:pPr>
              <w:jc w:val="center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000000"/>
            </w:tcBorders>
            <w:vAlign w:val="center"/>
          </w:tcPr>
          <w:p w14:paraId="56056AE0" w14:textId="77777777" w:rsidR="00AA2844" w:rsidRPr="008175A3" w:rsidRDefault="00AA2844" w:rsidP="009C5304">
            <w:pPr>
              <w:jc w:val="center"/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color w:val="000000" w:themeColor="text1"/>
                <w:sz w:val="14"/>
                <w:szCs w:val="14"/>
              </w:rPr>
              <w:t>24h</w:t>
            </w:r>
          </w:p>
        </w:tc>
        <w:tc>
          <w:tcPr>
            <w:tcW w:w="2006" w:type="dxa"/>
            <w:tcBorders>
              <w:top w:val="single" w:sz="4" w:space="0" w:color="000000"/>
            </w:tcBorders>
          </w:tcPr>
          <w:p w14:paraId="28E1F11D" w14:textId="77777777" w:rsidR="00AA2844" w:rsidRPr="008175A3" w:rsidRDefault="00185517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As 4 horas de extraclasse ficam definidas pela SME para planejamento e relatórios da sala de recursos</w:t>
            </w:r>
          </w:p>
        </w:tc>
      </w:tr>
    </w:tbl>
    <w:p w14:paraId="4AFE10DC" w14:textId="77777777" w:rsidR="00E21614" w:rsidRPr="008175A3" w:rsidRDefault="00E21614">
      <w:pPr>
        <w:widowControl w:val="0"/>
        <w:tabs>
          <w:tab w:val="left" w:pos="603"/>
        </w:tabs>
        <w:spacing w:after="0" w:line="276" w:lineRule="auto"/>
        <w:jc w:val="both"/>
        <w:rPr>
          <w:rFonts w:ascii="Arial" w:eastAsia="Arial" w:hAnsi="Arial" w:cs="Arial"/>
          <w:sz w:val="23"/>
          <w:szCs w:val="23"/>
        </w:rPr>
      </w:pPr>
    </w:p>
    <w:p w14:paraId="0FD9AB94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8175A3">
        <w:rPr>
          <w:rFonts w:ascii="Arial" w:eastAsia="Arial" w:hAnsi="Arial" w:cs="Arial"/>
          <w:sz w:val="23"/>
          <w:szCs w:val="23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§ 5º O servidor fica impedido de exercer atividades em outras redes de ensino, no período destinado à hora atividade extraclasse.</w:t>
      </w:r>
    </w:p>
    <w:p w14:paraId="2C981692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61A6B5A8" w14:textId="055DC423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Art.19.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  <w:r w:rsidR="003214ED">
        <w:rPr>
          <w:rFonts w:ascii="Times New Roman" w:eastAsia="Arial" w:hAnsi="Times New Roman" w:cs="Times New Roman"/>
          <w:sz w:val="24"/>
          <w:szCs w:val="24"/>
        </w:rPr>
        <w:t>A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jornada de trabalho</w:t>
      </w:r>
      <w:r w:rsidR="003214ED">
        <w:rPr>
          <w:rFonts w:ascii="Times New Roman" w:eastAsia="Arial" w:hAnsi="Times New Roman" w:cs="Times New Roman"/>
          <w:sz w:val="24"/>
          <w:szCs w:val="24"/>
        </w:rPr>
        <w:t xml:space="preserve"> do Professor II é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por hora/aula de no mínimo 50 (cinquenta) minutos a aula.</w:t>
      </w:r>
    </w:p>
    <w:p w14:paraId="5393C6F8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6745093C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Art.20.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Caso não haja carga horária suficiente para cumprimento da jornada de trabalho em um único estabelecimento de ensino, o servidor efetivo deverá completar a sua carga horária em mais de um estabelecimento de ensino, podendo completar com disciplina</w:t>
      </w:r>
      <w:r w:rsidR="00570D58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s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afins conforme graduação.</w:t>
      </w:r>
      <w:r w:rsidR="00570D58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</w:t>
      </w:r>
    </w:p>
    <w:p w14:paraId="5E802746" w14:textId="77777777" w:rsidR="00E21614" w:rsidRPr="00632BB0" w:rsidRDefault="00F07018">
      <w:pPr>
        <w:tabs>
          <w:tab w:val="left" w:pos="5245"/>
          <w:tab w:val="left" w:pos="8505"/>
          <w:tab w:val="left" w:pos="10773"/>
          <w:tab w:val="left" w:pos="11057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 xml:space="preserve">§1°. </w:t>
      </w:r>
      <w:r w:rsidRPr="00632BB0">
        <w:rPr>
          <w:rFonts w:ascii="Times New Roman" w:eastAsia="Arial" w:hAnsi="Times New Roman" w:cs="Times New Roman"/>
          <w:sz w:val="24"/>
          <w:szCs w:val="24"/>
        </w:rPr>
        <w:t>O professor efetivo poderá ter sua carga horária estendida (extensão de carga horária), conforme necessidade da administração pública.</w:t>
      </w:r>
    </w:p>
    <w:p w14:paraId="756F9885" w14:textId="07B0B284" w:rsidR="00E21614" w:rsidRPr="00632BB0" w:rsidRDefault="00F07018">
      <w:pPr>
        <w:tabs>
          <w:tab w:val="left" w:pos="5245"/>
          <w:tab w:val="left" w:pos="8505"/>
          <w:tab w:val="left" w:pos="10773"/>
          <w:tab w:val="left" w:pos="11057"/>
        </w:tabs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lastRenderedPageBreak/>
        <w:t xml:space="preserve">§2°. </w:t>
      </w:r>
      <w:r w:rsidRPr="00632BB0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Conforme entendimento do Supremo Tribunal Federal, </w:t>
      </w:r>
      <w:r w:rsidR="00693E84" w:rsidRPr="004B65A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a quantidade</w:t>
      </w:r>
      <w:r w:rsidR="00693E8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de horas que poderá ter um professor é de no máximo 60 (sessenta) horas semanais.</w:t>
      </w:r>
    </w:p>
    <w:p w14:paraId="553B1C54" w14:textId="77777777" w:rsidR="00E21614" w:rsidRPr="00632BB0" w:rsidRDefault="00F07018">
      <w:pPr>
        <w:tabs>
          <w:tab w:val="left" w:pos="5245"/>
          <w:tab w:val="left" w:pos="8505"/>
          <w:tab w:val="left" w:pos="10773"/>
          <w:tab w:val="left" w:pos="11057"/>
        </w:tabs>
        <w:spacing w:line="360" w:lineRule="auto"/>
        <w:jc w:val="both"/>
        <w:rPr>
          <w:rFonts w:ascii="Times New Roman" w:eastAsia="Arial" w:hAnsi="Times New Roman" w:cs="Times New Roman"/>
          <w:sz w:val="23"/>
          <w:szCs w:val="23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Art.21.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O Especialista da Educação seguirá tabela abaixo:</w:t>
      </w:r>
      <w:r w:rsidR="00570D58" w:rsidRPr="00632BB0">
        <w:rPr>
          <w:rFonts w:ascii="Times New Roman" w:eastAsia="Arial" w:hAnsi="Times New Roman" w:cs="Times New Roman"/>
          <w:sz w:val="23"/>
          <w:szCs w:val="23"/>
        </w:rPr>
        <w:t xml:space="preserve"> </w:t>
      </w:r>
    </w:p>
    <w:tbl>
      <w:tblPr>
        <w:tblStyle w:val="a5"/>
        <w:tblpPr w:leftFromText="141" w:rightFromText="141" w:vertAnchor="text" w:horzAnchor="margin" w:tblpY="515"/>
        <w:tblW w:w="78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67"/>
        <w:gridCol w:w="916"/>
        <w:gridCol w:w="1314"/>
        <w:gridCol w:w="1358"/>
        <w:gridCol w:w="1606"/>
        <w:gridCol w:w="1234"/>
      </w:tblGrid>
      <w:tr w:rsidR="006C3F30" w:rsidRPr="008175A3" w14:paraId="725F0922" w14:textId="77777777" w:rsidTr="006C3F30">
        <w:trPr>
          <w:trHeight w:val="178"/>
        </w:trPr>
        <w:tc>
          <w:tcPr>
            <w:tcW w:w="1467" w:type="dxa"/>
            <w:vMerge w:val="restart"/>
            <w:shd w:val="clear" w:color="auto" w:fill="E2EFD9"/>
            <w:vAlign w:val="center"/>
          </w:tcPr>
          <w:p w14:paraId="57BA9FA6" w14:textId="77777777" w:rsidR="006C3F30" w:rsidRPr="008175A3" w:rsidRDefault="006C3F30" w:rsidP="009C530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FUNÇÃO</w:t>
            </w:r>
          </w:p>
        </w:tc>
        <w:tc>
          <w:tcPr>
            <w:tcW w:w="916" w:type="dxa"/>
            <w:vMerge w:val="restart"/>
            <w:shd w:val="clear" w:color="auto" w:fill="E2EFD9"/>
            <w:vAlign w:val="center"/>
          </w:tcPr>
          <w:p w14:paraId="2D8B9B0B" w14:textId="77777777" w:rsidR="006C3F30" w:rsidRPr="008175A3" w:rsidRDefault="006C3F30" w:rsidP="009C530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 xml:space="preserve">CARGA HORÁRIA DO CARGO </w:t>
            </w:r>
          </w:p>
        </w:tc>
        <w:tc>
          <w:tcPr>
            <w:tcW w:w="1314" w:type="dxa"/>
            <w:vMerge w:val="restart"/>
            <w:shd w:val="clear" w:color="auto" w:fill="E2EFD9"/>
            <w:vAlign w:val="center"/>
          </w:tcPr>
          <w:p w14:paraId="5FC7B283" w14:textId="77777777" w:rsidR="006C3F30" w:rsidRPr="008175A3" w:rsidRDefault="006C3F30" w:rsidP="009C530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CARGA HORÁRIA NA ESCOLA</w:t>
            </w:r>
          </w:p>
        </w:tc>
        <w:tc>
          <w:tcPr>
            <w:tcW w:w="2964" w:type="dxa"/>
            <w:gridSpan w:val="2"/>
            <w:shd w:val="clear" w:color="auto" w:fill="E2EFD9"/>
          </w:tcPr>
          <w:p w14:paraId="0B182A4E" w14:textId="77777777" w:rsidR="006C3F30" w:rsidRPr="008175A3" w:rsidRDefault="006C3F30" w:rsidP="009C530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HORAS ATIVIDADES EXTRACLASSES</w:t>
            </w:r>
          </w:p>
        </w:tc>
        <w:tc>
          <w:tcPr>
            <w:tcW w:w="1234" w:type="dxa"/>
            <w:vMerge w:val="restart"/>
            <w:shd w:val="clear" w:color="auto" w:fill="E2EFD9"/>
            <w:vAlign w:val="center"/>
          </w:tcPr>
          <w:p w14:paraId="391B963A" w14:textId="77777777" w:rsidR="006C3F30" w:rsidRPr="008175A3" w:rsidRDefault="006C3F30" w:rsidP="009C530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CARGA HORÁRIA SEMANAL</w:t>
            </w:r>
          </w:p>
        </w:tc>
      </w:tr>
      <w:tr w:rsidR="006C3F30" w:rsidRPr="008175A3" w14:paraId="7E911931" w14:textId="77777777" w:rsidTr="006C3F30">
        <w:trPr>
          <w:trHeight w:val="177"/>
        </w:trPr>
        <w:tc>
          <w:tcPr>
            <w:tcW w:w="1467" w:type="dxa"/>
            <w:vMerge/>
            <w:shd w:val="clear" w:color="auto" w:fill="E2EFD9"/>
            <w:vAlign w:val="center"/>
          </w:tcPr>
          <w:p w14:paraId="42EE43EE" w14:textId="77777777" w:rsidR="006C3F30" w:rsidRPr="008175A3" w:rsidRDefault="006C3F30" w:rsidP="009C53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916" w:type="dxa"/>
            <w:vMerge/>
            <w:shd w:val="clear" w:color="auto" w:fill="E2EFD9"/>
            <w:vAlign w:val="center"/>
          </w:tcPr>
          <w:p w14:paraId="49B0CE90" w14:textId="77777777" w:rsidR="006C3F30" w:rsidRPr="008175A3" w:rsidRDefault="006C3F30" w:rsidP="009C53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314" w:type="dxa"/>
            <w:vMerge/>
            <w:shd w:val="clear" w:color="auto" w:fill="E2EFD9"/>
            <w:vAlign w:val="center"/>
          </w:tcPr>
          <w:p w14:paraId="1EF140A2" w14:textId="77777777" w:rsidR="006C3F30" w:rsidRPr="008175A3" w:rsidRDefault="006C3F30" w:rsidP="009C53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358" w:type="dxa"/>
            <w:shd w:val="clear" w:color="auto" w:fill="E2EFD9"/>
            <w:vAlign w:val="center"/>
          </w:tcPr>
          <w:p w14:paraId="284943EB" w14:textId="77777777" w:rsidR="006C3F30" w:rsidRPr="008175A3" w:rsidRDefault="006C3F30" w:rsidP="009C530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606" w:type="dxa"/>
            <w:shd w:val="clear" w:color="auto" w:fill="E2EFD9"/>
            <w:vAlign w:val="center"/>
          </w:tcPr>
          <w:p w14:paraId="1DBF69A3" w14:textId="77777777" w:rsidR="006C3F30" w:rsidRPr="008175A3" w:rsidRDefault="006C3F30" w:rsidP="009C5304">
            <w:pPr>
              <w:spacing w:before="80"/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CRITÉRIO DA SECRETÁRIA</w:t>
            </w:r>
          </w:p>
        </w:tc>
        <w:tc>
          <w:tcPr>
            <w:tcW w:w="1234" w:type="dxa"/>
            <w:vMerge/>
            <w:shd w:val="clear" w:color="auto" w:fill="E2EFD9"/>
            <w:vAlign w:val="center"/>
          </w:tcPr>
          <w:p w14:paraId="53444ED5" w14:textId="77777777" w:rsidR="006C3F30" w:rsidRPr="008175A3" w:rsidRDefault="006C3F30" w:rsidP="009C53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</w:tr>
      <w:tr w:rsidR="006C3F30" w:rsidRPr="008175A3" w14:paraId="336AFB2F" w14:textId="77777777" w:rsidTr="006C3F30">
        <w:trPr>
          <w:trHeight w:val="353"/>
        </w:trPr>
        <w:tc>
          <w:tcPr>
            <w:tcW w:w="1467" w:type="dxa"/>
            <w:tcBorders>
              <w:top w:val="single" w:sz="4" w:space="0" w:color="000000"/>
            </w:tcBorders>
          </w:tcPr>
          <w:p w14:paraId="1F806882" w14:textId="77777777" w:rsidR="006C3F30" w:rsidRPr="008175A3" w:rsidRDefault="006C3F30" w:rsidP="009C5304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  <w:p w14:paraId="1C3618DF" w14:textId="77777777" w:rsidR="006C3F30" w:rsidRPr="008175A3" w:rsidRDefault="006C3F30" w:rsidP="009C5304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ESPECIALISTA DA EDUCAÇÃO</w:t>
            </w:r>
          </w:p>
        </w:tc>
        <w:tc>
          <w:tcPr>
            <w:tcW w:w="916" w:type="dxa"/>
            <w:tcBorders>
              <w:top w:val="single" w:sz="4" w:space="0" w:color="000000"/>
            </w:tcBorders>
          </w:tcPr>
          <w:p w14:paraId="6264EE17" w14:textId="77777777" w:rsidR="006C3F30" w:rsidRPr="008175A3" w:rsidRDefault="006C3F30" w:rsidP="009C5304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 xml:space="preserve">     </w:t>
            </w:r>
          </w:p>
          <w:p w14:paraId="550EC258" w14:textId="77777777" w:rsidR="006C3F30" w:rsidRPr="008175A3" w:rsidRDefault="006C3F30" w:rsidP="009C5304">
            <w:pPr>
              <w:jc w:val="both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 w:rsidRPr="008175A3">
              <w:rPr>
                <w:rFonts w:ascii="Arial" w:eastAsia="Arial" w:hAnsi="Arial" w:cs="Arial"/>
                <w:b/>
                <w:i/>
                <w:color w:val="FF0000"/>
                <w:sz w:val="14"/>
                <w:szCs w:val="14"/>
              </w:rPr>
              <w:t xml:space="preserve">         </w:t>
            </w:r>
            <w:r w:rsidR="003F1AA6">
              <w:rPr>
                <w:rFonts w:ascii="Arial" w:eastAsia="Arial" w:hAnsi="Arial" w:cs="Arial"/>
                <w:b/>
                <w:i/>
                <w:sz w:val="14"/>
                <w:szCs w:val="14"/>
              </w:rPr>
              <w:t>24</w:t>
            </w:r>
            <w:r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1314" w:type="dxa"/>
            <w:tcBorders>
              <w:top w:val="single" w:sz="4" w:space="0" w:color="000000"/>
            </w:tcBorders>
            <w:vAlign w:val="center"/>
          </w:tcPr>
          <w:p w14:paraId="32428994" w14:textId="77777777" w:rsidR="006C3F30" w:rsidRPr="008175A3" w:rsidRDefault="003F1AA6" w:rsidP="009C530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i/>
                <w:sz w:val="14"/>
                <w:szCs w:val="14"/>
              </w:rPr>
              <w:t>20</w:t>
            </w:r>
            <w:r w:rsidR="006C3F30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1358" w:type="dxa"/>
            <w:vAlign w:val="center"/>
          </w:tcPr>
          <w:p w14:paraId="3DA4C3EA" w14:textId="77777777" w:rsidR="006C3F30" w:rsidRPr="008175A3" w:rsidRDefault="006C3F30" w:rsidP="009C530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</w:p>
        </w:tc>
        <w:tc>
          <w:tcPr>
            <w:tcW w:w="1606" w:type="dxa"/>
            <w:vAlign w:val="center"/>
          </w:tcPr>
          <w:p w14:paraId="74FCB6FB" w14:textId="77777777" w:rsidR="006C3F30" w:rsidRPr="008175A3" w:rsidRDefault="003F1AA6" w:rsidP="009C5304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i/>
                <w:sz w:val="14"/>
                <w:szCs w:val="14"/>
              </w:rPr>
              <w:t>4</w:t>
            </w:r>
            <w:r w:rsidR="006C3F30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  <w:tc>
          <w:tcPr>
            <w:tcW w:w="1234" w:type="dxa"/>
            <w:vAlign w:val="center"/>
          </w:tcPr>
          <w:p w14:paraId="1E04A642" w14:textId="77777777" w:rsidR="006C3F30" w:rsidRPr="008175A3" w:rsidRDefault="003F1AA6" w:rsidP="003F1AA6">
            <w:pPr>
              <w:jc w:val="center"/>
              <w:rPr>
                <w:rFonts w:ascii="Arial" w:eastAsia="Arial" w:hAnsi="Arial" w:cs="Arial"/>
                <w:b/>
                <w:i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i/>
                <w:sz w:val="14"/>
                <w:szCs w:val="14"/>
              </w:rPr>
              <w:t>24</w:t>
            </w:r>
            <w:r w:rsidR="006C3F30" w:rsidRPr="008175A3">
              <w:rPr>
                <w:rFonts w:ascii="Arial" w:eastAsia="Arial" w:hAnsi="Arial" w:cs="Arial"/>
                <w:b/>
                <w:i/>
                <w:sz w:val="14"/>
                <w:szCs w:val="14"/>
              </w:rPr>
              <w:t>h</w:t>
            </w:r>
          </w:p>
        </w:tc>
      </w:tr>
    </w:tbl>
    <w:p w14:paraId="2A32FF4F" w14:textId="77777777" w:rsidR="00E21614" w:rsidRPr="008175A3" w:rsidRDefault="00E21614">
      <w:pPr>
        <w:tabs>
          <w:tab w:val="left" w:pos="5245"/>
          <w:tab w:val="left" w:pos="8505"/>
          <w:tab w:val="left" w:pos="10773"/>
          <w:tab w:val="left" w:pos="11057"/>
        </w:tabs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p w14:paraId="01794D40" w14:textId="77777777" w:rsidR="006C3F30" w:rsidRPr="008175A3" w:rsidRDefault="006C3F30">
      <w:pPr>
        <w:widowControl w:val="0"/>
        <w:tabs>
          <w:tab w:val="left" w:pos="603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highlight w:val="white"/>
        </w:rPr>
      </w:pPr>
    </w:p>
    <w:p w14:paraId="259531AC" w14:textId="77777777" w:rsidR="006C3F30" w:rsidRPr="008175A3" w:rsidRDefault="006C3F30">
      <w:pPr>
        <w:widowControl w:val="0"/>
        <w:tabs>
          <w:tab w:val="left" w:pos="603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highlight w:val="white"/>
        </w:rPr>
      </w:pPr>
    </w:p>
    <w:p w14:paraId="679F4769" w14:textId="77777777" w:rsidR="006C3F30" w:rsidRPr="008175A3" w:rsidRDefault="006C3F30">
      <w:pPr>
        <w:widowControl w:val="0"/>
        <w:tabs>
          <w:tab w:val="left" w:pos="603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highlight w:val="white"/>
        </w:rPr>
      </w:pPr>
    </w:p>
    <w:p w14:paraId="648367C3" w14:textId="77777777" w:rsidR="006C3F30" w:rsidRPr="008175A3" w:rsidRDefault="006C3F30">
      <w:pPr>
        <w:widowControl w:val="0"/>
        <w:tabs>
          <w:tab w:val="left" w:pos="603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highlight w:val="white"/>
        </w:rPr>
      </w:pPr>
    </w:p>
    <w:p w14:paraId="037CBDE8" w14:textId="77777777" w:rsidR="006C3F30" w:rsidRPr="008175A3" w:rsidRDefault="006C3F30">
      <w:pPr>
        <w:widowControl w:val="0"/>
        <w:tabs>
          <w:tab w:val="left" w:pos="603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highlight w:val="white"/>
        </w:rPr>
      </w:pPr>
    </w:p>
    <w:p w14:paraId="638E25ED" w14:textId="77777777" w:rsidR="006C3F30" w:rsidRPr="00632BB0" w:rsidRDefault="006C3F30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highlight w:val="white"/>
        </w:rPr>
      </w:pPr>
    </w:p>
    <w:p w14:paraId="5F51DB39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Art.22.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 extensão da jornada de trabalho dar-se-á em um ou mais estabelecimentos de ensino, sendo que o interessado deverá comprovar ainda a compatibilidade de horário e a viabilidade de locomoção entre uma escola e outra.</w:t>
      </w:r>
    </w:p>
    <w:p w14:paraId="625409A6" w14:textId="77777777" w:rsidR="00E21614" w:rsidRPr="00632BB0" w:rsidRDefault="00E21614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D030D61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Art.23.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 jornada de trabalho dos profissionais ocupantes dos cargos do grupo ocupacional </w:t>
      </w:r>
      <w:r w:rsidRPr="00497806">
        <w:rPr>
          <w:rFonts w:ascii="Times New Roman" w:eastAsia="Arial" w:hAnsi="Times New Roman" w:cs="Times New Roman"/>
          <w:sz w:val="24"/>
          <w:szCs w:val="24"/>
        </w:rPr>
        <w:t xml:space="preserve">II, III, IV, V constante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no artigo 4º, estarão definidas no anexo II da Lei.</w:t>
      </w:r>
    </w:p>
    <w:p w14:paraId="0925278C" w14:textId="77777777" w:rsidR="00E21614" w:rsidRPr="00632BB0" w:rsidRDefault="00E21614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16AC926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  <w:t>TÍTULO III</w:t>
      </w:r>
      <w:r w:rsidRPr="00632BB0">
        <w:rPr>
          <w:rFonts w:ascii="Times New Roman" w:eastAsia="Arial" w:hAnsi="Times New Roman" w:cs="Times New Roman"/>
          <w:b/>
          <w:smallCaps/>
          <w:sz w:val="24"/>
          <w:szCs w:val="24"/>
          <w:highlight w:val="white"/>
        </w:rPr>
        <w:br/>
        <w:t>DO VENCIMENTO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CAPÍTULO I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DO VENCIMENTO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</w:r>
    </w:p>
    <w:p w14:paraId="28B3A5DA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Art.24.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O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vencimento é a retribuição pecuniária devida aos profissionais da educação pelo efetivo exercício do cargo público, com valor fixado em Lei.</w:t>
      </w:r>
    </w:p>
    <w:p w14:paraId="0EEE572B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§ 1º O vencimento base dos ocupantes de cargos dos grupos ocupacionais do Quadro dos profissionais da educação, é </w:t>
      </w:r>
      <w:r w:rsidRPr="00497806">
        <w:rPr>
          <w:rFonts w:ascii="Times New Roman" w:eastAsia="Arial" w:hAnsi="Times New Roman" w:cs="Times New Roman"/>
          <w:sz w:val="24"/>
          <w:szCs w:val="24"/>
        </w:rPr>
        <w:t>definido pelo anexo III.</w:t>
      </w:r>
    </w:p>
    <w:p w14:paraId="6892BE39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09873FC" w14:textId="77777777" w:rsidR="00E21614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§ 2º É permiti</w:t>
      </w:r>
      <w:r w:rsidRPr="00632BB0">
        <w:rPr>
          <w:rFonts w:ascii="Times New Roman" w:eastAsia="Arial" w:hAnsi="Times New Roman" w:cs="Times New Roman"/>
          <w:color w:val="000000" w:themeColor="text1"/>
          <w:sz w:val="24"/>
          <w:szCs w:val="24"/>
          <w:highlight w:val="white"/>
        </w:rPr>
        <w:t>d</w:t>
      </w:r>
      <w:r w:rsidR="00570D58" w:rsidRPr="00632BB0">
        <w:rPr>
          <w:rFonts w:ascii="Times New Roman" w:eastAsia="Arial" w:hAnsi="Times New Roman" w:cs="Times New Roman"/>
          <w:color w:val="000000" w:themeColor="text1"/>
          <w:sz w:val="24"/>
          <w:szCs w:val="24"/>
          <w:highlight w:val="white"/>
        </w:rPr>
        <w:t>a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a contratação de servidores em caráter temporário, para suprir os afastamentos dos servidores, projetos de apoio pedagógico, para atender alunos com deficiências, e nos casos de turmas e vagas excedentes em decorrência do aumento do número de alunos e turmas.</w:t>
      </w:r>
    </w:p>
    <w:p w14:paraId="059D2655" w14:textId="77777777" w:rsidR="002B57D1" w:rsidRPr="00632BB0" w:rsidRDefault="002B57D1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53A67E3C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</w:pPr>
    </w:p>
    <w:p w14:paraId="3545AF05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t>CAPÍTULO II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DAS FÉRIAS</w:t>
      </w:r>
    </w:p>
    <w:p w14:paraId="4D5829E2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br/>
      </w: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 25.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O ocupante do grupo I, II, III, IV, e V gozarão, 30 (trinta) dias consecutivos de férias por ano, de acordo com o plano organizado pela Secretaria Municipal de Educação, devendo coincidir com as férias escolares do primeiro semestre (janeiro) de cada ano, observada a necessidade do serviço.</w:t>
      </w:r>
    </w:p>
    <w:p w14:paraId="4A4B9F7D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523256D3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§ 1º. Além das férias previstas no </w:t>
      </w:r>
      <w:r w:rsidRPr="00632BB0">
        <w:rPr>
          <w:rFonts w:ascii="Times New Roman" w:eastAsia="Arial" w:hAnsi="Times New Roman" w:cs="Times New Roman"/>
          <w:i/>
          <w:sz w:val="24"/>
          <w:szCs w:val="24"/>
          <w:highlight w:val="white"/>
        </w:rPr>
        <w:t xml:space="preserve">caput,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a Secretaria Municipal de Educação fará constar no Calendário Escolar os períodos de recesso escolar, a ser programado no calendário escolar elaborado pela Secretaria Municipal de Educação.</w:t>
      </w:r>
    </w:p>
    <w:p w14:paraId="7039C360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73093B33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t>§ 2º. Sendo as férias coletivas fixada</w:t>
      </w:r>
      <w:r w:rsidR="00570D58" w:rsidRPr="00632BB0">
        <w:rPr>
          <w:rFonts w:ascii="Times New Roman" w:eastAsia="Arial" w:hAnsi="Times New Roman" w:cs="Times New Roman"/>
          <w:sz w:val="24"/>
          <w:szCs w:val="24"/>
        </w:rPr>
        <w:t>s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para um período ou outro, constitui recesso escolar, ocasião em que por necessidade do serviço, o ocupante do cargo de magistério poderá ser convocado para prestar serviço</w:t>
      </w:r>
      <w:r w:rsidR="00570D58" w:rsidRPr="00632BB0">
        <w:rPr>
          <w:rFonts w:ascii="Times New Roman" w:eastAsia="Arial" w:hAnsi="Times New Roman" w:cs="Times New Roman"/>
          <w:sz w:val="24"/>
          <w:szCs w:val="24"/>
        </w:rPr>
        <w:t xml:space="preserve"> ou participar de formação</w:t>
      </w:r>
      <w:r w:rsidRPr="00632BB0">
        <w:rPr>
          <w:rFonts w:ascii="Times New Roman" w:eastAsia="Arial" w:hAnsi="Times New Roman" w:cs="Times New Roman"/>
          <w:sz w:val="24"/>
          <w:szCs w:val="24"/>
        </w:rPr>
        <w:t>.</w:t>
      </w:r>
    </w:p>
    <w:p w14:paraId="44310126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705DEC1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§ 3°. </w:t>
      </w:r>
      <w:r w:rsidRPr="00632BB0">
        <w:rPr>
          <w:rFonts w:ascii="Times New Roman" w:eastAsia="Arial" w:hAnsi="Times New Roman" w:cs="Times New Roman"/>
          <w:color w:val="070707"/>
          <w:sz w:val="24"/>
          <w:szCs w:val="24"/>
        </w:rPr>
        <w:t xml:space="preserve">Os 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prazos previstos para férias e para </w:t>
      </w:r>
      <w:r w:rsidR="00570D58" w:rsidRPr="00632BB0">
        <w:rPr>
          <w:rFonts w:ascii="Times New Roman" w:eastAsia="Arial" w:hAnsi="Times New Roman" w:cs="Times New Roman"/>
          <w:color w:val="0C0C0C"/>
          <w:sz w:val="24"/>
          <w:szCs w:val="24"/>
        </w:rPr>
        <w:t>o</w:t>
      </w:r>
      <w:r w:rsidRPr="00632BB0">
        <w:rPr>
          <w:rFonts w:ascii="Times New Roman" w:eastAsia="Arial" w:hAnsi="Times New Roman" w:cs="Times New Roman"/>
          <w:color w:val="0C0C0C"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recesso </w:t>
      </w:r>
      <w:r w:rsidRPr="00632BB0">
        <w:rPr>
          <w:rFonts w:ascii="Times New Roman" w:eastAsia="Arial" w:hAnsi="Times New Roman" w:cs="Times New Roman"/>
          <w:color w:val="0C0C0C"/>
          <w:sz w:val="24"/>
          <w:szCs w:val="24"/>
        </w:rPr>
        <w:t xml:space="preserve">escolar 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poderão ser alterados obedecendo </w:t>
      </w:r>
      <w:r w:rsidRPr="00632BB0">
        <w:rPr>
          <w:rFonts w:ascii="Times New Roman" w:eastAsia="Arial" w:hAnsi="Times New Roman" w:cs="Times New Roman"/>
          <w:color w:val="161616"/>
          <w:sz w:val="24"/>
          <w:szCs w:val="24"/>
        </w:rPr>
        <w:t>a elaboração do calendário escolar.</w:t>
      </w:r>
    </w:p>
    <w:p w14:paraId="273F64B0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6066DDB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 26.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É vedada a acumulação de férias, salvo imperiosa necessidade do serviço, pelo máximo de 2 (dois) períodos.</w:t>
      </w:r>
    </w:p>
    <w:p w14:paraId="7FB1540E" w14:textId="77777777" w:rsidR="00E21614" w:rsidRPr="00632BB0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50F293B2" w14:textId="77777777" w:rsidR="00E21614" w:rsidRPr="00632BB0" w:rsidRDefault="00F07018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 27.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Durante as férias o servidor terá direito à remuneração integral, mais o adicional de um terço.</w:t>
      </w:r>
    </w:p>
    <w:p w14:paraId="05190230" w14:textId="77777777" w:rsidR="00E21614" w:rsidRPr="00632BB0" w:rsidRDefault="00E21614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2B759BD8" w14:textId="4862991F" w:rsidR="00E21614" w:rsidRPr="00A95BD4" w:rsidRDefault="00F07018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t>CAPÍTULO III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</w:r>
      <w:bookmarkStart w:id="0" w:name="bookmark=id.gjdgxs" w:colFirst="0" w:colLast="0"/>
      <w:bookmarkEnd w:id="0"/>
      <w:r w:rsidR="000B4BFA" w:rsidRPr="00A95BD4">
        <w:rPr>
          <w:rFonts w:ascii="Times New Roman" w:eastAsia="Arial" w:hAnsi="Times New Roman" w:cs="Times New Roman"/>
          <w:smallCaps/>
          <w:sz w:val="24"/>
          <w:szCs w:val="24"/>
        </w:rPr>
        <w:t xml:space="preserve">DOS CARGOS EM COMISSÃO </w:t>
      </w:r>
      <w:r w:rsidR="00CD03C4" w:rsidRPr="00A95BD4">
        <w:rPr>
          <w:rFonts w:ascii="Times New Roman" w:eastAsia="Arial" w:hAnsi="Times New Roman" w:cs="Times New Roman"/>
          <w:smallCaps/>
          <w:sz w:val="24"/>
          <w:szCs w:val="24"/>
        </w:rPr>
        <w:t>E GESTÃO DEMOCRÁTICA</w:t>
      </w:r>
    </w:p>
    <w:p w14:paraId="59E86DFB" w14:textId="77777777" w:rsidR="00E21614" w:rsidRPr="00632BB0" w:rsidRDefault="00E21614">
      <w:pPr>
        <w:widowControl w:val="0"/>
        <w:tabs>
          <w:tab w:val="left" w:pos="603"/>
        </w:tabs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057DC48" w14:textId="77777777" w:rsidR="004B65A7" w:rsidRDefault="00F07018" w:rsidP="004B65A7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Art.28</w:t>
      </w:r>
      <w:r w:rsidRPr="004B65A7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Pr="004B65A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4B65A7" w:rsidRPr="00C775CB">
        <w:rPr>
          <w:rFonts w:ascii="Times New Roman" w:hAnsi="Times New Roman" w:cs="Times New Roman"/>
          <w:sz w:val="24"/>
          <w:szCs w:val="24"/>
        </w:rPr>
        <w:t>Os cargos em comissão poderão ser preenchidos por pessoas não integrantes do Quadro de Pessoal do Magistério ou da Administração Pública ou por servidores efetivos, cuja nomeação e exoneração ficarão a critério do Chefe do Poder Executivo Municipal.</w:t>
      </w:r>
    </w:p>
    <w:p w14:paraId="7CAA8E88" w14:textId="4E5D77B7" w:rsidR="00E21614" w:rsidRPr="00892597" w:rsidRDefault="000B4BFA" w:rsidP="00892597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5C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75CB">
        <w:rPr>
          <w:rFonts w:ascii="Times New Roman" w:hAnsi="Times New Roman" w:cs="Times New Roman"/>
          <w:sz w:val="24"/>
          <w:szCs w:val="24"/>
        </w:rPr>
        <w:t xml:space="preserve">º - </w:t>
      </w:r>
      <w:r>
        <w:rPr>
          <w:rFonts w:ascii="Times New Roman" w:hAnsi="Times New Roman" w:cs="Times New Roman"/>
          <w:sz w:val="24"/>
          <w:szCs w:val="24"/>
        </w:rPr>
        <w:t>O Cargo de Diretor Escolar terá seu provimento através das normas de gestão democrática, estabelecida em regulamentos específicos.</w:t>
      </w:r>
    </w:p>
    <w:p w14:paraId="362AF849" w14:textId="41EE7214" w:rsidR="00E21614" w:rsidRPr="00232C98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highlight w:val="yellow"/>
        </w:rPr>
      </w:pPr>
      <w:r w:rsidRPr="000B4BFA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>Art.29.</w:t>
      </w:r>
      <w:r w:rsidRPr="000B4BF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0B4BFA" w:rsidRPr="00C775CB">
        <w:rPr>
          <w:rFonts w:ascii="Times New Roman" w:hAnsi="Times New Roman" w:cs="Times New Roman"/>
          <w:sz w:val="24"/>
          <w:szCs w:val="24"/>
        </w:rPr>
        <w:t xml:space="preserve">O servidor efetivo, quando for nomeado para </w:t>
      </w:r>
      <w:r w:rsidR="000B4BFA">
        <w:rPr>
          <w:rFonts w:ascii="Times New Roman" w:hAnsi="Times New Roman" w:cs="Times New Roman"/>
          <w:sz w:val="24"/>
          <w:szCs w:val="24"/>
        </w:rPr>
        <w:t xml:space="preserve">os </w:t>
      </w:r>
      <w:r w:rsidR="000B4BFA" w:rsidRPr="00C775CB">
        <w:rPr>
          <w:rFonts w:ascii="Times New Roman" w:hAnsi="Times New Roman" w:cs="Times New Roman"/>
          <w:sz w:val="24"/>
          <w:szCs w:val="24"/>
        </w:rPr>
        <w:t>cargo</w:t>
      </w:r>
      <w:r w:rsidR="000B4BFA">
        <w:rPr>
          <w:rFonts w:ascii="Times New Roman" w:hAnsi="Times New Roman" w:cs="Times New Roman"/>
          <w:sz w:val="24"/>
          <w:szCs w:val="24"/>
        </w:rPr>
        <w:t>s</w:t>
      </w:r>
      <w:r w:rsidR="000B4BFA" w:rsidRPr="00C775CB">
        <w:rPr>
          <w:rFonts w:ascii="Times New Roman" w:hAnsi="Times New Roman" w:cs="Times New Roman"/>
          <w:sz w:val="24"/>
          <w:szCs w:val="24"/>
        </w:rPr>
        <w:t xml:space="preserve"> em comissão</w:t>
      </w:r>
      <w:r w:rsidR="000B4BFA">
        <w:rPr>
          <w:rFonts w:ascii="Times New Roman" w:hAnsi="Times New Roman" w:cs="Times New Roman"/>
          <w:sz w:val="24"/>
          <w:szCs w:val="24"/>
        </w:rPr>
        <w:t xml:space="preserve"> de Diretor Escolar ou Coordenador Escolar</w:t>
      </w:r>
      <w:r w:rsidR="000B4BFA" w:rsidRPr="00C775CB">
        <w:rPr>
          <w:rFonts w:ascii="Times New Roman" w:hAnsi="Times New Roman" w:cs="Times New Roman"/>
          <w:sz w:val="24"/>
          <w:szCs w:val="24"/>
        </w:rPr>
        <w:t>, poderá optar pela remuneração do cargo em comissão ou pelo vencimento do cargo efetivo acrescido de 20% (vinte por cento).</w:t>
      </w:r>
    </w:p>
    <w:p w14:paraId="2983CC2E" w14:textId="77777777" w:rsidR="00E21614" w:rsidRPr="00232C98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highlight w:val="yellow"/>
        </w:rPr>
      </w:pPr>
    </w:p>
    <w:p w14:paraId="403CDB60" w14:textId="1484D7FB" w:rsidR="00E21614" w:rsidRPr="000B4BFA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B4BFA">
        <w:rPr>
          <w:rFonts w:ascii="Times New Roman" w:eastAsia="Arial" w:hAnsi="Times New Roman" w:cs="Times New Roman"/>
          <w:color w:val="000000"/>
          <w:sz w:val="24"/>
          <w:szCs w:val="24"/>
        </w:rPr>
        <w:t>§1º. O profissional da educação efetivo que tiver 2 (dois) cargos na rede municipal, poderá receber o valor dos dois cargos para assumir a Direção</w:t>
      </w:r>
      <w:r w:rsidR="000B4BFA" w:rsidRPr="000B4BF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ou Coordenação</w:t>
      </w:r>
      <w:r w:rsidRPr="000B4BFA">
        <w:rPr>
          <w:rFonts w:ascii="Times New Roman" w:eastAsia="Arial" w:hAnsi="Times New Roman" w:cs="Times New Roman"/>
          <w:color w:val="000000"/>
          <w:sz w:val="24"/>
          <w:szCs w:val="24"/>
        </w:rPr>
        <w:t>, ou escolher o valor do cargo comissionado.</w:t>
      </w:r>
    </w:p>
    <w:p w14:paraId="79B8C378" w14:textId="77777777" w:rsidR="00E21614" w:rsidRPr="000B4BFA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402FCB61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B4BFA">
        <w:rPr>
          <w:rFonts w:ascii="Times New Roman" w:eastAsia="Arial" w:hAnsi="Times New Roman" w:cs="Times New Roman"/>
          <w:color w:val="000000"/>
          <w:sz w:val="24"/>
          <w:szCs w:val="24"/>
        </w:rPr>
        <w:t>§2°. O profissional da educação efetivo que tiver apenas 1 (um) cargo na rede municipal, poderá receber 20% (vinte por cento) do salário base de gratificação pela função, ou escolher o valor do cargo comissionado.</w:t>
      </w:r>
      <w:r w:rsidR="00570D58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14:paraId="049A1A97" w14:textId="77777777" w:rsidR="001822ED" w:rsidRPr="00632BB0" w:rsidRDefault="001822E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0ACE7BA" w14:textId="77777777" w:rsidR="002B57D1" w:rsidRPr="00632BB0" w:rsidRDefault="002B57D1">
      <w:pPr>
        <w:widowControl w:val="0"/>
        <w:tabs>
          <w:tab w:val="left" w:pos="9214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47C31B8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smallCaps/>
          <w:color w:val="000000"/>
          <w:sz w:val="24"/>
          <w:szCs w:val="24"/>
          <w:highlight w:val="white"/>
        </w:rPr>
        <w:t>CAPÍTULO IV</w:t>
      </w:r>
    </w:p>
    <w:p w14:paraId="7B8C0C20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" w:after="0" w:line="240" w:lineRule="auto"/>
        <w:ind w:left="327" w:right="1086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    DO ADICIONAL A REGÊNCIA (DOCÊNCIA) E ATIVIDADE RURAL</w:t>
      </w:r>
    </w:p>
    <w:p w14:paraId="7F087B17" w14:textId="77777777" w:rsidR="002B57D1" w:rsidRPr="00632BB0" w:rsidRDefault="002B57D1" w:rsidP="009E6A4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rPr>
          <w:rFonts w:ascii="Times New Roman" w:eastAsia="Arial" w:hAnsi="Times New Roman" w:cs="Times New Roman"/>
          <w:smallCaps/>
          <w:color w:val="000000"/>
          <w:sz w:val="24"/>
          <w:szCs w:val="24"/>
          <w:highlight w:val="white"/>
        </w:rPr>
      </w:pPr>
    </w:p>
    <w:p w14:paraId="6AD98CE7" w14:textId="711CF8EE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 30.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Além dos direitos, vantagens e concessões que lhes são próprias pela condição de servido</w:t>
      </w:r>
      <w:r w:rsidR="008473F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r público, o Professor I e II 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terá direito ao adicional de 10% (dez por cento) na efetiva regência de classe ou de aula, como incentivo à docência;</w:t>
      </w:r>
    </w:p>
    <w:p w14:paraId="36FF587A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7CF22326" w14:textId="77777777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 31.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O profissional da educação efetivo, pertencentes aos incisos I, II, III, IV do Art. 4° que laborarem nas escolas rurais de difícil acess</w:t>
      </w:r>
      <w:r w:rsidR="00E278C4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o, perceberá gratificação de 10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% (dez por cento) sobre o vencimento </w:t>
      </w:r>
      <w:r w:rsidR="00E278C4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i</w:t>
      </w:r>
      <w:r w:rsidR="00BA3BCB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nicial do cargo a que pertence.</w:t>
      </w:r>
    </w:p>
    <w:p w14:paraId="532D594B" w14:textId="77777777" w:rsidR="002B57D1" w:rsidRPr="00632BB0" w:rsidRDefault="002B57D1" w:rsidP="009E6A4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spacing w:after="0" w:line="360" w:lineRule="auto"/>
        <w:rPr>
          <w:rFonts w:ascii="Times New Roman" w:eastAsia="Arial" w:hAnsi="Times New Roman" w:cs="Times New Roman"/>
          <w:smallCaps/>
          <w:color w:val="000000"/>
          <w:sz w:val="24"/>
          <w:szCs w:val="24"/>
          <w:highlight w:val="white"/>
        </w:rPr>
      </w:pPr>
    </w:p>
    <w:p w14:paraId="2FD3FF19" w14:textId="77777777" w:rsidR="00E21614" w:rsidRPr="002D3C65" w:rsidRDefault="00BA3BC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8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D3C65">
        <w:rPr>
          <w:rFonts w:ascii="Times New Roman" w:eastAsia="Arial" w:hAnsi="Times New Roman" w:cs="Times New Roman"/>
          <w:color w:val="000000"/>
          <w:sz w:val="24"/>
          <w:szCs w:val="24"/>
        </w:rPr>
        <w:t>CAPÍTULO V</w:t>
      </w:r>
    </w:p>
    <w:p w14:paraId="5DFADD3D" w14:textId="1875D2CA" w:rsidR="00C64E32" w:rsidRPr="002D3C65" w:rsidRDefault="00F07018" w:rsidP="00F10FA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8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D3C65">
        <w:rPr>
          <w:rFonts w:ascii="Times New Roman" w:eastAsia="Arial" w:hAnsi="Times New Roman" w:cs="Times New Roman"/>
          <w:color w:val="000000"/>
          <w:sz w:val="24"/>
          <w:szCs w:val="24"/>
        </w:rPr>
        <w:t>DA READAPTAÇÃO</w:t>
      </w:r>
    </w:p>
    <w:p w14:paraId="7B244A0C" w14:textId="77777777" w:rsidR="00F10FA6" w:rsidRPr="002D3C65" w:rsidRDefault="00F10FA6" w:rsidP="00F10FA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8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1C090CB2" w14:textId="1918E595" w:rsidR="00C64E32" w:rsidRPr="002D3C65" w:rsidRDefault="00C64E32" w:rsidP="00F10FA6">
      <w:pPr>
        <w:jc w:val="both"/>
        <w:rPr>
          <w:rFonts w:ascii="Times New Roman" w:hAnsi="Times New Roman" w:cs="Times New Roman"/>
          <w:sz w:val="24"/>
          <w:szCs w:val="24"/>
        </w:rPr>
      </w:pPr>
      <w:r w:rsidRPr="002D3C6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F10FA6" w:rsidRPr="002D3C65">
        <w:rPr>
          <w:rFonts w:ascii="Times New Roman" w:hAnsi="Times New Roman" w:cs="Times New Roman"/>
          <w:b/>
          <w:bCs/>
          <w:sz w:val="24"/>
          <w:szCs w:val="24"/>
        </w:rPr>
        <w:t>32</w:t>
      </w:r>
      <w:r w:rsidRPr="002D3C65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2D3C65">
        <w:rPr>
          <w:rFonts w:ascii="Times New Roman" w:hAnsi="Times New Roman" w:cs="Times New Roman"/>
          <w:sz w:val="24"/>
          <w:szCs w:val="24"/>
        </w:rPr>
        <w:t>Readaptação é a investidura do servidor em cargo de atribuições e responsabilidades compatíveis com a limitação que tenha sofrido em sua capacidade física ou mental verificada em inspeção médica.</w:t>
      </w:r>
    </w:p>
    <w:p w14:paraId="2238C163" w14:textId="77777777" w:rsidR="00C64E32" w:rsidRPr="002D3C65" w:rsidRDefault="00C64E32" w:rsidP="00C64E32">
      <w:pPr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FB9B2" w14:textId="77777777" w:rsidR="00C64E32" w:rsidRPr="002D3C65" w:rsidRDefault="00C64E32" w:rsidP="00F10FA6">
      <w:pPr>
        <w:jc w:val="both"/>
        <w:rPr>
          <w:rFonts w:ascii="Times New Roman" w:hAnsi="Times New Roman" w:cs="Times New Roman"/>
          <w:sz w:val="24"/>
          <w:szCs w:val="24"/>
        </w:rPr>
      </w:pPr>
      <w:r w:rsidRPr="002D3C65">
        <w:rPr>
          <w:rFonts w:ascii="Times New Roman" w:hAnsi="Times New Roman" w:cs="Times New Roman"/>
          <w:bCs/>
          <w:sz w:val="24"/>
          <w:szCs w:val="24"/>
        </w:rPr>
        <w:t>§ 1º</w:t>
      </w:r>
      <w:r w:rsidRPr="002D3C65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2D3C65">
        <w:rPr>
          <w:rFonts w:ascii="Times New Roman" w:hAnsi="Times New Roman" w:cs="Times New Roman"/>
          <w:sz w:val="24"/>
          <w:szCs w:val="24"/>
        </w:rPr>
        <w:t>Se julgado incapacitado para o serviço público, o adaptando será aposentado.</w:t>
      </w:r>
    </w:p>
    <w:p w14:paraId="5163CD7C" w14:textId="77777777" w:rsidR="00C64E32" w:rsidRPr="002D3C65" w:rsidRDefault="00C64E32" w:rsidP="00C64E32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14:paraId="66B3256E" w14:textId="01AFC84D" w:rsidR="00C775CB" w:rsidRPr="00C4160D" w:rsidRDefault="00C64E32" w:rsidP="00C4160D">
      <w:pPr>
        <w:jc w:val="both"/>
        <w:rPr>
          <w:rFonts w:ascii="Times New Roman" w:hAnsi="Times New Roman" w:cs="Times New Roman"/>
          <w:sz w:val="24"/>
          <w:szCs w:val="24"/>
        </w:rPr>
      </w:pPr>
      <w:r w:rsidRPr="002D3C65">
        <w:rPr>
          <w:rFonts w:ascii="Times New Roman" w:hAnsi="Times New Roman" w:cs="Times New Roman"/>
          <w:bCs/>
          <w:sz w:val="24"/>
          <w:szCs w:val="24"/>
        </w:rPr>
        <w:t>§ 2º</w:t>
      </w:r>
      <w:r w:rsidRPr="002D3C65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2D3C65">
        <w:rPr>
          <w:rFonts w:ascii="Times New Roman" w:hAnsi="Times New Roman" w:cs="Times New Roman"/>
          <w:sz w:val="24"/>
          <w:szCs w:val="24"/>
        </w:rPr>
        <w:t>A readaptação será efetivada em cargo de atribuições afins, respeitada a habilitação exigida; mantendo-se neste caso a remuneração percebida pelo funcionário no cargo de origem.</w:t>
      </w:r>
    </w:p>
    <w:p w14:paraId="157463D3" w14:textId="77777777" w:rsidR="00E21614" w:rsidRPr="00632BB0" w:rsidRDefault="00F07018">
      <w:pPr>
        <w:widowControl w:val="0"/>
        <w:tabs>
          <w:tab w:val="left" w:pos="603"/>
        </w:tabs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sz w:val="24"/>
          <w:szCs w:val="24"/>
        </w:rPr>
        <w:lastRenderedPageBreak/>
        <w:br/>
      </w:r>
      <w:r w:rsidR="00BA3BCB"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t xml:space="preserve">TÍTULO 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t>V</w:t>
      </w:r>
      <w:r w:rsidR="00BA3BCB"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t>I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  <w:t>DAS DISPOSIÇÕES FINAIS E TRANSITÓRIAS</w:t>
      </w:r>
      <w:r w:rsidRPr="00632BB0">
        <w:rPr>
          <w:rFonts w:ascii="Times New Roman" w:eastAsia="Arial" w:hAnsi="Times New Roman" w:cs="Times New Roman"/>
          <w:smallCaps/>
          <w:sz w:val="24"/>
          <w:szCs w:val="24"/>
          <w:highlight w:val="white"/>
        </w:rPr>
        <w:br/>
      </w:r>
    </w:p>
    <w:p w14:paraId="2D26551E" w14:textId="77777777" w:rsidR="00E21614" w:rsidRPr="00632BB0" w:rsidRDefault="008F460D" w:rsidP="00A95BD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 33</w:t>
      </w:r>
      <w:r w:rsidR="00F07018"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. </w:t>
      </w:r>
      <w:r w:rsidR="00F07018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sala de Atendimento Educacional Especializado – AEE, junto com a equipe multidisciplinar, contribuirão para: </w:t>
      </w:r>
    </w:p>
    <w:p w14:paraId="329C33F8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2" w:right="136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I - assegurar o direito de acesso e de permanência na escola; </w:t>
      </w:r>
    </w:p>
    <w:p w14:paraId="2D82834B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2" w:right="136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II - garantir condições de pleno desenvolvimento do estudante;</w:t>
      </w:r>
    </w:p>
    <w:p w14:paraId="385C04B7" w14:textId="36B26CA6" w:rsidR="002B57D1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431"/>
        </w:tabs>
        <w:spacing w:line="360" w:lineRule="auto"/>
        <w:ind w:left="102" w:right="12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III - atuar em processos de ingresso, regresso, permanência e avanço do estudante;</w:t>
      </w:r>
    </w:p>
    <w:p w14:paraId="5528E4AD" w14:textId="0DC7783A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431"/>
        </w:tabs>
        <w:spacing w:line="360" w:lineRule="auto"/>
        <w:ind w:left="102" w:right="12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IV - ampliar e fortalecer a participação familiar e comunitária previstas no projeto político pedagógico;</w:t>
      </w:r>
    </w:p>
    <w:p w14:paraId="1CD9B597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</w:tabs>
        <w:spacing w:before="1" w:line="360" w:lineRule="auto"/>
        <w:ind w:left="102" w:right="12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V - viabilizar o direito à educação básica do estudante com deficiência, transtornos globais do desenvolvimento e altas habilidades ou superdotação, do estudante internado para tratamento de saúde por longo período;</w:t>
      </w:r>
    </w:p>
    <w:p w14:paraId="67182C2F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spacing w:line="360" w:lineRule="auto"/>
        <w:ind w:left="102" w:right="12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VI - criar estratégias de intervenção em dificuldades relacionadas a situações de violência e vulnerabilidade social;</w:t>
      </w:r>
    </w:p>
    <w:p w14:paraId="2563E81C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563"/>
        </w:tabs>
        <w:spacing w:line="360" w:lineRule="auto"/>
        <w:ind w:left="102" w:right="12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VII - acompanhar famílias em situações de ameaça, violações de direitos humanos e sociais;</w:t>
      </w:r>
    </w:p>
    <w:p w14:paraId="04CC3645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102" w:right="125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VIII- oferecer programas de orientação e apoio às famílias mediante articulação das áreas de educação, saúde, assistência social;</w:t>
      </w:r>
    </w:p>
    <w:p w14:paraId="294A9C1B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line="360" w:lineRule="auto"/>
        <w:ind w:left="102" w:right="12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IX- monitorar o acesso, a permanência e o aproveitamento escolar dos beneficiários de programas de transferência de renda;</w:t>
      </w:r>
    </w:p>
    <w:p w14:paraId="2E5383A3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642"/>
        </w:tabs>
        <w:spacing w:line="360" w:lineRule="auto"/>
        <w:ind w:left="102" w:right="12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X - promover ações de combate ao racismo, sexismo, homofobia, discriminação social, cultural, religiosa;</w:t>
      </w:r>
    </w:p>
    <w:p w14:paraId="54EDD729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578"/>
        </w:tabs>
        <w:spacing w:before="1" w:line="360" w:lineRule="auto"/>
        <w:ind w:left="102" w:right="12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XI - divulgar o Estatuto da Criança e do Adolescente, o Estatuto da Igualdade Racial, o Estatuto da Juventude, Estatuto da Pessoa com Deficiência, a legislação social em vigor e as políticas públicas, contribuindo para a formação e o exercício da cidadania do estudante e da comunidade escolar;</w:t>
      </w:r>
    </w:p>
    <w:p w14:paraId="43641CA8" w14:textId="77777777" w:rsidR="00E21614" w:rsidRPr="00632BB0" w:rsidRDefault="00F07018" w:rsidP="00A95BD4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line="360" w:lineRule="auto"/>
        <w:ind w:left="102" w:right="12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XII - fortalecer a cultura de promoção da saúde física, mental, social, sexual;</w:t>
      </w:r>
    </w:p>
    <w:p w14:paraId="72AC2DEC" w14:textId="0C4B81A1" w:rsidR="00E21614" w:rsidRPr="00632BB0" w:rsidRDefault="00F07018" w:rsidP="00A95BD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C4EE6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Parágrafo Único. A Equipe Multidisciplinar deverá apresentar à escola, um relatório circunstanciado dos alunos com laudos, orientar o professor de AEE e o </w:t>
      </w:r>
      <w:r w:rsidR="00593A6F" w:rsidRPr="004C4EE6">
        <w:rPr>
          <w:rFonts w:ascii="Times New Roman" w:eastAsia="Arial" w:hAnsi="Times New Roman" w:cs="Times New Roman"/>
          <w:sz w:val="24"/>
          <w:szCs w:val="24"/>
        </w:rPr>
        <w:t>Profissional de Apoio</w:t>
      </w:r>
      <w:r w:rsidRPr="004C4EE6">
        <w:rPr>
          <w:rFonts w:ascii="Times New Roman" w:eastAsia="Arial" w:hAnsi="Times New Roman" w:cs="Times New Roman"/>
          <w:sz w:val="24"/>
          <w:szCs w:val="24"/>
        </w:rPr>
        <w:t>, acompanhar a evolução e o progresso dos mesmos, verificando o PDI (Plano de Desenvolvimento Individual)</w:t>
      </w:r>
      <w:r w:rsidR="0065169C" w:rsidRPr="004C4EE6">
        <w:rPr>
          <w:rFonts w:ascii="Times New Roman" w:eastAsia="Arial" w:hAnsi="Times New Roman" w:cs="Times New Roman"/>
          <w:sz w:val="24"/>
          <w:szCs w:val="24"/>
        </w:rPr>
        <w:t xml:space="preserve"> e </w:t>
      </w:r>
      <w:r w:rsidRPr="004C4EE6">
        <w:rPr>
          <w:rFonts w:ascii="Times New Roman" w:eastAsia="Arial" w:hAnsi="Times New Roman" w:cs="Times New Roman"/>
          <w:sz w:val="24"/>
          <w:szCs w:val="24"/>
        </w:rPr>
        <w:t>anexando ao relatório do aluno na pasta individual.</w:t>
      </w:r>
      <w:r w:rsidRPr="00632BB0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526AAF38" w14:textId="77777777" w:rsidR="00E21614" w:rsidRPr="00632BB0" w:rsidRDefault="003A28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Art.34</w:t>
      </w:r>
      <w:r w:rsidR="00F07018"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F07018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As atividades e operações insalubres são aquelas que, por sua natureza, condições ou métodos de trabalho, exponham os servidores a agentes nocivos à saúde, acima dos limites de tolerância fixados em razão da natureza e intensidade do agente e do tempo de exposição aos seus efeitos.</w:t>
      </w:r>
    </w:p>
    <w:p w14:paraId="1BF048E1" w14:textId="77777777" w:rsidR="002B57D1" w:rsidRDefault="002B57D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2368C493" w14:textId="3D2DAA6F" w:rsidR="00E21614" w:rsidRPr="00632BB0" w:rsidRDefault="00F070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Parágrafo Único.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A medicina do trabalho deverá analisar a habitualidade no exercício do trabalho verificando a situação de insalubridade assim emitirá laudos técnicos do grau, para assim ensejar à percepção da vantagem pecuniária.</w:t>
      </w:r>
    </w:p>
    <w:p w14:paraId="054A0968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045791A2" w14:textId="77777777" w:rsidR="00E21614" w:rsidRPr="00632BB0" w:rsidRDefault="003A28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92597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Art.35</w:t>
      </w:r>
      <w:r w:rsidR="00F07018" w:rsidRPr="00892597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F07018" w:rsidRPr="0089259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F07018" w:rsidRPr="00892597">
        <w:rPr>
          <w:rFonts w:ascii="Times New Roman" w:eastAsia="Arial" w:hAnsi="Times New Roman" w:cs="Times New Roman"/>
          <w:color w:val="030303"/>
          <w:sz w:val="24"/>
          <w:szCs w:val="24"/>
        </w:rPr>
        <w:t xml:space="preserve">É </w:t>
      </w:r>
      <w:r w:rsidR="00F07018" w:rsidRPr="0089259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vedado aos profissionais da educação da rede municipal de ensino de Lima Duarte, </w:t>
      </w:r>
      <w:r w:rsidR="00F07018" w:rsidRPr="00892597">
        <w:rPr>
          <w:rFonts w:ascii="Times New Roman" w:eastAsia="Arial" w:hAnsi="Times New Roman" w:cs="Times New Roman"/>
          <w:color w:val="0A0A0A"/>
          <w:sz w:val="24"/>
          <w:szCs w:val="24"/>
        </w:rPr>
        <w:t xml:space="preserve">o </w:t>
      </w:r>
      <w:r w:rsidR="00F07018" w:rsidRPr="0089259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desvio de suas atribuições </w:t>
      </w:r>
      <w:r w:rsidR="00F07018" w:rsidRPr="00892597">
        <w:rPr>
          <w:rFonts w:ascii="Times New Roman" w:eastAsia="Arial" w:hAnsi="Times New Roman" w:cs="Times New Roman"/>
          <w:sz w:val="24"/>
          <w:szCs w:val="24"/>
        </w:rPr>
        <w:t>específicas</w:t>
      </w:r>
      <w:r w:rsidR="00F07018" w:rsidRPr="0089259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para exercício de outras funções </w:t>
      </w:r>
      <w:r w:rsidR="00F07018" w:rsidRPr="00892597">
        <w:rPr>
          <w:rFonts w:ascii="Times New Roman" w:eastAsia="Arial" w:hAnsi="Times New Roman" w:cs="Times New Roman"/>
          <w:color w:val="080808"/>
          <w:sz w:val="24"/>
          <w:szCs w:val="24"/>
        </w:rPr>
        <w:t xml:space="preserve">na </w:t>
      </w:r>
      <w:r w:rsidR="00F07018" w:rsidRPr="0089259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Administração Pública ou fora dela, ressalvada as hipóteses, de nomeação para cargo em comissão; normas relativas à readaptação; da reversão; da recondução; da disponibilidade, do aproveitamento e vacância, previstos no regime jurídico dos servidores públicos </w:t>
      </w:r>
      <w:r w:rsidR="00F07018" w:rsidRPr="00892597">
        <w:rPr>
          <w:rFonts w:ascii="Times New Roman" w:eastAsia="Arial" w:hAnsi="Times New Roman" w:cs="Times New Roman"/>
          <w:color w:val="0F0F0F"/>
          <w:sz w:val="24"/>
          <w:szCs w:val="24"/>
        </w:rPr>
        <w:t xml:space="preserve">do Município </w:t>
      </w:r>
      <w:r w:rsidR="00F07018" w:rsidRPr="00892597">
        <w:rPr>
          <w:rFonts w:ascii="Times New Roman" w:eastAsia="Arial" w:hAnsi="Times New Roman" w:cs="Times New Roman"/>
          <w:color w:val="000000"/>
          <w:sz w:val="24"/>
          <w:szCs w:val="24"/>
        </w:rPr>
        <w:t>de Lima Duarte.</w:t>
      </w:r>
    </w:p>
    <w:p w14:paraId="2E7AA5D5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23895C6" w14:textId="77777777" w:rsidR="00E21614" w:rsidRPr="00632BB0" w:rsidRDefault="003A28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Art.36</w:t>
      </w:r>
      <w:r w:rsidR="00F07018"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F07018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Conforme previsão do Plano Municipal de Educação, Lei nº1.796/2015 e da Resolução CEE/MG, nº486/2020, os professores efetivos que não possuem licenciatura em ensino superior terão até o final do ano de 2027 para se habilitarem</w:t>
      </w:r>
      <w:r w:rsidR="00F07018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14:paraId="3FD6AC04" w14:textId="77777777" w:rsidR="003A2852" w:rsidRPr="00632BB0" w:rsidRDefault="003A28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2991DC30" w14:textId="1705FFF3" w:rsidR="003A2852" w:rsidRPr="00632BB0" w:rsidRDefault="003A28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Art.37.</w:t>
      </w:r>
      <w:r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Integram esta Lei Complementar os seguintes </w:t>
      </w:r>
      <w:r w:rsidR="00497806">
        <w:rPr>
          <w:rFonts w:ascii="Times New Roman" w:eastAsia="Arial" w:hAnsi="Times New Roman" w:cs="Times New Roman"/>
          <w:color w:val="000000"/>
          <w:sz w:val="24"/>
          <w:szCs w:val="24"/>
        </w:rPr>
        <w:t>Anexos: I, II, III e IV.</w:t>
      </w:r>
    </w:p>
    <w:p w14:paraId="5BB8E2E5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"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5EE553A4" w14:textId="77777777" w:rsidR="00E21614" w:rsidRPr="00632BB0" w:rsidRDefault="003A285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663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Art.38</w:t>
      </w:r>
      <w:r w:rsidR="00F07018"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F07018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As despesas decorrentes da aplicação desta Lei correrão por conta de dotações orçamentárias previstas em orçamento e de créditos adicionais suplementares que se fizerem necessários a esta Lei.</w:t>
      </w:r>
    </w:p>
    <w:p w14:paraId="1EC69C5D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446950D6" w14:textId="77777777" w:rsidR="00E21614" w:rsidRPr="00632BB0" w:rsidRDefault="003A285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Art.39</w:t>
      </w:r>
      <w:r w:rsidR="00F07018" w:rsidRPr="00632BB0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F07018" w:rsidRPr="00632BB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O Executivo regulamentará os casos omissos mediante a expedição de Decreto Municipal, em conformidade com a discricionariedade e a bem do serviço público municipal.</w:t>
      </w:r>
    </w:p>
    <w:p w14:paraId="174EEC4C" w14:textId="77777777" w:rsidR="00E21614" w:rsidRPr="00632BB0" w:rsidRDefault="00E2161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49CBEF2F" w14:textId="77777777" w:rsidR="00E21614" w:rsidRDefault="003A2852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</w:rPr>
        <w:t>Art.40</w:t>
      </w:r>
      <w:r w:rsidR="00F07018" w:rsidRPr="00632BB0">
        <w:rPr>
          <w:rFonts w:ascii="Times New Roman" w:eastAsia="Arial" w:hAnsi="Times New Roman" w:cs="Times New Roman"/>
          <w:b/>
          <w:sz w:val="24"/>
          <w:szCs w:val="24"/>
        </w:rPr>
        <w:t>.</w:t>
      </w:r>
      <w:r w:rsidR="00F07018" w:rsidRPr="00632BB0">
        <w:rPr>
          <w:rFonts w:ascii="Times New Roman" w:eastAsia="Arial" w:hAnsi="Times New Roman" w:cs="Times New Roman"/>
          <w:sz w:val="24"/>
          <w:szCs w:val="24"/>
        </w:rPr>
        <w:t xml:space="preserve"> Fica o Executivo, obrigado, no período de 5 (cinco) anos, da data da publicação desta Lei, revisar o Plano de Cargos, Carreira e Vencimentos dos profissionais da educação da rede municipal. </w:t>
      </w:r>
    </w:p>
    <w:p w14:paraId="1619C209" w14:textId="77777777" w:rsidR="00794BA9" w:rsidRPr="00E35439" w:rsidRDefault="00794B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ind w:right="183"/>
        <w:jc w:val="both"/>
        <w:rPr>
          <w:rFonts w:ascii="Times New Roman" w:eastAsia="Arial" w:hAnsi="Times New Roman" w:cs="Times New Roman"/>
          <w:bCs/>
          <w:sz w:val="24"/>
          <w:szCs w:val="24"/>
          <w:highlight w:val="yellow"/>
        </w:rPr>
      </w:pPr>
    </w:p>
    <w:p w14:paraId="3B91E1D5" w14:textId="423E138A" w:rsidR="00794BA9" w:rsidRPr="00B9761F" w:rsidRDefault="00794BA9" w:rsidP="00794B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ind w:right="183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B9761F">
        <w:rPr>
          <w:rFonts w:ascii="Times New Roman" w:eastAsia="Arial" w:hAnsi="Times New Roman" w:cs="Times New Roman"/>
          <w:b/>
          <w:sz w:val="24"/>
          <w:szCs w:val="24"/>
        </w:rPr>
        <w:t>Art. 4</w:t>
      </w:r>
      <w:r w:rsidR="00B9761F" w:rsidRPr="00B9761F">
        <w:rPr>
          <w:rFonts w:ascii="Times New Roman" w:eastAsia="Arial" w:hAnsi="Times New Roman" w:cs="Times New Roman"/>
          <w:b/>
          <w:sz w:val="24"/>
          <w:szCs w:val="24"/>
        </w:rPr>
        <w:t>1</w:t>
      </w:r>
      <w:r w:rsidRPr="00B9761F">
        <w:rPr>
          <w:rFonts w:ascii="Times New Roman" w:eastAsia="Arial" w:hAnsi="Times New Roman" w:cs="Times New Roman"/>
          <w:b/>
          <w:sz w:val="24"/>
          <w:szCs w:val="24"/>
        </w:rPr>
        <w:t>.</w:t>
      </w:r>
      <w:r w:rsidRPr="00B9761F">
        <w:rPr>
          <w:rFonts w:ascii="Times New Roman" w:eastAsia="Arial" w:hAnsi="Times New Roman" w:cs="Times New Roman"/>
          <w:bCs/>
          <w:sz w:val="24"/>
          <w:szCs w:val="24"/>
        </w:rPr>
        <w:t xml:space="preserve"> Fica declarado em regime especial de extinção </w:t>
      </w:r>
      <w:r w:rsidR="00B9761F" w:rsidRPr="00B9761F">
        <w:rPr>
          <w:rFonts w:ascii="Times New Roman" w:eastAsia="Arial" w:hAnsi="Times New Roman" w:cs="Times New Roman"/>
          <w:bCs/>
          <w:sz w:val="24"/>
          <w:szCs w:val="24"/>
        </w:rPr>
        <w:t xml:space="preserve">o cargo de Auxiliar de Creche, </w:t>
      </w:r>
      <w:r w:rsidRPr="00B9761F">
        <w:rPr>
          <w:rFonts w:ascii="Times New Roman" w:eastAsia="Arial" w:hAnsi="Times New Roman" w:cs="Times New Roman"/>
          <w:bCs/>
          <w:sz w:val="24"/>
          <w:szCs w:val="24"/>
        </w:rPr>
        <w:t>integrante do quadro de servidores do Município.</w:t>
      </w:r>
    </w:p>
    <w:p w14:paraId="6691825E" w14:textId="77777777" w:rsidR="00794BA9" w:rsidRPr="00B9761F" w:rsidRDefault="00794BA9" w:rsidP="00794B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ind w:right="183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B9761F">
        <w:rPr>
          <w:rFonts w:ascii="Times New Roman" w:eastAsia="Arial" w:hAnsi="Times New Roman" w:cs="Times New Roman"/>
          <w:bCs/>
          <w:sz w:val="24"/>
          <w:szCs w:val="24"/>
        </w:rPr>
        <w:t>§ 1º O cargo referido no caput não será objeto de novo provimento, ficando vedada a realização de concurso público, nomeação, contratação ou qualquer forma de admissão para o referido cargo.</w:t>
      </w:r>
    </w:p>
    <w:p w14:paraId="77432FC1" w14:textId="77777777" w:rsidR="00794BA9" w:rsidRPr="00B9761F" w:rsidRDefault="00794BA9" w:rsidP="00794B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ind w:right="183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B9761F">
        <w:rPr>
          <w:rFonts w:ascii="Times New Roman" w:eastAsia="Arial" w:hAnsi="Times New Roman" w:cs="Times New Roman"/>
          <w:bCs/>
          <w:sz w:val="24"/>
          <w:szCs w:val="24"/>
        </w:rPr>
        <w:t>§ 2º O cargo permanecerá existente exclusivamente para fins de manutenção do vínculo dos servidores efetivos que atualmente o ocupam, preservados seus direitos e vantagens, até a ocorrência de sua vacância.</w:t>
      </w:r>
    </w:p>
    <w:p w14:paraId="22A451DF" w14:textId="77D725E7" w:rsidR="00794BA9" w:rsidRPr="00794BA9" w:rsidRDefault="00794BA9" w:rsidP="00794B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360" w:lineRule="auto"/>
        <w:ind w:right="183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B9761F">
        <w:rPr>
          <w:rFonts w:ascii="Times New Roman" w:eastAsia="Arial" w:hAnsi="Times New Roman" w:cs="Times New Roman"/>
          <w:bCs/>
          <w:sz w:val="24"/>
          <w:szCs w:val="24"/>
        </w:rPr>
        <w:t>§ 3º Ocorrendo a vacância do cargo, por qualquer das hipóteses previstas na legislação aplicável, considerar-se-á automaticamente extinto, vedada a sua recriação ou novo provimento.</w:t>
      </w:r>
    </w:p>
    <w:p w14:paraId="1B28DAD6" w14:textId="77777777" w:rsidR="002B57D1" w:rsidRDefault="002B57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ind w:right="183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7E6B52DB" w14:textId="222A4BA7" w:rsidR="002B57D1" w:rsidRDefault="002B57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ind w:right="1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</w:t>
      </w:r>
      <w:r>
        <w:rPr>
          <w:rFonts w:ascii="Times New Roman" w:eastAsia="Arial" w:hAnsi="Times New Roman" w:cs="Times New Roman"/>
          <w:b/>
          <w:sz w:val="24"/>
          <w:szCs w:val="24"/>
        </w:rPr>
        <w:t>4</w:t>
      </w:r>
      <w:r w:rsidR="00B9761F">
        <w:rPr>
          <w:rFonts w:ascii="Times New Roman" w:eastAsia="Arial" w:hAnsi="Times New Roman" w:cs="Times New Roman"/>
          <w:b/>
          <w:sz w:val="24"/>
          <w:szCs w:val="24"/>
        </w:rPr>
        <w:t>2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>Revogam-se as disposições em contrário, em especial a le</w:t>
      </w:r>
      <w:r>
        <w:rPr>
          <w:rFonts w:ascii="Times New Roman" w:eastAsia="Arial" w:hAnsi="Times New Roman" w:cs="Times New Roman"/>
          <w:sz w:val="24"/>
          <w:szCs w:val="24"/>
          <w:highlight w:val="white"/>
        </w:rPr>
        <w:t>i</w:t>
      </w:r>
      <w:r w:rsidR="00B9761F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municipal</w:t>
      </w:r>
      <w:r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1.423/2008 e suas alterações.</w:t>
      </w:r>
      <w:r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 </w:t>
      </w:r>
    </w:p>
    <w:p w14:paraId="724A1BF4" w14:textId="77777777" w:rsidR="002B57D1" w:rsidRDefault="002B57D1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highlight w:val="white"/>
        </w:rPr>
      </w:pPr>
    </w:p>
    <w:p w14:paraId="55EDA117" w14:textId="0C45E377" w:rsidR="004429FC" w:rsidRPr="00794BA9" w:rsidRDefault="003A2852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Art.4</w:t>
      </w:r>
      <w:r w:rsidR="00B9761F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3</w:t>
      </w:r>
      <w:r w:rsidR="00F07018" w:rsidRPr="00632BB0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.</w:t>
      </w:r>
      <w:r w:rsidR="00F07018" w:rsidRPr="00632BB0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Esta Lei entra em vigor na data de sua publicação. </w:t>
      </w:r>
    </w:p>
    <w:p w14:paraId="1849D2A3" w14:textId="77777777" w:rsidR="004429FC" w:rsidRPr="00794BA9" w:rsidRDefault="004429FC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322848A" w14:textId="4E9DA340" w:rsidR="00E21614" w:rsidRPr="00794BA9" w:rsidRDefault="007929D1" w:rsidP="00794BA9">
      <w:pPr>
        <w:widowControl w:val="0"/>
        <w:tabs>
          <w:tab w:val="left" w:pos="603"/>
        </w:tabs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794BA9">
        <w:rPr>
          <w:rFonts w:ascii="Times New Roman" w:eastAsia="Arial" w:hAnsi="Times New Roman" w:cs="Times New Roman"/>
          <w:sz w:val="24"/>
          <w:szCs w:val="24"/>
        </w:rPr>
        <w:t xml:space="preserve">Lima Duarte/MG, </w:t>
      </w:r>
      <w:r w:rsidR="003E1CD5" w:rsidRPr="003E1CD5">
        <w:rPr>
          <w:rFonts w:ascii="Times New Roman" w:eastAsia="Arial" w:hAnsi="Times New Roman" w:cs="Times New Roman"/>
          <w:sz w:val="24"/>
          <w:szCs w:val="24"/>
        </w:rPr>
        <w:t>14 de abril</w:t>
      </w:r>
      <w:r w:rsidR="00794BA9" w:rsidRPr="003E1CD5">
        <w:rPr>
          <w:rFonts w:ascii="Times New Roman" w:eastAsia="Arial" w:hAnsi="Times New Roman" w:cs="Times New Roman"/>
          <w:sz w:val="24"/>
          <w:szCs w:val="24"/>
        </w:rPr>
        <w:t xml:space="preserve"> de 2026</w:t>
      </w:r>
    </w:p>
    <w:p w14:paraId="3E438D5B" w14:textId="77777777" w:rsidR="006425AE" w:rsidRPr="00632BB0" w:rsidRDefault="006425AE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092B320" w14:textId="77777777" w:rsidR="00E21614" w:rsidRDefault="00E21614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4B2B6181" w14:textId="77777777" w:rsidR="00794BA9" w:rsidRPr="00632BB0" w:rsidRDefault="00794BA9">
      <w:pPr>
        <w:widowControl w:val="0"/>
        <w:tabs>
          <w:tab w:val="left" w:pos="603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14:paraId="56EEAF03" w14:textId="77777777" w:rsidR="006425AE" w:rsidRPr="00632BB0" w:rsidRDefault="006425AE" w:rsidP="006425AE">
      <w:pPr>
        <w:pStyle w:val="Corpodetexto"/>
        <w:jc w:val="center"/>
        <w:rPr>
          <w:rFonts w:ascii="Times New Roman" w:hAnsi="Times New Roman" w:cs="Times New Roman"/>
          <w:b/>
        </w:rPr>
      </w:pPr>
      <w:r w:rsidRPr="00632BB0">
        <w:rPr>
          <w:rFonts w:ascii="Times New Roman" w:hAnsi="Times New Roman" w:cs="Times New Roman"/>
          <w:b/>
        </w:rPr>
        <w:t>ELENICE PEREIRA DELGADO SANTELLI</w:t>
      </w:r>
    </w:p>
    <w:p w14:paraId="649C8335" w14:textId="4CF91886" w:rsidR="00BD70FA" w:rsidRDefault="006425AE" w:rsidP="00A95BD4">
      <w:pPr>
        <w:pStyle w:val="Corpodetexto"/>
        <w:jc w:val="center"/>
        <w:rPr>
          <w:rFonts w:ascii="Times New Roman" w:hAnsi="Times New Roman" w:cs="Times New Roman"/>
        </w:rPr>
      </w:pPr>
      <w:r w:rsidRPr="00632BB0">
        <w:rPr>
          <w:rFonts w:ascii="Times New Roman" w:hAnsi="Times New Roman" w:cs="Times New Roman"/>
        </w:rPr>
        <w:t>Prefeita Municipal</w:t>
      </w:r>
    </w:p>
    <w:p w14:paraId="0B2EA3AD" w14:textId="1749D2E8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062CC475" w14:textId="7E797C7D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15A9CC43" w14:textId="2E0DDBC4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64B4B53C" w14:textId="0399A022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37A0E9F4" w14:textId="333C18EC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2394E310" w14:textId="21D7A1AC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68621A8D" w14:textId="16A16F9D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4A438C16" w14:textId="1C620EB9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78DB83CE" w14:textId="77777777" w:rsidR="002C7931" w:rsidRDefault="002C7931" w:rsidP="00A95BD4">
      <w:pPr>
        <w:pStyle w:val="Corpodetexto"/>
        <w:jc w:val="center"/>
        <w:rPr>
          <w:rFonts w:ascii="Times New Roman" w:hAnsi="Times New Roman" w:cs="Times New Roman"/>
        </w:rPr>
      </w:pPr>
    </w:p>
    <w:p w14:paraId="1C420057" w14:textId="77777777" w:rsidR="00E24C08" w:rsidRDefault="00E24C08" w:rsidP="00BA3C3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282A9382" w14:textId="6EB476E4" w:rsidR="00BD70FA" w:rsidRPr="00BD70FA" w:rsidRDefault="00BD70FA" w:rsidP="00BD70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BD70FA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>ANEXO I</w:t>
      </w:r>
    </w:p>
    <w:p w14:paraId="04699D33" w14:textId="57B5B896" w:rsidR="00BD70FA" w:rsidRPr="00BD70FA" w:rsidRDefault="00BD70FA" w:rsidP="00BD70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BD70FA">
        <w:rPr>
          <w:rFonts w:ascii="Times New Roman" w:eastAsia="Arial" w:hAnsi="Times New Roman" w:cs="Times New Roman"/>
          <w:b/>
          <w:color w:val="000000"/>
          <w:sz w:val="24"/>
          <w:szCs w:val="24"/>
        </w:rPr>
        <w:t>QUADRO GERAL DE CARGOS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E</w:t>
      </w:r>
      <w:r w:rsidR="00FB6869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BD70FA">
        <w:rPr>
          <w:rFonts w:ascii="Times New Roman" w:eastAsia="Arial" w:hAnsi="Times New Roman" w:cs="Times New Roman"/>
          <w:b/>
          <w:color w:val="000000"/>
          <w:sz w:val="24"/>
          <w:szCs w:val="24"/>
        </w:rPr>
        <w:t>HABILITAÇÃO MÍNIMA DOS PROFISSIONAIS DA EDUCAÇÃO</w:t>
      </w:r>
    </w:p>
    <w:p w14:paraId="62C05F21" w14:textId="77777777" w:rsidR="00BD70FA" w:rsidRPr="00BD70FA" w:rsidRDefault="00BD70FA" w:rsidP="00BD70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BD70FA">
        <w:rPr>
          <w:rFonts w:ascii="Times New Roman" w:eastAsia="Arial" w:hAnsi="Times New Roman" w:cs="Times New Roman"/>
          <w:b/>
          <w:color w:val="000000"/>
          <w:sz w:val="24"/>
          <w:szCs w:val="24"/>
        </w:rPr>
        <w:t>          </w:t>
      </w:r>
    </w:p>
    <w:tbl>
      <w:tblPr>
        <w:tblW w:w="10633" w:type="dxa"/>
        <w:tblInd w:w="-751" w:type="dxa"/>
        <w:tblLayout w:type="fixed"/>
        <w:tblLook w:val="0400" w:firstRow="0" w:lastRow="0" w:firstColumn="0" w:lastColumn="0" w:noHBand="0" w:noVBand="1"/>
      </w:tblPr>
      <w:tblGrid>
        <w:gridCol w:w="4404"/>
        <w:gridCol w:w="6229"/>
      </w:tblGrid>
      <w:tr w:rsidR="00BD70FA" w:rsidRPr="00BD70FA" w14:paraId="4BEB8D7B" w14:textId="77777777" w:rsidTr="00A95BD4"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D1C65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Cargo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3F645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Habilitação Profissional</w:t>
            </w:r>
          </w:p>
        </w:tc>
      </w:tr>
      <w:tr w:rsidR="00BD70FA" w:rsidRPr="00BD70FA" w14:paraId="70F6BEDE" w14:textId="77777777" w:rsidTr="00A95BD4">
        <w:trPr>
          <w:trHeight w:val="1836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A5247" w14:textId="77777777" w:rsidR="00BD70FA" w:rsidRPr="009C5304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9C5304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Professor de Educação Infantil e Fundamental (1° ao 5° ano) – </w:t>
            </w:r>
            <w:r w:rsidRPr="009C5304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Professor I</w:t>
            </w:r>
          </w:p>
          <w:p w14:paraId="75335617" w14:textId="77777777" w:rsidR="00BD70FA" w:rsidRPr="001715D6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588C5" w14:textId="3B382527" w:rsidR="00BD70FA" w:rsidRPr="00396D71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396D71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Licenciatura Plena em </w:t>
            </w:r>
            <w:r w:rsidR="00E86B92" w:rsidRPr="00396D71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</w:t>
            </w:r>
            <w:r w:rsidRPr="00396D71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edagogia com habilitação para lecionar nos </w:t>
            </w:r>
            <w:r w:rsidR="00E86B92" w:rsidRPr="00396D71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A</w:t>
            </w:r>
            <w:r w:rsidRPr="00396D71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nos </w:t>
            </w:r>
            <w:r w:rsidR="00E86B92" w:rsidRPr="00396D71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I</w:t>
            </w:r>
            <w:r w:rsidRPr="00396D71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niciais do Ensino Fundamental ou Licenciatura Plena em Pedagogia cujo histórico escolar comprove estudo das Metodologias de Ensino, Estrutura e Funcionamento do Ensino Fundamental e Prática de Ensino.</w:t>
            </w:r>
          </w:p>
          <w:p w14:paraId="53CCC036" w14:textId="77777777" w:rsidR="00BD70FA" w:rsidRPr="001715D6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BD70FA" w:rsidRPr="00BD70FA" w14:paraId="5E0324AB" w14:textId="77777777" w:rsidTr="00A95BD4">
        <w:trPr>
          <w:trHeight w:val="960"/>
        </w:trPr>
        <w:tc>
          <w:tcPr>
            <w:tcW w:w="440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04D3D" w14:textId="7E225908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Professor </w:t>
            </w:r>
            <w:r w:rsidR="00396D71" w:rsidRPr="001323E2">
              <w:rPr>
                <w:rFonts w:ascii="Times New Roman" w:eastAsia="Arial" w:hAnsi="Times New Roman" w:cs="Times New Roman"/>
                <w:sz w:val="24"/>
                <w:szCs w:val="24"/>
              </w:rPr>
              <w:t>Educação Específica</w:t>
            </w:r>
            <w:r w:rsidR="00396D71" w:rsidRPr="006318C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  <w:t xml:space="preserve">– </w:t>
            </w: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highlight w:val="white"/>
              </w:rPr>
              <w:t>Professor II</w:t>
            </w:r>
          </w:p>
          <w:p w14:paraId="53700F0D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2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59FB1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Licenciatura Plena nas disciplinas afins.</w:t>
            </w:r>
          </w:p>
          <w:p w14:paraId="7ACC0324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  <w:p w14:paraId="7FA184F8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  <w:p w14:paraId="727718E6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70FA" w:rsidRPr="00BD70FA" w14:paraId="0C24505B" w14:textId="77777777" w:rsidTr="00A95BD4">
        <w:trPr>
          <w:trHeight w:val="645"/>
        </w:trPr>
        <w:tc>
          <w:tcPr>
            <w:tcW w:w="440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A2EE40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Professor AEE (Atendimento Educacional Especializado)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</w:t>
            </w: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highlight w:val="white"/>
              </w:rPr>
              <w:t>Professor III</w:t>
            </w:r>
          </w:p>
          <w:p w14:paraId="249AC646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2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17E3C" w14:textId="1D678C34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Licenciatura </w:t>
            </w:r>
            <w:r w:rsidR="00E86B92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lena em Pedagogia acrescida de Pós em Educação Especial ou afim; ou Licenciatura </w:t>
            </w:r>
            <w:r w:rsidR="00E86B92" w:rsidRPr="008569D4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Plena</w:t>
            </w:r>
            <w:r w:rsidR="00E86B92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em Educação Especial.</w:t>
            </w:r>
          </w:p>
          <w:p w14:paraId="14F4BDDC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70FA" w:rsidRPr="00BD70FA" w14:paraId="42A819ED" w14:textId="77777777" w:rsidTr="00A95BD4">
        <w:trPr>
          <w:trHeight w:val="645"/>
        </w:trPr>
        <w:tc>
          <w:tcPr>
            <w:tcW w:w="440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9C8DD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FF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Profissional de Apoio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AE27D" w14:textId="3368D08D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Ensino médio completo e curso voltado a Educação Especial de, no mínimo,</w:t>
            </w:r>
            <w:r w:rsidR="00E86B9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180 horas.</w:t>
            </w:r>
          </w:p>
          <w:p w14:paraId="0A8F9DDF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D70FA" w:rsidRPr="00BD70FA" w14:paraId="2FB6D41F" w14:textId="77777777" w:rsidTr="00A95BD4">
        <w:trPr>
          <w:trHeight w:val="803"/>
        </w:trPr>
        <w:tc>
          <w:tcPr>
            <w:tcW w:w="44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140FE" w14:textId="67D9F3E3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Especialista Educacional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AC12D" w14:textId="77777777" w:rsidR="00690DD4" w:rsidRDefault="00690DD4" w:rsidP="00690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Licenciatura Plena em 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edagogia com habilitação em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Orientação Educacional e/ou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Supervisão 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Escolar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90DD4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ou</w:t>
            </w:r>
          </w:p>
          <w:p w14:paraId="6E54365F" w14:textId="39D18169" w:rsidR="00B324BE" w:rsidRPr="00BD70FA" w:rsidRDefault="00690DD4" w:rsidP="00690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Licenciatura Plena em 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edagogia estruturada nos termos da Resolução CNE/CP nº 1/2006</w:t>
            </w:r>
          </w:p>
        </w:tc>
      </w:tr>
      <w:tr w:rsidR="00BD70FA" w:rsidRPr="00BD70FA" w14:paraId="2F49EA8B" w14:textId="77777777" w:rsidTr="00A95BD4">
        <w:trPr>
          <w:trHeight w:val="915"/>
        </w:trPr>
        <w:tc>
          <w:tcPr>
            <w:tcW w:w="4404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3B391" w14:textId="6C515E58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Monitor Escolar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3B9C1" w14:textId="069AF9B4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Ter no mínimo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E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nsino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M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édio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T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écnico em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M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agistério, ou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M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édio com curso técnico na área de atuação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mínimo 800 horas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</w:p>
        </w:tc>
      </w:tr>
      <w:tr w:rsidR="00BD70FA" w:rsidRPr="00BD70FA" w14:paraId="6BF6683F" w14:textId="77777777" w:rsidTr="00A95BD4">
        <w:trPr>
          <w:trHeight w:val="615"/>
        </w:trPr>
        <w:tc>
          <w:tcPr>
            <w:tcW w:w="44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02466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lastRenderedPageBreak/>
              <w:t>Técnico de Educação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13C63" w14:textId="3AA524C5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Ter no mínimo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E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nsino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M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édio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T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écnico em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M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agistério ou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M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édio com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C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urso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T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écnico na área de atuação em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S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ecretariado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Informática ou 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A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dministração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mínimo 800 horas</w:t>
            </w:r>
            <w:r w:rsidR="00115C4A"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</w:p>
        </w:tc>
      </w:tr>
      <w:tr w:rsidR="00BD70FA" w:rsidRPr="00BD70FA" w14:paraId="6BC7DD5A" w14:textId="77777777" w:rsidTr="00A95BD4">
        <w:trPr>
          <w:trHeight w:val="440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5B192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Psicólogo 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B6E6A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Bacharelado em Psicologia</w:t>
            </w:r>
          </w:p>
        </w:tc>
      </w:tr>
      <w:tr w:rsidR="00BD70FA" w:rsidRPr="00BD70FA" w14:paraId="409C4FD6" w14:textId="77777777" w:rsidTr="00A95BD4">
        <w:trPr>
          <w:trHeight w:val="440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696F0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Nutricionista Educacional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3E31A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Bacharelado em Nutrição</w:t>
            </w:r>
          </w:p>
        </w:tc>
      </w:tr>
      <w:tr w:rsidR="00BD70FA" w:rsidRPr="00BD70FA" w14:paraId="39C09A0C" w14:textId="77777777" w:rsidTr="00A95BD4">
        <w:trPr>
          <w:trHeight w:val="440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11DE8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Assistente Social 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CF1AF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Bacharelado em Serviço Social</w:t>
            </w:r>
          </w:p>
        </w:tc>
      </w:tr>
      <w:tr w:rsidR="00BD70FA" w:rsidRPr="00BD70FA" w14:paraId="4B09A1A3" w14:textId="77777777" w:rsidTr="00A95BD4">
        <w:trPr>
          <w:trHeight w:val="440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A8C70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Servente Escolar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70578" w14:textId="4668B15D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Ensino Fundamental</w:t>
            </w:r>
            <w:r w:rsidR="00115C4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D70FA" w:rsidRPr="00BD70FA" w14:paraId="7D796F32" w14:textId="77777777" w:rsidTr="00A95BD4">
        <w:trPr>
          <w:trHeight w:val="465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EB407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Assistente Técnico de Educação (ATB)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5D3C2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Formação de Nível Médio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(Está no grupo educacional II)</w:t>
            </w:r>
          </w:p>
        </w:tc>
      </w:tr>
      <w:tr w:rsidR="00BD70FA" w:rsidRPr="00BD70FA" w14:paraId="68F4447D" w14:textId="77777777" w:rsidTr="00A95BD4">
        <w:trPr>
          <w:trHeight w:val="195"/>
        </w:trPr>
        <w:tc>
          <w:tcPr>
            <w:tcW w:w="440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7A52B" w14:textId="2FB592B9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Zelador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299D5" w14:textId="00F6B802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Ensino Fundamental</w:t>
            </w:r>
            <w:r w:rsidR="00D45BE2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Completo</w:t>
            </w:r>
          </w:p>
        </w:tc>
      </w:tr>
      <w:tr w:rsidR="00BD70FA" w:rsidRPr="00BD70FA" w14:paraId="70B1CFAA" w14:textId="77777777" w:rsidTr="00A95BD4">
        <w:trPr>
          <w:trHeight w:val="747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3E3F8" w14:textId="13FDC639" w:rsidR="00BD70FA" w:rsidRPr="00BD70FA" w:rsidRDefault="00BD70FA" w:rsidP="00D45BE2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 xml:space="preserve">Diretor Escolar 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FFB21" w14:textId="6AA18EF8" w:rsidR="00BD70FA" w:rsidRPr="00BD70FA" w:rsidRDefault="00BD70FA" w:rsidP="00690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Gestão Democrática através da Livre Nomeação e Exoneração. Licenciatura plena em Pedagogia, acrescido de pós-graduação em Gestão Escolar, e 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possuir 2 anos de experiê</w:t>
            </w:r>
            <w:r w:rsidR="00E66646">
              <w:rPr>
                <w:rFonts w:ascii="Times New Roman" w:eastAsia="Arial" w:hAnsi="Times New Roman" w:cs="Times New Roman"/>
                <w:sz w:val="24"/>
                <w:szCs w:val="24"/>
              </w:rPr>
              <w:t>ncia como professor I, II, III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, ou como especialista,</w:t>
            </w:r>
            <w:r w:rsidR="00D45BE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690DD4">
              <w:rPr>
                <w:rFonts w:ascii="Times New Roman" w:eastAsia="Arial" w:hAnsi="Times New Roman" w:cs="Times New Roman"/>
                <w:sz w:val="24"/>
                <w:szCs w:val="24"/>
              </w:rPr>
              <w:t>atendendo o disposto na Lei Complementar 43/2017 e suas alterações.</w:t>
            </w:r>
          </w:p>
        </w:tc>
      </w:tr>
      <w:tr w:rsidR="00BD70FA" w:rsidRPr="00BD70FA" w14:paraId="7C6556B2" w14:textId="77777777" w:rsidTr="00A95BD4">
        <w:trPr>
          <w:trHeight w:val="509"/>
        </w:trPr>
        <w:tc>
          <w:tcPr>
            <w:tcW w:w="4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B9CC5" w14:textId="77777777" w:rsidR="00BD70FA" w:rsidRPr="00BD70FA" w:rsidRDefault="00BD70FA" w:rsidP="009C5304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Coordenador Escolar</w:t>
            </w:r>
          </w:p>
        </w:tc>
        <w:tc>
          <w:tcPr>
            <w:tcW w:w="62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0C72A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Licenciatura Plena em pedagogia com habilitação em Supervisão pedagógica de 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L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ivre Nomeação e Exoneração</w:t>
            </w:r>
            <w:r w:rsidRPr="00BD70FA">
              <w:rPr>
                <w:rFonts w:ascii="Times New Roman" w:eastAsia="Arial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BD70FA" w:rsidRPr="00BD70FA" w14:paraId="7640EF5C" w14:textId="77777777" w:rsidTr="00A95BD4">
        <w:trPr>
          <w:trHeight w:val="662"/>
        </w:trPr>
        <w:tc>
          <w:tcPr>
            <w:tcW w:w="440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37FEA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Diretor Pedagógico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0A183" w14:textId="77777777" w:rsidR="00BD70FA" w:rsidRPr="00BD70FA" w:rsidRDefault="00BD70FA" w:rsidP="009C53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Licenciatura Plena em Pedagogia com habilitação em Supervisão pedagógica de </w:t>
            </w: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L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ivre Nomeação e Exoneração.</w:t>
            </w:r>
          </w:p>
        </w:tc>
      </w:tr>
    </w:tbl>
    <w:p w14:paraId="386224CD" w14:textId="77777777" w:rsidR="00BD70FA" w:rsidRPr="00BD70FA" w:rsidRDefault="00BD70FA" w:rsidP="00BD70F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54EEEB" w14:textId="185C634F" w:rsidR="00BA3C39" w:rsidRDefault="00BA3C39" w:rsidP="00881A49">
      <w:pPr>
        <w:rPr>
          <w:rFonts w:ascii="Times New Roman" w:hAnsi="Times New Roman" w:cs="Times New Roman"/>
        </w:rPr>
      </w:pPr>
    </w:p>
    <w:p w14:paraId="2B5A8FB6" w14:textId="4C4813EE" w:rsidR="002C7931" w:rsidRDefault="002C7931" w:rsidP="00881A49">
      <w:pPr>
        <w:rPr>
          <w:rFonts w:ascii="Times New Roman" w:hAnsi="Times New Roman" w:cs="Times New Roman"/>
        </w:rPr>
      </w:pPr>
    </w:p>
    <w:p w14:paraId="04317100" w14:textId="77C8B0D0" w:rsidR="002C7931" w:rsidRDefault="002C7931" w:rsidP="00881A49">
      <w:pPr>
        <w:rPr>
          <w:rFonts w:ascii="Times New Roman" w:hAnsi="Times New Roman" w:cs="Times New Roman"/>
        </w:rPr>
      </w:pPr>
    </w:p>
    <w:p w14:paraId="69341505" w14:textId="0E174B98" w:rsidR="002C7931" w:rsidRDefault="002C7931" w:rsidP="00881A49">
      <w:pPr>
        <w:rPr>
          <w:rFonts w:ascii="Times New Roman" w:hAnsi="Times New Roman" w:cs="Times New Roman"/>
        </w:rPr>
      </w:pPr>
    </w:p>
    <w:p w14:paraId="2EBBB37A" w14:textId="71E11E11" w:rsidR="002C7931" w:rsidRDefault="002C7931" w:rsidP="00881A49">
      <w:pPr>
        <w:rPr>
          <w:rFonts w:ascii="Times New Roman" w:hAnsi="Times New Roman" w:cs="Times New Roman"/>
        </w:rPr>
      </w:pPr>
    </w:p>
    <w:p w14:paraId="644B6EB4" w14:textId="3CE2EB66" w:rsidR="002C7931" w:rsidRDefault="002C7931" w:rsidP="00881A49">
      <w:pPr>
        <w:rPr>
          <w:rFonts w:ascii="Times New Roman" w:hAnsi="Times New Roman" w:cs="Times New Roman"/>
        </w:rPr>
      </w:pPr>
    </w:p>
    <w:p w14:paraId="686D7321" w14:textId="49E6B957" w:rsidR="002C7931" w:rsidRDefault="002C7931" w:rsidP="00881A49">
      <w:pPr>
        <w:rPr>
          <w:rFonts w:ascii="Times New Roman" w:hAnsi="Times New Roman" w:cs="Times New Roman"/>
        </w:rPr>
      </w:pPr>
    </w:p>
    <w:p w14:paraId="33611E37" w14:textId="2FD0F521" w:rsidR="002C7931" w:rsidRDefault="002C7931" w:rsidP="00881A49">
      <w:pPr>
        <w:rPr>
          <w:rFonts w:ascii="Times New Roman" w:hAnsi="Times New Roman" w:cs="Times New Roman"/>
        </w:rPr>
      </w:pPr>
    </w:p>
    <w:p w14:paraId="7E58C1F6" w14:textId="77777777" w:rsidR="002C7931" w:rsidRDefault="002C7931" w:rsidP="00881A49">
      <w:pPr>
        <w:rPr>
          <w:rFonts w:ascii="Times New Roman" w:hAnsi="Times New Roman" w:cs="Times New Roman"/>
        </w:rPr>
      </w:pPr>
    </w:p>
    <w:p w14:paraId="1789CF88" w14:textId="563C0962" w:rsidR="0025344E" w:rsidRPr="0025344E" w:rsidRDefault="0025344E" w:rsidP="002534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344E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</w:t>
      </w:r>
    </w:p>
    <w:tbl>
      <w:tblPr>
        <w:tblpPr w:leftFromText="141" w:rightFromText="141" w:vertAnchor="text" w:horzAnchor="margin" w:tblpXSpec="center" w:tblpY="138"/>
        <w:tblW w:w="0" w:type="auto"/>
        <w:tblLook w:val="04A0" w:firstRow="1" w:lastRow="0" w:firstColumn="1" w:lastColumn="0" w:noHBand="0" w:noVBand="1"/>
      </w:tblPr>
      <w:tblGrid>
        <w:gridCol w:w="4624"/>
        <w:gridCol w:w="1690"/>
      </w:tblGrid>
      <w:tr w:rsidR="0025344E" w:rsidRPr="006F6455" w14:paraId="77F02694" w14:textId="77777777" w:rsidTr="00565402">
        <w:trPr>
          <w:trHeight w:val="1015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75AA44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Cargo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1A4E8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Carga Horária Semanal</w:t>
            </w:r>
          </w:p>
        </w:tc>
      </w:tr>
      <w:tr w:rsidR="0025344E" w:rsidRPr="006F6455" w14:paraId="6E36242E" w14:textId="77777777" w:rsidTr="00565402">
        <w:trPr>
          <w:trHeight w:val="793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2170E" w14:textId="536017A7" w:rsidR="0025344E" w:rsidRPr="006F6455" w:rsidRDefault="0025344E" w:rsidP="005654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C1776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Professor de Educação Infantil e Fundamental (1° ao 5° ano) – </w:t>
            </w:r>
            <w:r w:rsidRPr="00C17765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Professor I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B2EFB" w14:textId="77777777" w:rsidR="0025344E" w:rsidRPr="006F6455" w:rsidRDefault="0025344E" w:rsidP="00253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24h/s</w:t>
            </w:r>
          </w:p>
        </w:tc>
      </w:tr>
      <w:tr w:rsidR="0025344E" w:rsidRPr="006F6455" w14:paraId="30F1E9A5" w14:textId="77777777" w:rsidTr="0025344E">
        <w:trPr>
          <w:trHeight w:val="421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C86CA8" w14:textId="485E687D" w:rsidR="0025344E" w:rsidRPr="006F6455" w:rsidRDefault="0025344E" w:rsidP="00BA3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E254C4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Professor </w:t>
            </w:r>
            <w:r w:rsidR="00C66AB6" w:rsidRPr="00E254C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Educação Específica </w:t>
            </w:r>
            <w:r w:rsidRPr="00E254C4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  <w:t xml:space="preserve">– </w:t>
            </w: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highlight w:val="white"/>
              </w:rPr>
              <w:t>Professor II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FD3FCC" w14:textId="77777777" w:rsidR="0025344E" w:rsidRPr="00BD70FA" w:rsidRDefault="0025344E" w:rsidP="00253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Hora/aula</w:t>
            </w:r>
          </w:p>
          <w:p w14:paraId="05855BFD" w14:textId="77777777" w:rsidR="0025344E" w:rsidRPr="00BD70FA" w:rsidRDefault="0025344E" w:rsidP="00253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  <w:p w14:paraId="6826BB72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4E" w:rsidRPr="006F6455" w14:paraId="5656C8DA" w14:textId="77777777" w:rsidTr="0025344E">
        <w:trPr>
          <w:trHeight w:val="427"/>
        </w:trPr>
        <w:tc>
          <w:tcPr>
            <w:tcW w:w="46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9D21A1" w14:textId="77777777" w:rsidR="0025344E" w:rsidRPr="00BD70FA" w:rsidRDefault="0025344E" w:rsidP="00253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Professor AEE (Atendimento Educacional Especializado)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</w:t>
            </w: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highlight w:val="white"/>
              </w:rPr>
              <w:t>Professor III</w:t>
            </w:r>
          </w:p>
          <w:p w14:paraId="661FEA4A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6BF9B0" w14:textId="77777777" w:rsidR="0025344E" w:rsidRPr="006F6455" w:rsidRDefault="0025344E" w:rsidP="00253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24h/s</w:t>
            </w:r>
          </w:p>
        </w:tc>
      </w:tr>
      <w:tr w:rsidR="0025344E" w:rsidRPr="006F6455" w14:paraId="0A728DF2" w14:textId="77777777" w:rsidTr="0025344E">
        <w:trPr>
          <w:trHeight w:val="195"/>
        </w:trPr>
        <w:tc>
          <w:tcPr>
            <w:tcW w:w="462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642D08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Profissional de Apoio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2083F1" w14:textId="77777777" w:rsidR="0025344E" w:rsidRPr="006F6455" w:rsidRDefault="0025344E" w:rsidP="00253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20h/s</w:t>
            </w:r>
          </w:p>
        </w:tc>
      </w:tr>
      <w:tr w:rsidR="0025344E" w:rsidRPr="006F6455" w14:paraId="024A4257" w14:textId="77777777" w:rsidTr="0025344E">
        <w:trPr>
          <w:trHeight w:val="440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BC24C6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Especialista Educacional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DBB20C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24h/s</w:t>
            </w:r>
          </w:p>
        </w:tc>
      </w:tr>
      <w:tr w:rsidR="0025344E" w:rsidRPr="006F6455" w14:paraId="0C2BC62A" w14:textId="77777777" w:rsidTr="0025344E">
        <w:trPr>
          <w:trHeight w:val="440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DFBE1F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Monitor Escolar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8DA626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40h/s</w:t>
            </w:r>
          </w:p>
        </w:tc>
      </w:tr>
      <w:tr w:rsidR="0025344E" w:rsidRPr="006F6455" w14:paraId="1A8EEF1B" w14:textId="77777777" w:rsidTr="0025344E">
        <w:trPr>
          <w:trHeight w:val="440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5E023E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Técnico de Educação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88B4DA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40h/s</w:t>
            </w:r>
          </w:p>
        </w:tc>
      </w:tr>
      <w:tr w:rsidR="0025344E" w:rsidRPr="006F6455" w14:paraId="0A97315A" w14:textId="77777777" w:rsidTr="0025344E">
        <w:trPr>
          <w:trHeight w:val="440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77A576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Psicólogo 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13AB16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20h/s</w:t>
            </w:r>
          </w:p>
        </w:tc>
      </w:tr>
      <w:tr w:rsidR="0025344E" w:rsidRPr="006F6455" w14:paraId="16F5870B" w14:textId="77777777" w:rsidTr="0025344E">
        <w:trPr>
          <w:trHeight w:val="480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4D12AC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Nutricionista Educacional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D24D8A" w14:textId="2130F5C5" w:rsidR="0025344E" w:rsidRPr="006F6455" w:rsidRDefault="00C40123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FE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3</w:t>
            </w:r>
            <w:r w:rsidR="0025344E" w:rsidRPr="00510FE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0h/s</w:t>
            </w:r>
          </w:p>
        </w:tc>
      </w:tr>
      <w:tr w:rsidR="0025344E" w:rsidRPr="006F6455" w14:paraId="1A1BA8E4" w14:textId="77777777" w:rsidTr="0025344E">
        <w:trPr>
          <w:trHeight w:val="360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A77A7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Assistente Social 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DD2686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20h/s</w:t>
            </w:r>
          </w:p>
        </w:tc>
      </w:tr>
      <w:tr w:rsidR="0025344E" w:rsidRPr="006F6455" w14:paraId="4184BD13" w14:textId="77777777" w:rsidTr="0025344E">
        <w:trPr>
          <w:trHeight w:val="665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2AEDDF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Servente Escolar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F462F2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417">
              <w:rPr>
                <w:rFonts w:ascii="Times New Roman" w:hAnsi="Times New Roman" w:cs="Times New Roman"/>
                <w:sz w:val="24"/>
                <w:szCs w:val="24"/>
              </w:rPr>
              <w:t>30h/s</w:t>
            </w:r>
          </w:p>
        </w:tc>
      </w:tr>
      <w:tr w:rsidR="0025344E" w:rsidRPr="006F6455" w14:paraId="3790D8C4" w14:textId="77777777" w:rsidTr="0025344E">
        <w:trPr>
          <w:trHeight w:val="331"/>
        </w:trPr>
        <w:tc>
          <w:tcPr>
            <w:tcW w:w="462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64F9B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Assistente Técnico de Educação (ATB)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8AEA6" w14:textId="649085D7" w:rsidR="0025344E" w:rsidRPr="006F6455" w:rsidRDefault="009E6A45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  <w:r w:rsidR="00045504">
              <w:rPr>
                <w:rFonts w:ascii="Times New Roman" w:eastAsia="Arial" w:hAnsi="Times New Roman" w:cs="Times New Roman"/>
                <w:sz w:val="24"/>
                <w:szCs w:val="24"/>
              </w:rPr>
              <w:t>0h</w:t>
            </w:r>
          </w:p>
        </w:tc>
      </w:tr>
      <w:tr w:rsidR="0025344E" w:rsidRPr="006F6455" w14:paraId="4D1C150F" w14:textId="77777777" w:rsidTr="0025344E">
        <w:trPr>
          <w:trHeight w:val="343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D8B576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Zelador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B65D09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40h/s</w:t>
            </w:r>
          </w:p>
        </w:tc>
      </w:tr>
      <w:tr w:rsidR="0025344E" w:rsidRPr="006F6455" w14:paraId="1A075BAC" w14:textId="77777777" w:rsidTr="0025344E">
        <w:trPr>
          <w:trHeight w:val="181"/>
        </w:trPr>
        <w:tc>
          <w:tcPr>
            <w:tcW w:w="46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60C4C7" w14:textId="4829C952" w:rsidR="0025344E" w:rsidRPr="006F6455" w:rsidRDefault="0025344E" w:rsidP="00C17765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 xml:space="preserve">Diretor Escolar 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69E874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40h/s</w:t>
            </w:r>
          </w:p>
        </w:tc>
      </w:tr>
      <w:tr w:rsidR="0025344E" w:rsidRPr="006F6455" w14:paraId="54EF5A6A" w14:textId="77777777" w:rsidTr="0025344E">
        <w:trPr>
          <w:trHeight w:val="150"/>
        </w:trPr>
        <w:tc>
          <w:tcPr>
            <w:tcW w:w="46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548B6F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lastRenderedPageBreak/>
              <w:t>Coordenador Escolar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75F2C5" w14:textId="7EA63F8D" w:rsidR="0025344E" w:rsidRPr="006F6455" w:rsidRDefault="00005873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3</w:t>
            </w:r>
            <w:r w:rsidR="0025344E" w:rsidRPr="00DE241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0h/s</w:t>
            </w:r>
          </w:p>
        </w:tc>
      </w:tr>
      <w:tr w:rsidR="0025344E" w:rsidRPr="006F6455" w14:paraId="1A22DC98" w14:textId="77777777" w:rsidTr="0025344E">
        <w:trPr>
          <w:trHeight w:val="173"/>
        </w:trPr>
        <w:tc>
          <w:tcPr>
            <w:tcW w:w="46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6C6F3E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Diretor Pedagógico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F49C74" w14:textId="77777777" w:rsidR="0025344E" w:rsidRPr="006F6455" w:rsidRDefault="0025344E" w:rsidP="0025344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40h/s</w:t>
            </w:r>
          </w:p>
        </w:tc>
      </w:tr>
    </w:tbl>
    <w:p w14:paraId="589582EF" w14:textId="77777777" w:rsidR="006F6455" w:rsidRDefault="006F6455" w:rsidP="004A339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1F1597C" w14:textId="74154A82" w:rsidR="006F6455" w:rsidRDefault="006F6455" w:rsidP="0035075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72F5BAF" w14:textId="77777777" w:rsidR="006F6455" w:rsidRPr="006F6455" w:rsidRDefault="006F6455" w:rsidP="006F645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5EDD2329" w14:textId="5E0078A5" w:rsidR="006F6455" w:rsidRPr="006F6455" w:rsidRDefault="006F6455" w:rsidP="006F645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C17765">
        <w:rPr>
          <w:rFonts w:ascii="Times New Roman" w:hAnsi="Times New Roman" w:cs="Times New Roman"/>
          <w:sz w:val="24"/>
          <w:szCs w:val="24"/>
        </w:rPr>
        <w:t>*Legenda: O termo h/s significa horas semanais.</w:t>
      </w:r>
    </w:p>
    <w:p w14:paraId="7B4E662E" w14:textId="77777777" w:rsidR="006F6455" w:rsidRDefault="006F6455" w:rsidP="006F645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6AF0844" w14:textId="77777777" w:rsidR="006F6455" w:rsidRDefault="006F6455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8A476DE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FB30EAE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5E2802E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6A1F25C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3DC64AD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46B5901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DD3F1AA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C525844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46F119C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697A56E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185DC6C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581A744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4A9F952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C8B611B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404ED04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8603367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491AAEC" w14:textId="77777777" w:rsidR="00BF18DE" w:rsidRDefault="00BF18DE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356EDA9" w14:textId="77777777" w:rsidR="00BF18DE" w:rsidRDefault="00BF18DE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8E842A3" w14:textId="77777777" w:rsidR="00BF18DE" w:rsidRDefault="00BF18DE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15143AD" w14:textId="77777777" w:rsidR="00BF18DE" w:rsidRDefault="00BF18DE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59E233C" w14:textId="77777777" w:rsidR="00BF18DE" w:rsidRDefault="00BF18DE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EBA710B" w14:textId="77777777" w:rsidR="00BF18DE" w:rsidRDefault="00BF18DE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EBBB275" w14:textId="77777777" w:rsidR="005063C1" w:rsidRDefault="005063C1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D16C32C" w14:textId="77777777" w:rsidR="003E1CD5" w:rsidRDefault="003E1CD5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CD767E7" w14:textId="77777777" w:rsidR="003E1CD5" w:rsidRDefault="003E1CD5" w:rsidP="00B030A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7120CFC" w14:textId="77777777" w:rsidR="006F6455" w:rsidRDefault="006F6455" w:rsidP="00405FCE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1708EC6" w14:textId="2B838E61" w:rsidR="004A3393" w:rsidRPr="00565402" w:rsidRDefault="004A3393" w:rsidP="004A339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5402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</w:t>
      </w:r>
      <w:r w:rsidR="00565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65402">
        <w:rPr>
          <w:rFonts w:ascii="Times New Roman" w:hAnsi="Times New Roman" w:cs="Times New Roman"/>
          <w:b/>
          <w:bCs/>
          <w:sz w:val="24"/>
          <w:szCs w:val="24"/>
        </w:rPr>
        <w:t>III</w:t>
      </w:r>
    </w:p>
    <w:p w14:paraId="66222C7A" w14:textId="77777777" w:rsidR="004A3393" w:rsidRPr="00565402" w:rsidRDefault="004A3393" w:rsidP="004A339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5402">
        <w:rPr>
          <w:rFonts w:ascii="Times New Roman" w:hAnsi="Times New Roman" w:cs="Times New Roman"/>
          <w:b/>
          <w:bCs/>
          <w:sz w:val="24"/>
          <w:szCs w:val="24"/>
        </w:rPr>
        <w:t>QUADRO DE PESSOAL DO MAGISTÉRIO</w:t>
      </w:r>
    </w:p>
    <w:p w14:paraId="48112966" w14:textId="77777777" w:rsidR="004A3393" w:rsidRPr="00565402" w:rsidRDefault="004A3393" w:rsidP="00E24C0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358F78" w14:textId="4BCDB1E1" w:rsidR="00565402" w:rsidRPr="00565402" w:rsidRDefault="00565402" w:rsidP="00565402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402">
        <w:rPr>
          <w:rFonts w:ascii="Times New Roman" w:hAnsi="Times New Roman"/>
          <w:b/>
          <w:sz w:val="24"/>
          <w:szCs w:val="24"/>
        </w:rPr>
        <w:t>QUADRO DE CARGOS EFETIVOS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1"/>
        <w:gridCol w:w="4692"/>
        <w:gridCol w:w="2000"/>
      </w:tblGrid>
      <w:tr w:rsidR="004A3393" w:rsidRPr="004A3393" w14:paraId="7002B559" w14:textId="77777777" w:rsidTr="00A95BD4">
        <w:trPr>
          <w:trHeight w:val="565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D8D1" w14:textId="45B68848" w:rsidR="004A3393" w:rsidRPr="004A3393" w:rsidRDefault="00565402" w:rsidP="00A95BD4">
            <w:pPr>
              <w:ind w:firstLine="9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4A3393" w:rsidRPr="004A3393">
              <w:rPr>
                <w:rFonts w:ascii="Times New Roman" w:hAnsi="Times New Roman" w:cs="Times New Roman"/>
                <w:sz w:val="24"/>
                <w:szCs w:val="24"/>
              </w:rPr>
              <w:t>Qtd.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9EAB" w14:textId="06970ACD" w:rsidR="004A3393" w:rsidRPr="004A3393" w:rsidRDefault="004A3393" w:rsidP="00A95B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Cargo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F0AA" w14:textId="77777777" w:rsidR="004A3393" w:rsidRPr="004A3393" w:rsidRDefault="004A3393" w:rsidP="00A95B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Vencimento (R$)</w:t>
            </w:r>
          </w:p>
        </w:tc>
      </w:tr>
      <w:tr w:rsidR="004A3393" w:rsidRPr="004A3393" w14:paraId="3CF216A2" w14:textId="77777777" w:rsidTr="0089459C">
        <w:trPr>
          <w:trHeight w:val="896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D71A" w14:textId="2725DCEB" w:rsidR="004A3393" w:rsidRPr="00D93430" w:rsidRDefault="004A3393" w:rsidP="003F2209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4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32D8" w14:textId="32633CED" w:rsidR="0089459C" w:rsidRPr="00D93430" w:rsidRDefault="0089459C" w:rsidP="00894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93430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Professor de Educação Infantil e Fundamental (1° ao 5° ano) – </w:t>
            </w:r>
            <w:r w:rsidRPr="00D93430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Professor I</w:t>
            </w:r>
            <w:r w:rsidR="00E26FDE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7E54B305" w14:textId="26AA0666" w:rsidR="004A3393" w:rsidRPr="00D93430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B7F6" w14:textId="7990FC29" w:rsidR="004A3393" w:rsidRPr="0089459C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93430">
              <w:rPr>
                <w:rFonts w:ascii="Times New Roman" w:hAnsi="Times New Roman" w:cs="Times New Roman"/>
                <w:sz w:val="24"/>
                <w:szCs w:val="24"/>
              </w:rPr>
              <w:t>R$ 3.078,38</w:t>
            </w:r>
          </w:p>
        </w:tc>
      </w:tr>
      <w:tr w:rsidR="004A3393" w:rsidRPr="004A3393" w14:paraId="574F4F43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917E" w14:textId="77777777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4DA4" w14:textId="12D0ACB8" w:rsidR="004A3393" w:rsidRPr="0089459C" w:rsidRDefault="004F3ED6" w:rsidP="004F3E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1323E2">
              <w:rPr>
                <w:rFonts w:ascii="Times New Roman" w:eastAsia="Arial" w:hAnsi="Times New Roman" w:cs="Times New Roman"/>
                <w:sz w:val="24"/>
                <w:szCs w:val="24"/>
              </w:rPr>
              <w:t>Professor de Educação Específica</w:t>
            </w:r>
            <w:r w:rsidR="0089459C"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</w:t>
            </w:r>
            <w:r w:rsidR="0089459C"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highlight w:val="white"/>
              </w:rPr>
              <w:t>Professor II</w:t>
            </w:r>
          </w:p>
        </w:tc>
      </w:tr>
      <w:tr w:rsidR="004A3393" w:rsidRPr="004A3393" w14:paraId="65180408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B082" w14:textId="725390FE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25AB" w14:textId="45A6678A" w:rsidR="004A3393" w:rsidRPr="004A3393" w:rsidRDefault="004A3393" w:rsidP="009C5304">
            <w:pPr>
              <w:tabs>
                <w:tab w:val="left" w:pos="708"/>
                <w:tab w:val="center" w:pos="4419"/>
                <w:tab w:val="right" w:pos="88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Língua Portuguesa</w:t>
            </w:r>
            <w:r w:rsidR="00B963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050A" w14:textId="36C6413D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="004A3393"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7D76162F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97F9" w14:textId="75797FC1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08F8" w14:textId="44580220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Matemática</w:t>
            </w:r>
            <w:r w:rsidR="00B963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DFF2" w14:textId="063BE1C5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6D427E20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1005" w14:textId="77777777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6EE7" w14:textId="75B187E0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Ciências</w:t>
            </w:r>
            <w:r w:rsidR="00B963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5AA6" w14:textId="37327336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2F883865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7A14" w14:textId="61EB0F1A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0CD5" w14:textId="1D492170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História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30BA" w14:textId="6FB595AA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1E6F9E39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58F4" w14:textId="71BF3D7E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4F73" w14:textId="6DCFB088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Geografia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BB34" w14:textId="1D10C890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5AB1EF06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AC80" w14:textId="46AEAACD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8264" w14:textId="549B5246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Educação Física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12A3" w14:textId="7DB86AA0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0DFF30AC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A419" w14:textId="77777777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35B00" w14:textId="4CE9E4FD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Redação</w:t>
            </w:r>
            <w:r w:rsidR="003F22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FC06" w14:textId="6607DBD1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4D245019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FCB2" w14:textId="7939A609" w:rsidR="004A3393" w:rsidRPr="004A3393" w:rsidRDefault="0033279F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F3B5" w14:textId="6A07A154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Inglês</w:t>
            </w:r>
            <w:r w:rsidR="003327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45B0" w14:textId="5851CD47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7007276F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9CC9" w14:textId="77777777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8C5B" w14:textId="7C1B8CD8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Ensino Religioso</w:t>
            </w:r>
            <w:r w:rsidR="00654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67E3" w14:textId="1F16534B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4A3393" w:rsidRPr="004A3393" w14:paraId="4E161A5F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C176" w14:textId="77777777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BAB0" w14:textId="3123BF11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Artes</w:t>
            </w:r>
            <w:r w:rsidR="00654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BE36" w14:textId="530671D5" w:rsidR="004A3393" w:rsidRPr="004A3393" w:rsidRDefault="0089459C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R$28,50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 xml:space="preserve"> hora/aula</w:t>
            </w:r>
          </w:p>
        </w:tc>
      </w:tr>
      <w:tr w:rsidR="0089459C" w:rsidRPr="004A3393" w14:paraId="5E01516E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B119" w14:textId="2B79A8EF" w:rsidR="0089459C" w:rsidRPr="004A3393" w:rsidRDefault="0089459C" w:rsidP="0089459C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90D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C5DA" w14:textId="319CCC04" w:rsidR="0089459C" w:rsidRPr="004A3393" w:rsidRDefault="0089459C" w:rsidP="008945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Professor de Informática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17C2" w14:textId="07599669" w:rsidR="0089459C" w:rsidRPr="004A3393" w:rsidRDefault="0089459C" w:rsidP="008945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2275">
              <w:rPr>
                <w:rFonts w:ascii="Times New Roman" w:hAnsi="Times New Roman" w:cs="Times New Roman"/>
                <w:sz w:val="24"/>
                <w:szCs w:val="24"/>
              </w:rPr>
              <w:t>R$28,50 hora/aula</w:t>
            </w:r>
          </w:p>
        </w:tc>
      </w:tr>
      <w:tr w:rsidR="0089459C" w:rsidRPr="004A3393" w14:paraId="2E5072C7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C021" w14:textId="707D3C65" w:rsidR="0089459C" w:rsidRPr="004A3393" w:rsidRDefault="004B3A7A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006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8769" w14:textId="4DD07E46" w:rsidR="0089459C" w:rsidRPr="00E674CC" w:rsidRDefault="0089459C" w:rsidP="00E674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Professor AEE (Atendimento Educacional Especializado)</w:t>
            </w: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</w:t>
            </w:r>
            <w:r w:rsidRPr="00BD70FA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highlight w:val="white"/>
              </w:rPr>
              <w:t>Professor III</w:t>
            </w:r>
            <w:r w:rsidR="00A2255C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7D52" w14:textId="6C2EF936" w:rsidR="0089459C" w:rsidRPr="00F32275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R$ 4.001,89</w:t>
            </w:r>
          </w:p>
        </w:tc>
      </w:tr>
      <w:tr w:rsidR="00D3003D" w:rsidRPr="004A3393" w14:paraId="6B382473" w14:textId="77777777" w:rsidTr="00D3003D">
        <w:trPr>
          <w:trHeight w:val="910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A553" w14:textId="57C22846" w:rsidR="00D3003D" w:rsidRDefault="004B66FF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145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0DA9" w14:textId="5B0F1A00" w:rsidR="00D3003D" w:rsidRPr="00BD70FA" w:rsidRDefault="00D3003D" w:rsidP="00894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Profissional de Apoio</w:t>
            </w:r>
            <w:r w:rsidR="004B66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E230" w14:textId="27BE131B" w:rsidR="00D3003D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R$ 1.823,31</w:t>
            </w:r>
          </w:p>
        </w:tc>
      </w:tr>
      <w:tr w:rsidR="00D3003D" w:rsidRPr="004A3393" w14:paraId="0BE63A06" w14:textId="77777777" w:rsidTr="00D3003D">
        <w:trPr>
          <w:trHeight w:val="707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4149" w14:textId="77777777" w:rsidR="00B030AC" w:rsidRDefault="00B030AC" w:rsidP="00B03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48ADA" w14:textId="0956B2FC" w:rsidR="00D3003D" w:rsidRDefault="004B66FF" w:rsidP="00B0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C815" w14:textId="44771648" w:rsidR="00D3003D" w:rsidRPr="00BD70FA" w:rsidRDefault="00D3003D" w:rsidP="00894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Especialista Educacional</w:t>
            </w:r>
            <w:r w:rsidR="004B66FF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09C0" w14:textId="77777777" w:rsidR="00D3003D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B93E9" w14:textId="5C24FBFF" w:rsidR="00D3003D" w:rsidRPr="00D3003D" w:rsidRDefault="00D3003D" w:rsidP="00D30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R$ 3.078,38</w:t>
            </w:r>
          </w:p>
        </w:tc>
      </w:tr>
      <w:tr w:rsidR="0089459C" w:rsidRPr="004A3393" w14:paraId="6AB95508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5A49" w14:textId="17657F27" w:rsidR="0089459C" w:rsidRPr="004A3393" w:rsidRDefault="004B66FF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667B" w14:textId="57D945EA" w:rsidR="0089459C" w:rsidRPr="004A3393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Monitor Escolar</w:t>
            </w:r>
            <w:r w:rsidR="004B66F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4CDB" w14:textId="1591D158" w:rsidR="0089459C" w:rsidRPr="00F32275" w:rsidRDefault="00D3003D" w:rsidP="00F2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F2169D">
              <w:rPr>
                <w:rFonts w:ascii="Times New Roman" w:hAnsi="Times New Roman" w:cs="Times New Roman"/>
                <w:sz w:val="24"/>
                <w:szCs w:val="24"/>
              </w:rPr>
              <w:t>2.156,06</w:t>
            </w:r>
          </w:p>
        </w:tc>
      </w:tr>
      <w:tr w:rsidR="0089459C" w:rsidRPr="004A3393" w14:paraId="25207C3F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8ED1" w14:textId="5157D85E" w:rsidR="0089459C" w:rsidRPr="004A3393" w:rsidRDefault="00A25699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B51A" w14:textId="258C7948" w:rsidR="0089459C" w:rsidRPr="004A3393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Técnico de Educação</w:t>
            </w:r>
            <w:r w:rsidR="00A2569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83BA" w14:textId="59EA57CD" w:rsidR="0089459C" w:rsidRPr="00F32275" w:rsidRDefault="00D3003D" w:rsidP="00F2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F2169D">
              <w:rPr>
                <w:rFonts w:ascii="Times New Roman" w:hAnsi="Times New Roman" w:cs="Times New Roman"/>
                <w:sz w:val="24"/>
                <w:szCs w:val="24"/>
              </w:rPr>
              <w:t>2.156,06</w:t>
            </w:r>
          </w:p>
        </w:tc>
      </w:tr>
      <w:tr w:rsidR="0089459C" w:rsidRPr="004A3393" w14:paraId="0113529E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695B" w14:textId="5DA5F589" w:rsidR="0089459C" w:rsidRPr="004A3393" w:rsidRDefault="00D3003D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A8CA" w14:textId="7179456F" w:rsidR="0089459C" w:rsidRPr="004A3393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Psicólogo</w:t>
            </w:r>
            <w:r w:rsidR="00684184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45CB" w14:textId="14B2D250" w:rsidR="0089459C" w:rsidRPr="00F32275" w:rsidRDefault="00D3003D" w:rsidP="00F2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R$ 2.</w:t>
            </w:r>
            <w:r w:rsidR="00F2169D">
              <w:rPr>
                <w:rFonts w:ascii="Times New Roman" w:hAnsi="Times New Roman" w:cs="Times New Roman"/>
                <w:sz w:val="24"/>
                <w:szCs w:val="24"/>
              </w:rPr>
              <w:t>593,01</w:t>
            </w:r>
          </w:p>
        </w:tc>
      </w:tr>
      <w:tr w:rsidR="0089459C" w:rsidRPr="004A3393" w14:paraId="296B8D95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5A84" w14:textId="50DE0B7B" w:rsidR="0089459C" w:rsidRPr="004A3393" w:rsidRDefault="002A42F8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452F" w14:textId="0D65B529" w:rsidR="0089459C" w:rsidRPr="004A3393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Nutricionista Educacional</w:t>
            </w:r>
            <w:r w:rsidR="006841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DDA2" w14:textId="0B4BFF28" w:rsidR="0089459C" w:rsidRPr="00F32275" w:rsidRDefault="00C94F5F" w:rsidP="00F2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69D">
              <w:rPr>
                <w:rFonts w:ascii="Times New Roman" w:hAnsi="Times New Roman" w:cs="Times New Roman"/>
                <w:sz w:val="24"/>
                <w:szCs w:val="24"/>
              </w:rPr>
              <w:t>R$3.</w:t>
            </w:r>
            <w:r w:rsidR="00F2169D">
              <w:rPr>
                <w:rFonts w:ascii="Times New Roman" w:hAnsi="Times New Roman" w:cs="Times New Roman"/>
                <w:sz w:val="24"/>
                <w:szCs w:val="24"/>
              </w:rPr>
              <w:t>889,50</w:t>
            </w:r>
          </w:p>
        </w:tc>
      </w:tr>
      <w:tr w:rsidR="0089459C" w:rsidRPr="004A3393" w14:paraId="6F36536A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0FAF" w14:textId="14244CB0" w:rsidR="0089459C" w:rsidRPr="004A3393" w:rsidRDefault="00D3003D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8F1B" w14:textId="5952D964" w:rsidR="0089459C" w:rsidRPr="004A3393" w:rsidRDefault="00D3003D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Assistente Social</w:t>
            </w:r>
            <w:r w:rsidR="006841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D32E" w14:textId="266FAB99" w:rsidR="0089459C" w:rsidRPr="00F32275" w:rsidRDefault="00D3003D" w:rsidP="00BC4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R$ 2.</w:t>
            </w:r>
            <w:r w:rsidR="00BC47CE">
              <w:rPr>
                <w:rFonts w:ascii="Times New Roman" w:hAnsi="Times New Roman" w:cs="Times New Roman"/>
                <w:sz w:val="24"/>
                <w:szCs w:val="24"/>
              </w:rPr>
              <w:t>593,01</w:t>
            </w:r>
          </w:p>
        </w:tc>
      </w:tr>
      <w:tr w:rsidR="0089459C" w:rsidRPr="004A3393" w14:paraId="25041F78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DBCE" w14:textId="10105112" w:rsidR="0089459C" w:rsidRPr="004A3393" w:rsidRDefault="00B65677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1CAA" w14:textId="264985CD" w:rsidR="0089459C" w:rsidRPr="004A3393" w:rsidRDefault="00A65465" w:rsidP="00B65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Servente Escolar</w:t>
            </w:r>
            <w:r w:rsidR="00B6567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93C0" w14:textId="1124BE0C" w:rsidR="0089459C" w:rsidRPr="00F32275" w:rsidRDefault="00A65465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R$ 1.621,00</w:t>
            </w:r>
          </w:p>
        </w:tc>
      </w:tr>
      <w:tr w:rsidR="0089459C" w:rsidRPr="004A3393" w14:paraId="2E9687FB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7FE2" w14:textId="4A9FEC4B" w:rsidR="0089459C" w:rsidRPr="004A3393" w:rsidRDefault="0096153C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CE34" w14:textId="4F62580A" w:rsidR="0089459C" w:rsidRPr="004A3393" w:rsidRDefault="0024118A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0FA">
              <w:rPr>
                <w:rFonts w:ascii="Times New Roman" w:eastAsia="Arial" w:hAnsi="Times New Roman" w:cs="Times New Roman"/>
                <w:sz w:val="24"/>
                <w:szCs w:val="24"/>
              </w:rPr>
              <w:t>Assistente Técnico de Educação (ATB)</w:t>
            </w:r>
            <w:r w:rsidR="0096153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8E36" w14:textId="34743A5D" w:rsidR="0089459C" w:rsidRPr="00F32275" w:rsidRDefault="0024118A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R$ 1.621,00</w:t>
            </w:r>
          </w:p>
        </w:tc>
      </w:tr>
      <w:tr w:rsidR="0089459C" w:rsidRPr="004A3393" w14:paraId="4B32E1E0" w14:textId="77777777" w:rsidTr="009C5304">
        <w:trPr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A6BD" w14:textId="353933B2" w:rsidR="0089459C" w:rsidRPr="004A3393" w:rsidRDefault="0024118A" w:rsidP="0089459C">
            <w:pPr>
              <w:ind w:firstLine="9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5C01" w14:textId="6A12D3C2" w:rsidR="0089459C" w:rsidRPr="004A3393" w:rsidRDefault="0024118A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Zelador</w:t>
            </w:r>
            <w:r w:rsidR="00E26F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66CE" w14:textId="6909269D" w:rsidR="0089459C" w:rsidRPr="00F32275" w:rsidRDefault="0024118A" w:rsidP="008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R$ 1.621,00</w:t>
            </w:r>
          </w:p>
        </w:tc>
      </w:tr>
    </w:tbl>
    <w:p w14:paraId="7B426E68" w14:textId="77777777" w:rsidR="00794BA9" w:rsidRPr="004A3393" w:rsidRDefault="00794BA9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6F45D59" w14:textId="7D8B8552" w:rsidR="004A3393" w:rsidRPr="00565402" w:rsidRDefault="004A3393" w:rsidP="00565402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3393">
        <w:rPr>
          <w:rFonts w:ascii="Times New Roman" w:hAnsi="Times New Roman" w:cs="Times New Roman"/>
          <w:b/>
          <w:bCs/>
          <w:sz w:val="24"/>
          <w:szCs w:val="24"/>
        </w:rPr>
        <w:t>QUADRO DE CARGOS EM COMISSÃO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1"/>
        <w:gridCol w:w="4320"/>
        <w:gridCol w:w="1980"/>
      </w:tblGrid>
      <w:tr w:rsidR="004A3393" w:rsidRPr="004A3393" w14:paraId="3EEED227" w14:textId="77777777" w:rsidTr="009C5304">
        <w:trPr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D0D7" w14:textId="77777777" w:rsidR="004A3393" w:rsidRPr="004A3393" w:rsidRDefault="004A3393" w:rsidP="009C5304">
            <w:pPr>
              <w:ind w:firstLine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tQtd.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9009" w14:textId="77777777" w:rsidR="004A3393" w:rsidRPr="004A3393" w:rsidRDefault="004A3393" w:rsidP="009C53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CD917F" w14:textId="77777777" w:rsidR="004A3393" w:rsidRPr="004A3393" w:rsidRDefault="004A3393" w:rsidP="009C53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Cargo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8202" w14:textId="77777777" w:rsidR="004A3393" w:rsidRPr="004A3393" w:rsidRDefault="004A3393" w:rsidP="009C5304">
            <w:pPr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AF94DD" w14:textId="77777777" w:rsidR="004A3393" w:rsidRPr="004A3393" w:rsidRDefault="004A3393" w:rsidP="009C5304">
            <w:pPr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Vencimento (R$)</w:t>
            </w:r>
          </w:p>
        </w:tc>
      </w:tr>
      <w:tr w:rsidR="004A3393" w:rsidRPr="004A3393" w14:paraId="3FA6FB2E" w14:textId="77777777" w:rsidTr="009C5304">
        <w:trPr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0346" w14:textId="6AC5DDE7" w:rsidR="004A3393" w:rsidRPr="004A3393" w:rsidRDefault="004A3393" w:rsidP="004A3393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7DDB" w14:textId="3E72621F" w:rsidR="004A3393" w:rsidRPr="004A3393" w:rsidRDefault="004A3393" w:rsidP="009C53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Diretor Pedagógico</w:t>
            </w:r>
            <w:r w:rsidR="00C177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03E9" w14:textId="1F263385" w:rsidR="004A3393" w:rsidRPr="004A3393" w:rsidRDefault="004A3393" w:rsidP="009C5304">
            <w:pPr>
              <w:ind w:firstLine="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R$ 5.841,32</w:t>
            </w:r>
          </w:p>
        </w:tc>
      </w:tr>
      <w:tr w:rsidR="004A3393" w:rsidRPr="004A3393" w14:paraId="01B8E06D" w14:textId="77777777" w:rsidTr="009C5304">
        <w:trPr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DF2B" w14:textId="286FF990" w:rsidR="004A3393" w:rsidRPr="004A3393" w:rsidRDefault="004A3393" w:rsidP="004A3393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24B9" w14:textId="71B8FA61" w:rsidR="004A3393" w:rsidRPr="004A3393" w:rsidRDefault="004A3393" w:rsidP="004A33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Diretor Escolar</w:t>
            </w:r>
            <w:r w:rsidR="00C177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BE92" w14:textId="76194ADE" w:rsidR="004A3393" w:rsidRPr="004A3393" w:rsidRDefault="004A3393" w:rsidP="004A3393">
            <w:pPr>
              <w:ind w:firstLine="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R$ 5.841,32</w:t>
            </w:r>
          </w:p>
        </w:tc>
      </w:tr>
      <w:tr w:rsidR="004A3393" w:rsidRPr="004A3393" w14:paraId="6C58F408" w14:textId="77777777" w:rsidTr="009C5304">
        <w:trPr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72F7" w14:textId="43DEE9E5" w:rsidR="004A3393" w:rsidRPr="004A3393" w:rsidRDefault="004A3393" w:rsidP="004A3393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3E82" w14:textId="1590A51F" w:rsidR="004A3393" w:rsidRPr="004A3393" w:rsidRDefault="004A3393" w:rsidP="004A33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Coordenador Escolar</w:t>
            </w:r>
            <w:r w:rsidR="00C177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C45D" w14:textId="438D0AFB" w:rsidR="004A3393" w:rsidRPr="004A3393" w:rsidRDefault="004A3393" w:rsidP="004A3393">
            <w:pPr>
              <w:ind w:firstLine="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R$ 4.380,99</w:t>
            </w:r>
          </w:p>
        </w:tc>
      </w:tr>
    </w:tbl>
    <w:p w14:paraId="357BA6EE" w14:textId="77777777" w:rsidR="00A95BD4" w:rsidRDefault="00A95BD4" w:rsidP="00A95BD4">
      <w:pPr>
        <w:rPr>
          <w:rFonts w:ascii="Times New Roman" w:hAnsi="Times New Roman" w:cs="Times New Roman"/>
          <w:b/>
          <w:sz w:val="24"/>
          <w:szCs w:val="24"/>
        </w:rPr>
      </w:pPr>
    </w:p>
    <w:p w14:paraId="5BA1B151" w14:textId="0719B7A4" w:rsidR="004A3393" w:rsidRPr="00A95BD4" w:rsidRDefault="004A3393" w:rsidP="00A95B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393">
        <w:rPr>
          <w:rFonts w:ascii="Times New Roman" w:hAnsi="Times New Roman" w:cs="Times New Roman"/>
          <w:b/>
          <w:sz w:val="24"/>
          <w:szCs w:val="24"/>
        </w:rPr>
        <w:t>CARGOS EM REGIME ESPECIAL EM EXTINÇÃ</w:t>
      </w:r>
      <w:r w:rsidR="00A95BD4">
        <w:rPr>
          <w:rFonts w:ascii="Times New Roman" w:hAnsi="Times New Roman" w:cs="Times New Roman"/>
          <w:b/>
          <w:sz w:val="24"/>
          <w:szCs w:val="24"/>
        </w:rPr>
        <w:t>O</w:t>
      </w:r>
    </w:p>
    <w:tbl>
      <w:tblPr>
        <w:tblpPr w:leftFromText="141" w:rightFromText="141" w:vertAnchor="text" w:horzAnchor="margin" w:tblpX="-261" w:tblpY="114"/>
        <w:tblW w:w="9493" w:type="dxa"/>
        <w:tblLayout w:type="fixed"/>
        <w:tblLook w:val="0000" w:firstRow="0" w:lastRow="0" w:firstColumn="0" w:lastColumn="0" w:noHBand="0" w:noVBand="0"/>
      </w:tblPr>
      <w:tblGrid>
        <w:gridCol w:w="2900"/>
        <w:gridCol w:w="2198"/>
        <w:gridCol w:w="2977"/>
        <w:gridCol w:w="1418"/>
      </w:tblGrid>
      <w:tr w:rsidR="00B258C5" w14:paraId="54CD8E31" w14:textId="32DCB59E" w:rsidTr="00C90981"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C61A4" w14:textId="77777777" w:rsidR="00B258C5" w:rsidRPr="004A3393" w:rsidRDefault="00B258C5" w:rsidP="00B258C5">
            <w:pPr>
              <w:pStyle w:val="Corpodetexto"/>
              <w:snapToGrid w:val="0"/>
              <w:jc w:val="both"/>
              <w:rPr>
                <w:rFonts w:ascii="Times New Roman" w:hAnsi="Times New Roman" w:cs="Times New Roman"/>
              </w:rPr>
            </w:pPr>
            <w:r w:rsidRPr="004A3393">
              <w:rPr>
                <w:rFonts w:ascii="Times New Roman" w:hAnsi="Times New Roman" w:cs="Times New Roman"/>
              </w:rPr>
              <w:t>Cargo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ABC07" w14:textId="77777777" w:rsidR="00B258C5" w:rsidRPr="004A3393" w:rsidRDefault="00B258C5" w:rsidP="00B258C5">
            <w:pPr>
              <w:pStyle w:val="Corpodetexto"/>
              <w:snapToGrid w:val="0"/>
              <w:jc w:val="both"/>
              <w:rPr>
                <w:rFonts w:ascii="Times New Roman" w:hAnsi="Times New Roman" w:cs="Times New Roman"/>
              </w:rPr>
            </w:pPr>
            <w:r w:rsidRPr="004A3393">
              <w:rPr>
                <w:rFonts w:ascii="Times New Roman" w:hAnsi="Times New Roman" w:cs="Times New Roman"/>
              </w:rPr>
              <w:t>Número de vagas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C1E27" w14:textId="77777777" w:rsidR="00B258C5" w:rsidRPr="004A3393" w:rsidRDefault="00B258C5" w:rsidP="00B258C5">
            <w:pPr>
              <w:pStyle w:val="Corpodetexto"/>
              <w:snapToGrid w:val="0"/>
              <w:jc w:val="both"/>
              <w:rPr>
                <w:rFonts w:ascii="Times New Roman" w:hAnsi="Times New Roman" w:cs="Times New Roman"/>
              </w:rPr>
            </w:pPr>
            <w:r w:rsidRPr="004A3393">
              <w:rPr>
                <w:rFonts w:ascii="Times New Roman" w:hAnsi="Times New Roman" w:cs="Times New Roman"/>
              </w:rPr>
              <w:t>Vencimento Padrão (R$)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34FB" w14:textId="5236CE2C" w:rsidR="00B258C5" w:rsidRPr="00B258C5" w:rsidRDefault="00B258C5" w:rsidP="00B2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Carga h/s</w:t>
            </w:r>
          </w:p>
        </w:tc>
      </w:tr>
      <w:tr w:rsidR="00B258C5" w14:paraId="614DC0BB" w14:textId="4C6D5F11" w:rsidTr="00C90981"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4C756" w14:textId="3C4846F6" w:rsidR="00B258C5" w:rsidRPr="004A3393" w:rsidRDefault="00B258C5" w:rsidP="00B258C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Auxiliar de 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  <w:r w:rsidRPr="004A3393">
              <w:rPr>
                <w:rFonts w:ascii="Times New Roman" w:hAnsi="Times New Roman" w:cs="Times New Roman"/>
                <w:sz w:val="24"/>
                <w:szCs w:val="24"/>
              </w:rPr>
              <w:t>che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030C5" w14:textId="101B8891" w:rsidR="00B258C5" w:rsidRPr="004A3393" w:rsidRDefault="00965B6B" w:rsidP="00B258C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BB93A" w14:textId="7D2C5E60" w:rsidR="00B258C5" w:rsidRPr="004A3393" w:rsidRDefault="00B258C5" w:rsidP="00B258C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R$1.823,31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FFDF" w14:textId="69FBB515" w:rsidR="00B258C5" w:rsidRPr="00B258C5" w:rsidRDefault="00B258C5" w:rsidP="00B25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8C5">
              <w:rPr>
                <w:rFonts w:ascii="Times New Roman" w:hAnsi="Times New Roman" w:cs="Times New Roman"/>
                <w:sz w:val="24"/>
                <w:szCs w:val="24"/>
              </w:rPr>
              <w:t>30h</w:t>
            </w:r>
          </w:p>
        </w:tc>
      </w:tr>
    </w:tbl>
    <w:p w14:paraId="30D6E162" w14:textId="77777777" w:rsidR="00405FCE" w:rsidRDefault="00405FC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97032C4" w14:textId="77777777" w:rsidR="007D4ED7" w:rsidRDefault="007D4ED7" w:rsidP="007D4ED7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15BA665" w14:textId="77777777" w:rsidR="007D4ED7" w:rsidRPr="007D4ED7" w:rsidRDefault="007D4ED7" w:rsidP="007D4ED7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7D4ED7">
        <w:rPr>
          <w:rFonts w:ascii="Times New Roman" w:hAnsi="Times New Roman"/>
          <w:b/>
          <w:sz w:val="24"/>
          <w:szCs w:val="24"/>
        </w:rPr>
        <w:t>ANEXO IV</w:t>
      </w:r>
    </w:p>
    <w:p w14:paraId="740B3DCA" w14:textId="119384D8" w:rsidR="007D4ED7" w:rsidRPr="007D4ED7" w:rsidRDefault="007D4ED7" w:rsidP="007D4ED7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ATRIBUIÇÕES</w:t>
      </w:r>
      <w:r w:rsidRPr="007D4ED7">
        <w:rPr>
          <w:rFonts w:ascii="Times New Roman" w:hAnsi="Times New Roman"/>
          <w:b/>
          <w:sz w:val="24"/>
          <w:szCs w:val="24"/>
        </w:rPr>
        <w:t xml:space="preserve"> DOS CARGOS</w:t>
      </w:r>
    </w:p>
    <w:p w14:paraId="6E4E6B10" w14:textId="77777777" w:rsidR="007D4ED7" w:rsidRPr="007D4ED7" w:rsidRDefault="007D4ED7" w:rsidP="007D4ED7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16E283E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PROFESSOR I - PROFESSOR DA EDUCAÇÃO INFANTIL E FUNDAMENTAL - 1º AO 5º ANO. </w:t>
      </w:r>
    </w:p>
    <w:p w14:paraId="0A0AADDD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Planejar e ministrar aulas em turmas de Educação Infantil e 1º ao 5º ano do Ensino Fundamental;</w:t>
      </w:r>
    </w:p>
    <w:p w14:paraId="56BCBADF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e orientar projetos do âmbito escolar, bem como os que envolvam a participação da família e da comunidade, inseridos na ação educativa, com a finalidade de promover o desenvolvimento integral do educando;</w:t>
      </w:r>
    </w:p>
    <w:p w14:paraId="2159D0B5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Contribuir com as equipes das unidades, aprimorando o processo ensino-aprendizagem, com vistas à permanente melhoria da qualidade de ensino;</w:t>
      </w:r>
    </w:p>
    <w:p w14:paraId="0DA8857A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Assistir à equipe pedagógico-administrativa, prestando informações e realizando atividades de sua competência, garantindo a efetivação do projeto pedagógico;</w:t>
      </w:r>
    </w:p>
    <w:p w14:paraId="15154502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o planejamento das atividades escolares, em conjunto com a equipe pedagógico-administrativa, bem como proceder à avaliação contínua do mesmo, a fim de adequá-la às necessidades do contexto escolar;</w:t>
      </w:r>
    </w:p>
    <w:p w14:paraId="6C050D3B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18D9706B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reuniões pedagógico-administrativas, Conselho de Classe, Conselhos Escolares, de Pais, contribuindo para a efetivação do projeto pedagógico da unidade;</w:t>
      </w:r>
    </w:p>
    <w:p w14:paraId="68BA8692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Manter os pais atualizados sobre a vida escolar do aluno, objetivando também esclarecer a natureza das dificuldades, bem como sugerindo estratégias para superação das áreas defasadas, efetivando a integração família e escola;</w:t>
      </w:r>
    </w:p>
    <w:p w14:paraId="56C976BD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do processo de seleção de livros didáticos, respeitando critérios previamente estabelecidos e de acordo com o projeto pedagógico da unidade;</w:t>
      </w:r>
    </w:p>
    <w:p w14:paraId="09DD197D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eventos, cursos, assessoramentos e grupos de estudos, nas áreas de conhecimento e em sua especialidade, compartilhando-os;</w:t>
      </w:r>
    </w:p>
    <w:p w14:paraId="02278850" w14:textId="63C32083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Articular em conjunto com o Conselho Escolar ações que efetivem o relacionamento com a escola e a comunidade aprimorando e dinamizando o processo educativo;</w:t>
      </w:r>
    </w:p>
    <w:p w14:paraId="41A50582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Definir, acompanhar e rever continuamente, em conjunto com os profissionais da escola, o processo de avaliação de aprendizagem, buscando sanar as dificuldades existentes; </w:t>
      </w:r>
    </w:p>
    <w:p w14:paraId="72D118A7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 elaboração e efetivação do projeto pedagógico e regimento escolar;</w:t>
      </w:r>
    </w:p>
    <w:p w14:paraId="5AABBA00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Manter em dia registros burocráticos e pedagógicos;</w:t>
      </w:r>
    </w:p>
    <w:p w14:paraId="090B6B3E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das atividades extraclasse e comemorações cívicas do calendário escolar; </w:t>
      </w:r>
    </w:p>
    <w:p w14:paraId="161DE9D1" w14:textId="77777777" w:rsidR="007D4ED7" w:rsidRPr="00A95BD4" w:rsidRDefault="007D4ED7" w:rsidP="00A95BD4">
      <w:pPr>
        <w:pStyle w:val="SemEspaamento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atividades inerentes ao cargo.</w:t>
      </w:r>
    </w:p>
    <w:p w14:paraId="149FA48F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B78CD2D" w14:textId="1FD3B31D" w:rsidR="007D4ED7" w:rsidRPr="00A95BD4" w:rsidRDefault="002C2F56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PROFESSOR II - PROFESSOR DE </w:t>
      </w:r>
      <w:r w:rsidRPr="00A95BD4">
        <w:rPr>
          <w:rFonts w:ascii="Times New Roman" w:eastAsia="Arial" w:hAnsi="Times New Roman"/>
          <w:b/>
          <w:sz w:val="24"/>
          <w:szCs w:val="24"/>
        </w:rPr>
        <w:t>EDUCAÇÃO ESPECÍFICA</w:t>
      </w:r>
    </w:p>
    <w:p w14:paraId="74641F45" w14:textId="0ABC7F24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Planejar e ministrar aulas </w:t>
      </w:r>
      <w:r w:rsidR="0021513D" w:rsidRPr="00A95BD4">
        <w:rPr>
          <w:rFonts w:ascii="Times New Roman" w:hAnsi="Times New Roman"/>
          <w:sz w:val="24"/>
          <w:szCs w:val="24"/>
        </w:rPr>
        <w:t>em todas as turmas da rede municipal, de acordo com sua especialidade;</w:t>
      </w:r>
    </w:p>
    <w:p w14:paraId="401097CC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e orientar projetos do âmbito escolar, bem como os que envolvam a participação da família e da comunidade, inseridos na ação educativa, com a finalidade de promover o desenvolvimento integral do educando;</w:t>
      </w:r>
    </w:p>
    <w:p w14:paraId="579C3F28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Contribuir com as equipes das unidades, aprimorando o processo ensino-aprendizagem, com vistas à permanente melhoria da qualidade de ensino;</w:t>
      </w:r>
    </w:p>
    <w:p w14:paraId="202FB767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Assistir à equipe pedagógico-administrativa, prestando informações e realizando atividades de sua competência, garantindo a efetivação do projeto pedagógico;</w:t>
      </w:r>
    </w:p>
    <w:p w14:paraId="619BA409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o planejamento das atividades escolares, em conjunto com a equipe pedagógico-administrativa, bem como proceder à avaliação contínua do mesmo, a fim de adequá-la às necessidades do contexto escolar;</w:t>
      </w:r>
    </w:p>
    <w:p w14:paraId="2AF0E143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75FE81B5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reuniões pedagógico-administrativas, Conselho de Classe, Conselhos Escolares, de Pais, contribuindo para a efetivação do projeto pedagógico da unidade;</w:t>
      </w:r>
    </w:p>
    <w:p w14:paraId="3FC2E9B3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Manter os pais  atualizados sobre a vida escolar do aluno, objetivando também esclarecer a natureza das dificuldades, bem como sugerindo estratégias para superação das áreas defasadas, efetivando a integração família e escola;</w:t>
      </w:r>
    </w:p>
    <w:p w14:paraId="338C5610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do processo de seleção de livros didáticos, respeitando critérios previamente estabelecidos e de acordo com o projeto pedagógico da unidade;</w:t>
      </w:r>
    </w:p>
    <w:p w14:paraId="29CE7C14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Participar de eventos, cursos, assessoramentos e grupos de estudos, nas áreas de conhecimento e em sua especialidade, compartilhando-os;</w:t>
      </w:r>
    </w:p>
    <w:p w14:paraId="717AE40E" w14:textId="305D08B6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Articular em conjunto com o Conselho Escolar ações que efetivem o relacionamento escola e comunidade aprimorando e dinamizando o processo educativo;</w:t>
      </w:r>
    </w:p>
    <w:p w14:paraId="128BD04B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Definir, acompanhar e rever continuamente, em conjunto com os profissionais da escola, o processo de avaliação de aprendizagem, buscando sanar as dificuldades existentes; </w:t>
      </w:r>
    </w:p>
    <w:p w14:paraId="18C2939B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 elaboração e efetivação do projeto pedagógico e regimento escolar;</w:t>
      </w:r>
    </w:p>
    <w:p w14:paraId="7BA56A49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Manter em dia registros burocráticos e pedagógicos;</w:t>
      </w:r>
    </w:p>
    <w:p w14:paraId="13EB6F94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das atividades extraclasse e comemorações cívicas do calendário escolar; </w:t>
      </w:r>
    </w:p>
    <w:p w14:paraId="4A243A63" w14:textId="77777777" w:rsidR="007D4ED7" w:rsidRPr="00A95BD4" w:rsidRDefault="007D4ED7" w:rsidP="00A95BD4">
      <w:pPr>
        <w:pStyle w:val="SemEspaamento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Executar outras tarefas correlatas mediante determinação superior.</w:t>
      </w:r>
    </w:p>
    <w:p w14:paraId="6AE0B597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20AA9F6" w14:textId="77777777" w:rsidR="007E10DA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PROFESSOR III – PROFESSOR DE AEE EDUCAÇÃO ESPECIAL </w:t>
      </w:r>
    </w:p>
    <w:p w14:paraId="173E6184" w14:textId="7E27189B" w:rsidR="007D4ED7" w:rsidRPr="00A95BD4" w:rsidRDefault="007D4ED7" w:rsidP="00A95BD4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Atuar de forma colaborativa com os professores da classe comum para a definição de estratégias pedagógicas que favoreçam o acesso do aluno com necessidades educacionais especiais ao currículo e a sua interação no grupo;</w:t>
      </w:r>
    </w:p>
    <w:p w14:paraId="4F2FC371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Adaptar/flexibilizar com a colaboração do pedagogo e do professor regente,  material pedagógico relativo ao conteúdo estudado em sala de aula (atividades, exercícios, provas, avaliações, jogos, livros de histórias, dentre outros) com o uso de material concreto, figuras e simbologia gráfica e construir pranchas de comunicação temáticas para cada atividade, com o objetivo de proporcionar a apropriação e o aprendizado do uso do recurso de comunicação e ampliação de vocabulário de símbolos gráficos; </w:t>
      </w:r>
    </w:p>
    <w:p w14:paraId="7669B29E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Preparar material específico para uso dos alunos na sala de aula junto com o mediador de AEE; </w:t>
      </w:r>
    </w:p>
    <w:p w14:paraId="4FF65F2B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Desenvolver formas de comunicação simbólica, estimulando o aprendizado da linguagem expressiva; </w:t>
      </w:r>
    </w:p>
    <w:p w14:paraId="39ADD38E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 a utilização de material específico de comunicação aumentativa e alternativa (pranchas, cartões de comunicação e outros), que atendam à necessidade comunicativa do aluno no espaço escolar; </w:t>
      </w:r>
    </w:p>
    <w:p w14:paraId="5C99CDBE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Identificar com a colaboração do pedagogo e do professor regente, o melhor recurso de tecnologia assistiva que atenda às necessidades dos alunos de acordo com sua habilidade física e sensorial atual e promova sua aprendizagem por meio da informática acessível; </w:t>
      </w:r>
    </w:p>
    <w:p w14:paraId="1376E617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as condições para a inclusão dos alunos com necessidades educacionais especiais em todas as atividades da escola; </w:t>
      </w:r>
    </w:p>
    <w:p w14:paraId="5365C1B1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Indicar e orientar o uso de equipamentos e materiais específicos e de outros recursos existentes na família e na comunidade;</w:t>
      </w:r>
    </w:p>
    <w:p w14:paraId="18D95ED9" w14:textId="77777777" w:rsidR="00436A63" w:rsidRPr="005063C1" w:rsidRDefault="00436A63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063C1">
        <w:rPr>
          <w:rFonts w:ascii="Times New Roman" w:hAnsi="Times New Roman"/>
          <w:sz w:val="24"/>
          <w:szCs w:val="24"/>
        </w:rPr>
        <w:t>Compete ao Professor de AEE e ao Profissional de Apoio Escolar auxiliar o estudante, em caso de necessidade, nas atividades escolares e extraclasses, nos diversos espaços da unidade escolar, conforme suas necessidades específicas, promovendo condições de acesso, participação e desenvolvimento da autonomia.</w:t>
      </w:r>
    </w:p>
    <w:p w14:paraId="025D1C47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reuniões administrativas e pedagógicas;</w:t>
      </w:r>
    </w:p>
    <w:p w14:paraId="49128CDC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67B2AF2F" w14:textId="77777777" w:rsidR="007D4ED7" w:rsidRPr="00A95BD4" w:rsidRDefault="007D4ED7" w:rsidP="00A95BD4">
      <w:pPr>
        <w:pStyle w:val="SemEspaamento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atividades inerentes ao cargo.</w:t>
      </w:r>
    </w:p>
    <w:p w14:paraId="3EF55D9D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0894130" w14:textId="4D719BA6" w:rsidR="005E62CA" w:rsidRPr="005E62CA" w:rsidRDefault="005E62CA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5E62CA">
        <w:rPr>
          <w:rFonts w:ascii="Times New Roman" w:hAnsi="Times New Roman"/>
          <w:b/>
          <w:bCs/>
          <w:sz w:val="24"/>
          <w:szCs w:val="24"/>
        </w:rPr>
        <w:t>CARGO: PROFISSIONAL DE APOIO</w:t>
      </w:r>
    </w:p>
    <w:p w14:paraId="15912411" w14:textId="4E031AA3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Prestar apoio direto aos estudantes público-alvo da Educação Especial nas atividades de vida diária escolar, incluindo locomoção, alimentação, higiene e organização de materiais, respeitando e incentivando sua autonomia;</w:t>
      </w:r>
    </w:p>
    <w:p w14:paraId="7C215C7D" w14:textId="096197B2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Acompanhar os estudantes durante a rotina escolar (entrada, saída, deslocamentos internos, recreio e demais atividades);</w:t>
      </w:r>
    </w:p>
    <w:p w14:paraId="26E63015" w14:textId="761D4F70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Oferecer suporte à comunicação, inclusive com uso de recursos de Comunicação Aumentativa e Alternativa (CAA), quando necessário;</w:t>
      </w:r>
    </w:p>
    <w:p w14:paraId="67CF5517" w14:textId="7FD10343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Auxiliar na organização da atenção, comportamento e participação dos estudantes nas atividades propostas pelo professor;</w:t>
      </w:r>
    </w:p>
    <w:p w14:paraId="18004DCB" w14:textId="5D43724E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Garantir a segurança física e emocional dos estudantes, prevenindo situações de risco no ambiente escolar;</w:t>
      </w:r>
    </w:p>
    <w:p w14:paraId="5EB51094" w14:textId="6C4F3A18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Prestar apoio individualizado ou em pequenos grupos, conforme necessidade identificada pela equipe pedagógica.</w:t>
      </w:r>
    </w:p>
    <w:p w14:paraId="6349E191" w14:textId="20917E30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Auxiliar o professor na execução das atividades pedagógicas, sem assumir a regência de turma ou responsabilidade pelo ensino;</w:t>
      </w:r>
    </w:p>
    <w:p w14:paraId="245F75C8" w14:textId="0484FE73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lastRenderedPageBreak/>
        <w:t>Colaborar na organização e preparação de materiais didáticos previamente elaborados pelo professor ou pelo Atendimento Educacional Especializado (AEE);</w:t>
      </w:r>
    </w:p>
    <w:p w14:paraId="7D364807" w14:textId="6C3BE911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Apoiar a aplicação de atividades e avaliações, seguindo orientações do professor, sem interferir na elaboração ou correção pedagógica;</w:t>
      </w:r>
    </w:p>
    <w:p w14:paraId="26763499" w14:textId="3418EB4C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Contribuir para a acessibilidade do estudante ao currículo, por meio de mediação prática e apoio operacional;</w:t>
      </w:r>
    </w:p>
    <w:p w14:paraId="1FCC9565" w14:textId="73AF86C6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Executar atividades lúdicas e de apoio ao desenvolvimento, desde que orientadas pela equipe pedagógica.</w:t>
      </w:r>
    </w:p>
    <w:p w14:paraId="068C05EF" w14:textId="714348EC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Promover condições de participação dos estudantes em todas as atividades escolares, incluindo eventos, projetos e atividades extraclasses;</w:t>
      </w:r>
    </w:p>
    <w:p w14:paraId="44CC44D1" w14:textId="78D7A886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Colaborar com a manutenção da disciplina e organização dos espaços escolares;</w:t>
      </w:r>
    </w:p>
    <w:p w14:paraId="6B78D918" w14:textId="1A336D2E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Acompanhar os estudantes em diferentes ambientes da escola, como salas, pátios, banheiros e refeitórios;</w:t>
      </w:r>
    </w:p>
    <w:p w14:paraId="162D5F63" w14:textId="583C2D60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Atuar no transporte escolar</w:t>
      </w:r>
      <w:r>
        <w:rPr>
          <w:rFonts w:ascii="Times New Roman" w:hAnsi="Times New Roman"/>
          <w:sz w:val="24"/>
          <w:szCs w:val="24"/>
        </w:rPr>
        <w:t>,</w:t>
      </w:r>
      <w:r w:rsidRPr="005E62CA">
        <w:rPr>
          <w:rFonts w:ascii="Times New Roman" w:hAnsi="Times New Roman"/>
          <w:sz w:val="24"/>
          <w:szCs w:val="24"/>
        </w:rPr>
        <w:t xml:space="preserve"> quando necessário, garantindo segurança e orientação dos estudantes durante o trajeto.</w:t>
      </w:r>
    </w:p>
    <w:p w14:paraId="65B12192" w14:textId="44E034D4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Auxiliar nas rotinas de higiene pessoal (quando necessário), respeitando a dignidade e privacidade do estudante;</w:t>
      </w:r>
    </w:p>
    <w:p w14:paraId="5761B840" w14:textId="3FAD1462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Apoiar na alimentação e hidratação</w:t>
      </w:r>
      <w:r w:rsidR="006C478F">
        <w:rPr>
          <w:rFonts w:ascii="Times New Roman" w:hAnsi="Times New Roman"/>
          <w:sz w:val="24"/>
          <w:szCs w:val="24"/>
        </w:rPr>
        <w:t xml:space="preserve"> dos estudantes</w:t>
      </w:r>
      <w:r w:rsidRPr="005E62CA">
        <w:rPr>
          <w:rFonts w:ascii="Times New Roman" w:hAnsi="Times New Roman"/>
          <w:sz w:val="24"/>
          <w:szCs w:val="24"/>
        </w:rPr>
        <w:t>;</w:t>
      </w:r>
    </w:p>
    <w:p w14:paraId="5AE663C3" w14:textId="3E858AF8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Observar e comunicar à equipe escolar possíveis alterações no estado físico, emocional ou comportamental dos estudantes;</w:t>
      </w:r>
    </w:p>
    <w:p w14:paraId="538E1AFD" w14:textId="3711E8F2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Zelar pelas condições de bem-estar, segurança e conforto dos alunos atendidos.</w:t>
      </w:r>
    </w:p>
    <w:p w14:paraId="0DAE2C03" w14:textId="4F816091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Atuar de forma colaborativa com professores, equipe pedagógica e profissionais do AEE;</w:t>
      </w:r>
    </w:p>
    <w:p w14:paraId="6DDB293B" w14:textId="00F28E31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Seguir as orientações do Plano Educacional Individualizado (PEI);</w:t>
      </w:r>
    </w:p>
    <w:p w14:paraId="0BC9BAD7" w14:textId="441B478D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Participar de reuniões, formações e orientações promovidas pela Secretaria Municipal de Educação;</w:t>
      </w:r>
    </w:p>
    <w:p w14:paraId="55118E11" w14:textId="54D044BB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Registrar informações básicas sobre acompanhamento e frequência dos estudantes, quando solicitado;</w:t>
      </w:r>
    </w:p>
    <w:p w14:paraId="1D83F25A" w14:textId="73B08AEF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Contribuir para a comunicação entre escola e família no que se refere às necessidades de apoio.</w:t>
      </w:r>
    </w:p>
    <w:p w14:paraId="69F527CE" w14:textId="1C60B9B6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Executar atividades administrativas simples relacionadas ao acompanhamento dos estudantes;</w:t>
      </w:r>
    </w:p>
    <w:p w14:paraId="7D05041E" w14:textId="2D12E125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lastRenderedPageBreak/>
        <w:t>Zelar pelo sigilo das informações relativas aos alunos e à instituição.</w:t>
      </w:r>
    </w:p>
    <w:p w14:paraId="447BDD85" w14:textId="47ABABC1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O Profissional de Apoio Escolar não exercerá funções privativas do magistério, tais como planejamento pedagógico, regência de classe, avaliação de aprendizagem e atribuição de notas;</w:t>
      </w:r>
    </w:p>
    <w:p w14:paraId="5EEE2370" w14:textId="6B63DB2E" w:rsidR="005E62CA" w:rsidRP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Seguir orientações da</w:t>
      </w:r>
      <w:r w:rsidRPr="005E62CA">
        <w:rPr>
          <w:rFonts w:ascii="Times New Roman" w:hAnsi="Times New Roman"/>
          <w:sz w:val="24"/>
          <w:szCs w:val="24"/>
        </w:rPr>
        <w:t xml:space="preserve"> equipe pedagógica e </w:t>
      </w:r>
      <w:r>
        <w:rPr>
          <w:rFonts w:ascii="Times New Roman" w:hAnsi="Times New Roman"/>
          <w:sz w:val="24"/>
          <w:szCs w:val="24"/>
        </w:rPr>
        <w:t>da</w:t>
      </w:r>
      <w:r w:rsidRPr="005E62CA">
        <w:rPr>
          <w:rFonts w:ascii="Times New Roman" w:hAnsi="Times New Roman"/>
          <w:sz w:val="24"/>
          <w:szCs w:val="24"/>
        </w:rPr>
        <w:t xml:space="preserve"> política de educação inclusiva do município;</w:t>
      </w:r>
    </w:p>
    <w:p w14:paraId="650D1637" w14:textId="376EED4A" w:rsidR="005E62CA" w:rsidRDefault="005E62CA" w:rsidP="003700A0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E62CA">
        <w:rPr>
          <w:rFonts w:ascii="Times New Roman" w:hAnsi="Times New Roman"/>
          <w:sz w:val="24"/>
          <w:szCs w:val="24"/>
        </w:rPr>
        <w:t>Executar outras atividades correlatas, compatíveis com a natureza do cargo.</w:t>
      </w:r>
    </w:p>
    <w:p w14:paraId="7627B581" w14:textId="77777777" w:rsidR="005E62CA" w:rsidRPr="005E62CA" w:rsidRDefault="005E62CA" w:rsidP="005E62CA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61530D7" w14:textId="2C48D111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ESPECIALISTA EDUCACIONAL </w:t>
      </w:r>
    </w:p>
    <w:p w14:paraId="55FF9C05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 elaboração do Projeto Político Pedagógico (PPP) da Escola; </w:t>
      </w:r>
    </w:p>
    <w:p w14:paraId="4A114595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Delinear, com os professores, o projeto pedagógico da escola, explicando seus componentes de acordo com a realidade da escola;</w:t>
      </w:r>
    </w:p>
    <w:p w14:paraId="13A72FD6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a elaboração do currículo pleno da escola, envolvendo a comunidade escolar; </w:t>
      </w:r>
    </w:p>
    <w:p w14:paraId="0FE2DBE5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Assessorar os professores na escolha e utilização dos procedimentos e recursos didáticos mais adequados ao atingimento dos objetos curriculares; </w:t>
      </w:r>
    </w:p>
    <w:p w14:paraId="0D1A87AF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o desenvolvimento curricular, redefinindo, conforme as necessidades, os métodos e materiais de ensino;</w:t>
      </w:r>
    </w:p>
    <w:p w14:paraId="4DD3ED7C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Articular os docentes de cada área para o desenvolvimento do trabalho técnico-pedagógico da escola, definindo suas atividades especificas;</w:t>
      </w:r>
    </w:p>
    <w:p w14:paraId="564A8EA1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Avaliar o trabalho pedagógico, sistematicamente, com vistas à reorientação de sua dinâmica (avaliação externa);</w:t>
      </w:r>
    </w:p>
    <w:p w14:paraId="054E9580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Participar, com o corpo docente, do processo de avaliação externa e da análise de seus resultados;</w:t>
      </w:r>
    </w:p>
    <w:p w14:paraId="32CA0F44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Analisar os resultados da avaliação sistêmica feita juntamente com os professores e identificar as necessidades dos mesmos;</w:t>
      </w:r>
    </w:p>
    <w:p w14:paraId="0CB86D49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Identificar, junto com os professores, as dificuldades de aprendizagem dos alunos; </w:t>
      </w:r>
    </w:p>
    <w:p w14:paraId="1A454B3C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Orientar os professores sobre as estratégias mediante as quais as dificuldades identificadas possam ser trabalhadas, em nível pedagógico; </w:t>
      </w:r>
    </w:p>
    <w:p w14:paraId="6F63FBBC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Encaminhar a instituições especializadas os alunos com dificuldades que requeiram um atendimento terapêutico; </w:t>
      </w:r>
    </w:p>
    <w:p w14:paraId="69BD4B50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Envolver a família no planejamento e desenvolvimento das ações da escola;</w:t>
      </w:r>
    </w:p>
    <w:p w14:paraId="1DFF2B2F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Emitir parecer concernente ao Pedagógico;</w:t>
      </w:r>
    </w:p>
    <w:p w14:paraId="61286BDC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estágios no campo de Supervisão Educacional;</w:t>
      </w:r>
    </w:p>
    <w:p w14:paraId="66BEC331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das atividades extraclasse e comemorações cívicas do calendário escolar;</w:t>
      </w:r>
    </w:p>
    <w:p w14:paraId="3F531AB3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e assessorar o processo de seleção de livros didáticos, respeitando critérios previamente estabelecidos e de acordo com o projeto pedagógico da unidade;</w:t>
      </w:r>
    </w:p>
    <w:p w14:paraId="72340E14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eventos, cursos, assessoramentos e grupos de estudos, nas áreas de conhecimento e em sua especialidade, compartilhando-os;</w:t>
      </w:r>
    </w:p>
    <w:p w14:paraId="520D194A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o processo de adaptação, classificação e reclassificação de alunos, conforme a legislação vigente; </w:t>
      </w:r>
    </w:p>
    <w:p w14:paraId="5B9007D2" w14:textId="77777777" w:rsidR="007D4ED7" w:rsidRPr="00A95BD4" w:rsidRDefault="007D4ED7" w:rsidP="00A95BD4">
      <w:pPr>
        <w:pStyle w:val="SemEspaamento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3F88D842" w14:textId="3C34634F" w:rsidR="007D4ED7" w:rsidRPr="00A95BD4" w:rsidRDefault="007D4ED7" w:rsidP="00A95BD4">
      <w:pPr>
        <w:pStyle w:val="SemEspaamento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Realizar com a direção da escola reuniões </w:t>
      </w:r>
      <w:r w:rsidR="00635614" w:rsidRPr="00A95BD4">
        <w:rPr>
          <w:rFonts w:ascii="Times New Roman" w:hAnsi="Times New Roman"/>
          <w:sz w:val="24"/>
          <w:szCs w:val="24"/>
        </w:rPr>
        <w:t>de Módulo, Planejamento</w:t>
      </w:r>
      <w:r w:rsidRPr="00A95BD4">
        <w:rPr>
          <w:rFonts w:ascii="Times New Roman" w:hAnsi="Times New Roman"/>
          <w:sz w:val="24"/>
          <w:szCs w:val="24"/>
        </w:rPr>
        <w:t>, Conselho de Classe, Conselhos Escolares, Reunião de Pais, contribuindo para a efetivação do projeto pedagógico da unidade;</w:t>
      </w:r>
    </w:p>
    <w:p w14:paraId="348077BD" w14:textId="7CECCB91" w:rsidR="00635614" w:rsidRPr="00A95BD4" w:rsidRDefault="00635614" w:rsidP="00A95BD4">
      <w:pPr>
        <w:pStyle w:val="SemEspaamento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e apoiar o processo de ensino-aprendizagem, podendo, em caráter excepcional e temporário, organizar atividades pedagógicas com estudantes na ausência eventual de docente, até a regularização da situação pela gestão escolar ou pelo sistema de ensino</w:t>
      </w:r>
      <w:r w:rsidR="002D3C65" w:rsidRPr="00A95BD4">
        <w:rPr>
          <w:rFonts w:ascii="Times New Roman" w:hAnsi="Times New Roman"/>
          <w:sz w:val="24"/>
          <w:szCs w:val="24"/>
        </w:rPr>
        <w:t>;</w:t>
      </w:r>
    </w:p>
    <w:p w14:paraId="7FDD3510" w14:textId="77777777" w:rsidR="007D4ED7" w:rsidRPr="00A95BD4" w:rsidRDefault="007D4ED7" w:rsidP="00A95BD4">
      <w:pPr>
        <w:pStyle w:val="SemEspaamento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Desenvolver junto à instituição escolar atividades orientadas pela Secretaria de Educação. </w:t>
      </w:r>
    </w:p>
    <w:p w14:paraId="6449A5E4" w14:textId="77777777" w:rsidR="007D4ED7" w:rsidRPr="00A95BD4" w:rsidRDefault="007D4ED7" w:rsidP="00A95BD4">
      <w:pPr>
        <w:pStyle w:val="SemEspaamento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Executar outras tarefas correlatas mediante determinação superior.</w:t>
      </w:r>
    </w:p>
    <w:p w14:paraId="786DF810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6C7B3F2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64F13E5" w14:textId="1F91B8B6" w:rsidR="007D4ED7" w:rsidRPr="00312135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12135">
        <w:rPr>
          <w:rFonts w:ascii="Times New Roman" w:hAnsi="Times New Roman"/>
          <w:b/>
          <w:sz w:val="24"/>
          <w:szCs w:val="24"/>
        </w:rPr>
        <w:t xml:space="preserve">CARGO: MONITOR </w:t>
      </w:r>
      <w:r w:rsidR="00F13FAD" w:rsidRPr="00312135">
        <w:rPr>
          <w:rFonts w:ascii="Times New Roman" w:hAnsi="Times New Roman"/>
          <w:b/>
          <w:sz w:val="24"/>
          <w:szCs w:val="24"/>
        </w:rPr>
        <w:t>ESCOLAR</w:t>
      </w:r>
      <w:r w:rsidRPr="00312135">
        <w:rPr>
          <w:rFonts w:ascii="Times New Roman" w:hAnsi="Times New Roman"/>
          <w:b/>
          <w:sz w:val="24"/>
          <w:szCs w:val="24"/>
        </w:rPr>
        <w:t xml:space="preserve"> </w:t>
      </w:r>
    </w:p>
    <w:p w14:paraId="6E6DDCB3" w14:textId="13FABB28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Atribuições de apoio à docência em todas as etapas da educação, atuação no controle, acompanhamento e organização das crianças nas atividades lúdicas, sociais, culturais e recreativas; </w:t>
      </w:r>
    </w:p>
    <w:p w14:paraId="07B8ABFA" w14:textId="376B6517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Apoio ao professor no atendimento a alunos com dificuldade de locomoção; </w:t>
      </w:r>
    </w:p>
    <w:p w14:paraId="52AA4D7E" w14:textId="2E11F21B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Dar assistência a alunos com deficiências motoras que comprometam a sua mobilidade no espaço escolar; </w:t>
      </w:r>
    </w:p>
    <w:p w14:paraId="6A6BB309" w14:textId="0181CBFB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Dar assistência a alunos com habilidades motoras comprometidas no atendimento às suas necessidades básicas;</w:t>
      </w:r>
    </w:p>
    <w:p w14:paraId="40C05F6C" w14:textId="6B7B0B50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lastRenderedPageBreak/>
        <w:t>Executar, sob orientação, atividades auxiliares e de apoio nas unidades escolares;</w:t>
      </w:r>
    </w:p>
    <w:p w14:paraId="2F199571" w14:textId="6A6DDF91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Proceder, orientar e auxiliar os alunos nas práticas de higiene pessoal;</w:t>
      </w:r>
    </w:p>
    <w:p w14:paraId="0386D66A" w14:textId="1426AB73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Proceder, orientar e auxiliar os alunos em suas práticas alimentares, servir refeições e auxiliar principalmente os alunos de menos idade a se alimentarem; </w:t>
      </w:r>
    </w:p>
    <w:p w14:paraId="66DC431F" w14:textId="2A8C123A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Observar a saúde e bem estar dos alunos, e em caso de observar necessidade de atendimento médico, informar a direção escolar;</w:t>
      </w:r>
    </w:p>
    <w:p w14:paraId="2B07F952" w14:textId="5AA3FE6E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Prestar primeiros socorros, certificando o superior imediato da ocorrência;</w:t>
      </w:r>
    </w:p>
    <w:p w14:paraId="6BF47855" w14:textId="6064A71D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Orientar os pais quanto a higiene infantil, comunicando-lhes o acontecimento do dia; </w:t>
      </w:r>
    </w:p>
    <w:p w14:paraId="1CB941E7" w14:textId="106BE59F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Auxiliar na manutenção da disciplina dos alunos sob sua responsabilidade;</w:t>
      </w:r>
    </w:p>
    <w:p w14:paraId="0A21F97D" w14:textId="1654AF53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Acompanhar os alunos, sob orientação, em atividades que ocorrem no ambiente externo, tais como, passeios, visitas e festividades sociais; </w:t>
      </w:r>
    </w:p>
    <w:p w14:paraId="546CD739" w14:textId="49D6BD39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Levar ao conhecimento do chefe imediato qualquer incidente ou dificuldades ocorridas; </w:t>
      </w:r>
    </w:p>
    <w:p w14:paraId="6E8982FE" w14:textId="4E2604C7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Auxiliar no recolhimento e entrega dos alunos que fazem uso de transporte escolar, acompanhando-as na entrada e saída do mesmo, zelando assim pela sua segurança;</w:t>
      </w:r>
    </w:p>
    <w:p w14:paraId="2C732995" w14:textId="239234AA" w:rsidR="00312135" w:rsidRPr="00312135" w:rsidRDefault="00312135" w:rsidP="00312135">
      <w:pPr>
        <w:pStyle w:val="SemEspaamento"/>
        <w:numPr>
          <w:ilvl w:val="1"/>
          <w:numId w:val="32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Zelar pela segurança e saúde das crianças;</w:t>
      </w:r>
    </w:p>
    <w:p w14:paraId="4E066A0A" w14:textId="77777777" w:rsidR="00312135" w:rsidRDefault="00312135" w:rsidP="00312135">
      <w:pPr>
        <w:pStyle w:val="SemEspaamento"/>
        <w:numPr>
          <w:ilvl w:val="1"/>
          <w:numId w:val="32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 xml:space="preserve">Promover atividades recreativas e zelando pela higiene, segurança e saúde dos menores; </w:t>
      </w:r>
    </w:p>
    <w:p w14:paraId="590F14C4" w14:textId="3704CBAD" w:rsidR="00312135" w:rsidRPr="00312135" w:rsidRDefault="00312135" w:rsidP="00312135">
      <w:pPr>
        <w:pStyle w:val="SemEspaamento"/>
        <w:numPr>
          <w:ilvl w:val="1"/>
          <w:numId w:val="32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Participar de cursos, atividades e programas de capacitação profissional, quando convocado ou convidado;</w:t>
      </w:r>
    </w:p>
    <w:p w14:paraId="329C82AA" w14:textId="77777777" w:rsidR="00312135" w:rsidRPr="00312135" w:rsidRDefault="00312135" w:rsidP="00312135">
      <w:pPr>
        <w:pStyle w:val="SemEspaamento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12135">
        <w:rPr>
          <w:rFonts w:ascii="Times New Roman" w:hAnsi="Times New Roman"/>
          <w:bCs/>
          <w:sz w:val="24"/>
          <w:szCs w:val="24"/>
        </w:rPr>
        <w:t>Desempenhar outras atividades correlatas mediante determinação superior.</w:t>
      </w:r>
    </w:p>
    <w:p w14:paraId="6FDC3D90" w14:textId="381E5788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F32A1B7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ASSISTENTE TECNICO DE EDUCAÇÃO (ATB) </w:t>
      </w:r>
    </w:p>
    <w:p w14:paraId="0472D29C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Exercer suas atividades em unidade escolar, participando do processo que envolve o planejamento, a elaboração, a execução e a avaliação do plano de desenvolvimento pedagógico e institucional da escola;</w:t>
      </w:r>
    </w:p>
    <w:p w14:paraId="44065827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Organizar e manter atualizados cadastros, arquivos, fichários, livros e outros instrumentos de escrituração da escola, relativos aos registros funcionais dos servidores e à vida escolar dos alunos; </w:t>
      </w:r>
    </w:p>
    <w:p w14:paraId="4270B3D3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Organizar e manter atualizado o sistema de informações legais e regulamentares de interesse da escola;</w:t>
      </w:r>
    </w:p>
    <w:p w14:paraId="78AF6F74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Redigir ofícios, exposições de motivos, atas e outros expedientes; </w:t>
      </w:r>
    </w:p>
    <w:p w14:paraId="7D53B21E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Coletar, apurar, selecionar, registrar e consolidar dados para a elaboração de informações estatísticas; </w:t>
      </w:r>
    </w:p>
    <w:p w14:paraId="0EE52834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Realizar trabalhos de digitação e similares, devendo apresentar conhecimento básico em pacote Office (Word, Excel e Power Point); </w:t>
      </w:r>
    </w:p>
    <w:p w14:paraId="08441DBF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Realizar trabalhos de protocolização, preparo, seleção, classificação, registro e arquivamento de documentos e formulários;</w:t>
      </w:r>
    </w:p>
    <w:p w14:paraId="3835ED79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Atender, orientar e encaminhar o público; </w:t>
      </w:r>
    </w:p>
    <w:p w14:paraId="07E40092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na organização, manutenção e atendimento em biblioteca escolar e sala de multimeios; </w:t>
      </w:r>
    </w:p>
    <w:p w14:paraId="50F68AB3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no cuidado e na distribuição de material esportivo, de laboratórios, de oficinas pedagógicas e outros sob sua guarda;</w:t>
      </w:r>
    </w:p>
    <w:p w14:paraId="1D33CE92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Exercer outras atividades integrantes do plano de desenvolvimento pedagógico e institucional da escola, previstas no regulamento desta lei e no regimento escolar. </w:t>
      </w:r>
    </w:p>
    <w:p w14:paraId="67886CD6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77C4379D" w14:textId="77777777" w:rsidR="007D4ED7" w:rsidRPr="00A95BD4" w:rsidRDefault="007D4ED7" w:rsidP="00A95BD4">
      <w:pPr>
        <w:pStyle w:val="SemEspaamento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atividades correlatas mediante determinação superior.</w:t>
      </w:r>
    </w:p>
    <w:p w14:paraId="3D967520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0182677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>TÉCNICO DE EDUCAÇÃO (TDE)</w:t>
      </w:r>
    </w:p>
    <w:p w14:paraId="498874E7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Executar tarefas como: arquivamento de fichas e documentos, trabalhos de digitação, anotações de correspondência, protocolo de processos, registros gerais e serviços externos; </w:t>
      </w:r>
    </w:p>
    <w:p w14:paraId="12F99B4F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Elaborar relatórios, memorandos, ofícios e comunicados;</w:t>
      </w:r>
    </w:p>
    <w:p w14:paraId="0CC7F3EE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Operar com equipamentos audiovisuais;</w:t>
      </w:r>
    </w:p>
    <w:p w14:paraId="6DE596D9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nas atividades de dinamização: hora do conto, hora da leitura, feira de livros, exposições, concursos literários dentre outros;</w:t>
      </w:r>
    </w:p>
    <w:p w14:paraId="1BD8F52D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 Marcar a agenda de trabalho do seu superior hierárquico;</w:t>
      </w:r>
    </w:p>
    <w:p w14:paraId="6D427A04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Manter o local de trabalho limpo e organizado;</w:t>
      </w:r>
    </w:p>
    <w:p w14:paraId="2A4FCDE9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Fazer requerimento de materiais, quando necessário;</w:t>
      </w:r>
    </w:p>
    <w:p w14:paraId="529B3132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Prestar informações ao público;</w:t>
      </w:r>
    </w:p>
    <w:p w14:paraId="26BB24EE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Informar frequência Escolar ao MEC;</w:t>
      </w:r>
    </w:p>
    <w:p w14:paraId="74848929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Auxiliar na elaboração de projetos, regimento, calendário, Matriz Curricular e dentre outros;</w:t>
      </w:r>
    </w:p>
    <w:p w14:paraId="1B8EEDC5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Realizar a contratação de pessoal, conforme a Legislação vigente, compatibilizando com as diretrizes e necessidades da Secretaria Municipal;</w:t>
      </w:r>
    </w:p>
    <w:p w14:paraId="55446C6A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e providenciar a evolução funcional dos servidores;</w:t>
      </w:r>
    </w:p>
    <w:p w14:paraId="3D001425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nos cursos de treinamento dos Auxiliares de Secretaria das Escolas;</w:t>
      </w:r>
    </w:p>
    <w:p w14:paraId="4711B006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as escolas nas aplicações das avaliações externas;</w:t>
      </w:r>
    </w:p>
    <w:p w14:paraId="0C9AB531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 de capacitação e reuniões da SRE;</w:t>
      </w:r>
    </w:p>
    <w:p w14:paraId="2625D891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Encaminhar a SRE solicitações e documentações;</w:t>
      </w:r>
    </w:p>
    <w:p w14:paraId="14F1FC42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Consultar diariamente ao site do MEC;</w:t>
      </w:r>
    </w:p>
    <w:p w14:paraId="226731B1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Solicitar autorizações junto a SRE para os profissionais da Educação;</w:t>
      </w:r>
    </w:p>
    <w:p w14:paraId="6BEA123D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Proceder à escrituração escolar conforme disposto na legislação vigente;</w:t>
      </w:r>
    </w:p>
    <w:p w14:paraId="0DCA9E2E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Responsabilizar-se, na área de sua competência, pelo cumprimento da legislação de ensino e disposições regimentais;</w:t>
      </w:r>
    </w:p>
    <w:p w14:paraId="31231378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Zelar pela conservação de material sob sua guarda pela boa ordem e higiene em seu setor de trabalho;</w:t>
      </w:r>
    </w:p>
    <w:p w14:paraId="29AEA462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atividades compatíveis com a natureza do cargo, que lhe forem atribuídas pelo gestor superior;</w:t>
      </w:r>
    </w:p>
    <w:p w14:paraId="2BE50983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Colocar a identificação no material adquirido;</w:t>
      </w:r>
    </w:p>
    <w:p w14:paraId="0CAAAC20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Coletar, apurar, selecionar, registrar e consolidar dados para elaboração de informações estatísticas;</w:t>
      </w:r>
    </w:p>
    <w:p w14:paraId="0A9A10AF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na prestação de contas aos órgãos competentes dos recursos referentes a programas destinados a educação do município;</w:t>
      </w:r>
    </w:p>
    <w:p w14:paraId="40BA06CD" w14:textId="634ECAE8" w:rsidR="007D4ED7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Executar outras tarefas correlatas mediante determinação superior.</w:t>
      </w:r>
    </w:p>
    <w:p w14:paraId="46523E9E" w14:textId="77777777" w:rsidR="00E24C08" w:rsidRPr="00417B6D" w:rsidRDefault="00E24C08" w:rsidP="00E24C08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BA3AD81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NUTRICIONISTA EDUCACIONAL </w:t>
      </w:r>
    </w:p>
    <w:p w14:paraId="11440F33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Analisar carências alimentares e o conveniente aproveitando dos recursos dietéticos; </w:t>
      </w:r>
    </w:p>
    <w:p w14:paraId="7B07C920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Examinar o estado de nutrição do indivíduo ou do grupo, avaliando as variáveis relacionadas aos distúrbios alimentares; </w:t>
      </w:r>
    </w:p>
    <w:p w14:paraId="74BBDA44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Proceder ao planejamento e elaboração de cardápios e dietas especiais, baseando-se nas diversas patologias, na observação da aceitação dos alimentos pelos comensais e </w:t>
      </w:r>
      <w:r w:rsidRPr="00A95BD4">
        <w:rPr>
          <w:rFonts w:ascii="Times New Roman" w:hAnsi="Times New Roman"/>
          <w:sz w:val="24"/>
          <w:szCs w:val="24"/>
        </w:rPr>
        <w:lastRenderedPageBreak/>
        <w:t>no estudo dos meios e técnicas de introdução gradativa de produtos naturais mais nutritivos e econômicos, para oferecer refeições balanceadas; </w:t>
      </w:r>
    </w:p>
    <w:p w14:paraId="65B15677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Planejar, coordenar e supervisionar serviços ou programas de nutrição no âmbito da educação, trabalho e demais setores que compõem a Municipalidade; </w:t>
      </w:r>
    </w:p>
    <w:p w14:paraId="5F4F057F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Planejar e elaborar cardápios, baseando-se na observação da aceitação dos alimentos pelos comensais e no estudo dos meios e técnicas de preparação dos mesmos;  </w:t>
      </w:r>
    </w:p>
    <w:p w14:paraId="7592B30C" w14:textId="37FBDB26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Controlar a estocagem, preparação, conservação e distribuição dos alimentos a fim de contribuir para a melhoria </w:t>
      </w:r>
      <w:r w:rsidR="00A95BD4" w:rsidRPr="00A95BD4">
        <w:rPr>
          <w:rFonts w:ascii="Times New Roman" w:hAnsi="Times New Roman"/>
          <w:sz w:val="24"/>
          <w:szCs w:val="24"/>
        </w:rPr>
        <w:t>proteica</w:t>
      </w:r>
      <w:r w:rsidRPr="00A95BD4">
        <w:rPr>
          <w:rFonts w:ascii="Times New Roman" w:hAnsi="Times New Roman"/>
          <w:sz w:val="24"/>
          <w:szCs w:val="24"/>
        </w:rPr>
        <w:t>, racionalidade, economicidade e higiene dos regimes alimentares das clientelas; </w:t>
      </w:r>
    </w:p>
    <w:p w14:paraId="17EBD25E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Desenvolver campanhas educativas e outras atividades que contribuam para a criação de hábitos e regimes alimentares saudáveis, inclusive de forma articulada com a equipe pedagógica da rede municipal; </w:t>
      </w:r>
    </w:p>
    <w:p w14:paraId="4CF20F21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Interagir com o conselho de alimentação escolar no exercício das atividades de fiscalização, orientando o cumprimento das exigências do programa de alimentação escolar; </w:t>
      </w:r>
    </w:p>
    <w:p w14:paraId="7D3B3A8E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Elaborar capacitação para manipuladores de alimentos;</w:t>
      </w:r>
    </w:p>
    <w:p w14:paraId="6442440F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Elaborar programas de educação e readaptação alimentar; </w:t>
      </w:r>
    </w:p>
    <w:p w14:paraId="5D39D1A2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Elaborar estimativas para provisão de insumos conforme técnicas administrativas e nutricionistas; </w:t>
      </w:r>
    </w:p>
    <w:p w14:paraId="0E2C1A0F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e orientar o trabalho do pessoal técnico e auxiliar, supervisionando o preparo e a distribuição das refeições, o recebimento, a estocagem e a distribuição de gêneros alimentício e materiais de limpeza; </w:t>
      </w:r>
    </w:p>
    <w:p w14:paraId="4CF05BA2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Realizar treinamento na área de atuação, conforme necessidade; </w:t>
      </w:r>
    </w:p>
    <w:p w14:paraId="3BF839CE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Preparar listas de compras de produtos utilizados, baseando-se nos cardápios e no número de refeições a serem servidas e no estoque existente; </w:t>
      </w:r>
    </w:p>
    <w:p w14:paraId="3CCE7984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comissões e grupos de trabalho encarregados da compra de gêneros alimentícios, alimentos semipreparados e refeições preparadas, aquisição de equipamentos, maquinária e material especifico a fim de garantir a regularidade e eficiência do serviço; </w:t>
      </w:r>
    </w:p>
    <w:p w14:paraId="58188316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Zelar pela conservação dos alimentos estocados, providenciando as condições necessárias para evitar deterioração e perdas; </w:t>
      </w:r>
    </w:p>
    <w:p w14:paraId="3F69BD6E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Elaborar relatórios e laudos técnicos em sua área de atuação; </w:t>
      </w:r>
    </w:p>
    <w:p w14:paraId="56950804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 xml:space="preserve">Realizar atividades educativas com a comunidade escolar, inclusive com os alunos e suas respectivas famílias; </w:t>
      </w:r>
    </w:p>
    <w:p w14:paraId="2E61603D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68B5D561" w14:textId="77777777" w:rsidR="007D4ED7" w:rsidRPr="00A95BD4" w:rsidRDefault="007D4ED7" w:rsidP="00A95BD4">
      <w:pPr>
        <w:pStyle w:val="SemEspaamento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Executar outras tarefas correlatas mediante determinação superior.</w:t>
      </w:r>
    </w:p>
    <w:p w14:paraId="22C7E68C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9E44972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</w:t>
      </w:r>
      <w:r w:rsidRPr="00A95BD4">
        <w:rPr>
          <w:rFonts w:ascii="Times New Roman" w:hAnsi="Times New Roman"/>
          <w:b/>
          <w:sz w:val="24"/>
          <w:szCs w:val="24"/>
        </w:rPr>
        <w:t xml:space="preserve">ARGO: ASSISTENTE SOCIAL </w:t>
      </w:r>
    </w:p>
    <w:p w14:paraId="75E28A47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Assegurar o direito de acesso e de permanência nas escolas e creches; </w:t>
      </w:r>
    </w:p>
    <w:p w14:paraId="0EDFCD44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 condições de pleno desenvolvimento do estudante;</w:t>
      </w:r>
    </w:p>
    <w:p w14:paraId="3AD26CC4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Atuar em processos de ingresso, regresso, permanência e avanço do estudante;</w:t>
      </w:r>
    </w:p>
    <w:p w14:paraId="35A3647C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Ampliar e fortalecer a participação familiar e comunitária previstas no projeto político pedagógico;</w:t>
      </w:r>
    </w:p>
    <w:p w14:paraId="5852B53F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Viabilizar o direito à educação básica do estudante com deficiência, transtornos globais do desenvolvimento e altas habilidades ou superdotação, jovens e adultos, comunidades tradicionais e do estudante internado para tratamento de saúde por maior período;</w:t>
      </w:r>
    </w:p>
    <w:p w14:paraId="780027AC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a valorização do trabalho de professores e de profissionais da rede pública de educação básica;</w:t>
      </w:r>
    </w:p>
    <w:p w14:paraId="38FEE001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Criar estratégias de intervenção em dificuldades escolares relacionadas a situações de violência, uso abusivo de drogas, gravidez na adolescência, vulnerabilidade social;</w:t>
      </w:r>
    </w:p>
    <w:p w14:paraId="24E45D35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famílias em situações de ameaça, violações de direitos humanos e sociais;</w:t>
      </w:r>
    </w:p>
    <w:p w14:paraId="67D881BC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Articular a rede de serviços para assegurar proteção de mulheres, crianças, adolescentes, idosos, vítimas de violência doméstica, de </w:t>
      </w:r>
      <w:r w:rsidRPr="00A95BD4">
        <w:rPr>
          <w:rFonts w:ascii="Times New Roman" w:hAnsi="Times New Roman"/>
          <w:i/>
          <w:sz w:val="24"/>
          <w:szCs w:val="24"/>
        </w:rPr>
        <w:t>bullying</w:t>
      </w:r>
      <w:r w:rsidRPr="00A95BD4">
        <w:rPr>
          <w:rFonts w:ascii="Times New Roman" w:hAnsi="Times New Roman"/>
          <w:sz w:val="24"/>
          <w:szCs w:val="24"/>
        </w:rPr>
        <w:t>;</w:t>
      </w:r>
    </w:p>
    <w:p w14:paraId="77F5EE13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Oferecer programas de orientação e apoio às famílias mediante articulação das áreas de educação, saúde, assistência social;</w:t>
      </w:r>
    </w:p>
    <w:p w14:paraId="30BB3482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Monitorar o acesso, a permanência e o aproveitamento escolar dos beneficiários de programas de transferência de renda;</w:t>
      </w:r>
    </w:p>
    <w:p w14:paraId="18DA1E65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Incentivar o reconhecimento do território no processo de articulação do estabelecimento de ensino e demais instituições públicas, privadas, organizações comunitárias locais e movimentos sociais;</w:t>
      </w:r>
    </w:p>
    <w:p w14:paraId="02CCC0E4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Promover ações de combate ao racismo, sexismo, homofobia, discriminação social, cultural, religiosa;</w:t>
      </w:r>
    </w:p>
    <w:p w14:paraId="0410A726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Estimular a organização estudantil em estabelecimentos de ensino e na comunidade por meio de grêmios, conselhos, comissões, fóruns, grupos de trabalhos, associações, federações e demais formas de participação social;</w:t>
      </w:r>
    </w:p>
    <w:p w14:paraId="0DE918C1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Divulgar o Estatuto da Criança e do Adolescente, o Estatuto da Igualdade Racial, o Estatuto da Juventude, a legislação social em vigor e as políticas públicas, contribuindo para a formação e o exercício da cidadania do estudante e da comunidade escolar;</w:t>
      </w:r>
    </w:p>
    <w:p w14:paraId="42675435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o adolescente em cumprimento de medidas socioeducativas e a respectiva família na consecução de objetivos educacionais;</w:t>
      </w:r>
    </w:p>
    <w:p w14:paraId="11165760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Fortalecer a cultura de promoção da saúde física, mental, social, sexual, reprodutiva;</w:t>
      </w:r>
    </w:p>
    <w:p w14:paraId="2122BF11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Apoiar o preparo básico para inserção do estudante no mundo do trabalho e na formação profissional continuada;</w:t>
      </w:r>
    </w:p>
    <w:p w14:paraId="4D08A3B3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Contribuir na formação continuada de profissionais da educação.</w:t>
      </w:r>
    </w:p>
    <w:p w14:paraId="5F7CF087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Subsidiar a elaboração de projetos pedagógicos, planos e estratégias, a partir de conhecimentos de políticas sociais, bem como do exercício e da defesa dos direitos civis, políticos e sociais da coletividade;</w:t>
      </w:r>
    </w:p>
    <w:p w14:paraId="57245777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 elaboração, execução e avaliação de políticas públicas voltadas à educação;</w:t>
      </w:r>
    </w:p>
    <w:p w14:paraId="283C43B4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Intermediar e facilitar o processo de ensino-aprendizagem de modo a assegurar a universalidade de acesso aos bens e serviços relativos aos programas e políticas sociais, bem como sua gestão democrática;</w:t>
      </w:r>
    </w:p>
    <w:p w14:paraId="2AFE1135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Intervir e orientar situações de dificuldades no processo de ensino- aprendizagem, evasão escolar, atendimento educacional especializado;</w:t>
      </w:r>
    </w:p>
    <w:p w14:paraId="6FE6D64C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 a qualidade de serviços do estudante infanto-juvenil, de modo a garantir o pleno    desenvolvimento da criança e do adolescente como sujeitos de direitos;</w:t>
      </w:r>
    </w:p>
    <w:p w14:paraId="05B81CB8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Aprimorar a relação entre a escola, a família e a comunidade de modo a promover a eliminação de todas as formas de preconceito;</w:t>
      </w:r>
    </w:p>
    <w:p w14:paraId="0332831C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Favorecer o processo de inclusão e permanência do estudante com necessidades educativas especiais na perspectiva da inclusão escolar;</w:t>
      </w:r>
    </w:p>
    <w:p w14:paraId="43DC687E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Atuar junto às famílias no enfrentamento das situações de ameaça, violação e não acesso aos direitos humanos e sociais;</w:t>
      </w:r>
    </w:p>
    <w:p w14:paraId="79A180C4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Realizar assessoria técnica junto à gestão escolar, bem como participar de espaços coletivos de decisões;</w:t>
      </w:r>
    </w:p>
    <w:p w14:paraId="43D5CBA0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Fortalecer o acompanhamento e o monitoramento do acesso, da permanência e do aproveitamento escolar dos beneficiários de programas de transferência de renda;</w:t>
      </w:r>
    </w:p>
    <w:p w14:paraId="7BF18CAB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Contribuir na formação continuada de profissionais da rede pública de educação básica;</w:t>
      </w:r>
    </w:p>
    <w:p w14:paraId="7CAE6A43" w14:textId="77777777" w:rsidR="007D4ED7" w:rsidRPr="00A95BD4" w:rsidRDefault="007D4ED7" w:rsidP="00A95BD4">
      <w:pPr>
        <w:pStyle w:val="SemEspaamento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4A2F8D24" w14:textId="77777777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tarefas correlatas mediante determinação superior.</w:t>
      </w:r>
    </w:p>
    <w:p w14:paraId="34D7B402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2217DD4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PSICOLÓGO </w:t>
      </w:r>
    </w:p>
    <w:p w14:paraId="69E50455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Executar, sob orientação, atividades auxiliares e de apoio nas unidades escolares, de contra turno social, creches e centros de educação infantil; </w:t>
      </w:r>
    </w:p>
    <w:p w14:paraId="11E41450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Assegurar o direito de acesso e de permanência nas escolas e creches; </w:t>
      </w:r>
    </w:p>
    <w:p w14:paraId="75EBF5F5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 condições de pleno desenvolvimento do estudante;</w:t>
      </w:r>
    </w:p>
    <w:p w14:paraId="7847C158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Atuar em processos de ingresso, regresso, permanência e avanço do estudante;</w:t>
      </w:r>
    </w:p>
    <w:p w14:paraId="73D14B38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Ampliar e fortalecer a participação familiar e comunitária previstas no projeto político pedagógico;</w:t>
      </w:r>
    </w:p>
    <w:p w14:paraId="3F3FA618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Viabilizar o direito à educação básica do estudante com deficiência, transtornos globais do desenvolvimento e altas habilidades ou superdotação, jovens e adultos, comunidades tradicionais e do estudante internado para tratamento de saúde por maior período;</w:t>
      </w:r>
    </w:p>
    <w:p w14:paraId="07D3BF36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a valorização do trabalho de professores e de profissionais da rede pública de educação básica;</w:t>
      </w:r>
    </w:p>
    <w:p w14:paraId="615B41F2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Criar estratégias de intervenção em dificuldades escolares relacionadas a situações de violência, uso abusivo de drogas, gravidez na adolescência, vulnerabilidade social;</w:t>
      </w:r>
    </w:p>
    <w:p w14:paraId="04FDDE20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famílias em situações de ameaça, violações de direitos humanos e sociais;</w:t>
      </w:r>
    </w:p>
    <w:p w14:paraId="1A3F12BF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Articular a rede de serviços para assegurar proteção de mulheres, crianças, adolescentes, idosos, vítimas de violência doméstica, de </w:t>
      </w:r>
      <w:r w:rsidRPr="00A95BD4">
        <w:rPr>
          <w:rFonts w:ascii="Times New Roman" w:hAnsi="Times New Roman"/>
          <w:i/>
          <w:sz w:val="24"/>
          <w:szCs w:val="24"/>
        </w:rPr>
        <w:t>bullying</w:t>
      </w:r>
      <w:r w:rsidRPr="00A95BD4">
        <w:rPr>
          <w:rFonts w:ascii="Times New Roman" w:hAnsi="Times New Roman"/>
          <w:sz w:val="24"/>
          <w:szCs w:val="24"/>
        </w:rPr>
        <w:t>;</w:t>
      </w:r>
    </w:p>
    <w:p w14:paraId="00BEE7CE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Oferecer programas de orientação e apoio às famílias mediante articulação das áreas de educação, saúde, assistência social;</w:t>
      </w:r>
    </w:p>
    <w:p w14:paraId="36CF8914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Monitorar o acesso, a permanência e o aproveitamento escolar dos beneficiários de programas de transferência de renda;</w:t>
      </w:r>
    </w:p>
    <w:p w14:paraId="52CA836E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Incentivar o reconhecimento do território no processo de articulação do estabelecimento de ensino e demais instituições públicas, privadas, organizações comunitárias locais e movimentos sociais;</w:t>
      </w:r>
    </w:p>
    <w:p w14:paraId="3E20FCFC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ações de combate ao racismo, sexismo, homofobia, discriminação social, cultural, religiosa;</w:t>
      </w:r>
    </w:p>
    <w:p w14:paraId="12962A37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Estimular a organização estudantil em estabelecimentos de ensino e na comunidade por meio de grêmios, conselhos, comissões, fóruns, grupos de trabalhos, associações, federações e demais formas de participação social;</w:t>
      </w:r>
    </w:p>
    <w:p w14:paraId="25DE2B37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Divulgar o Estatuto da Criança e do Adolescente, o Estatuto da Igualdade Racial, o Estatuto da Juventude, a legislação social em vigor e as políticas públicas, contribuindo para a formação e o exercício da cidadania do estudante e da comunidade escolar;</w:t>
      </w:r>
    </w:p>
    <w:p w14:paraId="572CAF67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o adolescente em cumprimento de medidas socioeducativas e a respectiva família na consecução de objetivos educacionais;</w:t>
      </w:r>
    </w:p>
    <w:p w14:paraId="6851D4C3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Fortalecer a cultura de promoção da saúde física, mental, social, sexual, reprodutiva;</w:t>
      </w:r>
    </w:p>
    <w:p w14:paraId="265C2E95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Apoiar o preparo básico para inserção do estudante no mundo do trabalho e na formação profissional continuada;</w:t>
      </w:r>
    </w:p>
    <w:p w14:paraId="3973D9A1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Contribuir na formação continuada de profissionais da educação;</w:t>
      </w:r>
    </w:p>
    <w:p w14:paraId="2C70C49D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Subsidiar a elaboração de projetos pedagógicos, planos e estratégias a partir de conhecimentos da Psicologia do desenvolvimento e da aprendizagem;</w:t>
      </w:r>
    </w:p>
    <w:p w14:paraId="7D338DAD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da elaboração, execução e avaliação de políticas públicas voltadas à educação;</w:t>
      </w:r>
    </w:p>
    <w:p w14:paraId="3DCF3376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estratégias para casos de dificuldade nos processos de ensino e aprendizagem;</w:t>
      </w:r>
    </w:p>
    <w:p w14:paraId="50F61B65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processos de ensino-aprendizagem mediante intervenção psicológica;</w:t>
      </w:r>
    </w:p>
    <w:p w14:paraId="0C85D041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Realizar avaliação psicológica ante as necessidades específicas identificadas no processo de ensino e aprendizagem;</w:t>
      </w:r>
    </w:p>
    <w:p w14:paraId="049309EF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Orientar ações e estratégias voltadas a casos de dificuldades nos processos de ensino aprendizagem, evasão escolar, atendimento educacional especializado;</w:t>
      </w:r>
    </w:p>
    <w:p w14:paraId="17F0D1C5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equipes da rede pública de educação básica na integração comunitária entre a escola, o estudante e a família;</w:t>
      </w:r>
    </w:p>
    <w:p w14:paraId="0CAC3209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Contribuir na formação continuada de profissionais da educação; </w:t>
      </w:r>
    </w:p>
    <w:p w14:paraId="450830FA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Oferecer programas de orientação profissional;</w:t>
      </w:r>
    </w:p>
    <w:p w14:paraId="664BB904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Avaliar condições sócio históricas presentes na transmissão e apropriação de conhecimentos;</w:t>
      </w:r>
    </w:p>
    <w:p w14:paraId="0205B243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Promover relações colaborativas no âmbito da equipe multiprofissional e entre a escola e a comunidade;</w:t>
      </w:r>
    </w:p>
    <w:p w14:paraId="2F9465B8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Colaborar com ações de enfrentamento à violência e aos preconceitos na escola;</w:t>
      </w:r>
    </w:p>
    <w:p w14:paraId="6B0F1238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atividades e programas de capacitação profissional, quando convocado ou convidado;</w:t>
      </w:r>
    </w:p>
    <w:p w14:paraId="3C3ADF09" w14:textId="77777777" w:rsidR="007D4ED7" w:rsidRPr="00A95BD4" w:rsidRDefault="007D4ED7" w:rsidP="00A95BD4">
      <w:pPr>
        <w:pStyle w:val="SemEspaamento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atividades correlatas mediante determinação superior.</w:t>
      </w:r>
    </w:p>
    <w:p w14:paraId="398B3D4D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DBB956E" w14:textId="46E63680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SERVENTE ESCOLAR </w:t>
      </w:r>
    </w:p>
    <w:p w14:paraId="10606A5D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treinamentos e formação continuada, visando à melhoria no desempenho de suas funções;</w:t>
      </w:r>
    </w:p>
    <w:p w14:paraId="5DDD3D9C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Executar os trabalhos de limpeza em geral na instituição de ensino;</w:t>
      </w:r>
    </w:p>
    <w:p w14:paraId="0B9182FC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Executar manutenção das condições de higiene e conservação do ambiente e mobília, coletando o lixo, organizando as salas, corredores, pátios, quadras, banheiros e outros, permitindo um ambiente limpo;</w:t>
      </w:r>
    </w:p>
    <w:p w14:paraId="685AB3F1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nos serviços de copa, limpeza e arrumação, quando solicitados; </w:t>
      </w:r>
    </w:p>
    <w:p w14:paraId="7AB61FCE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Cuidar da merenda, zelando pela qualidade e higiene; </w:t>
      </w:r>
    </w:p>
    <w:p w14:paraId="37EF1A52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Preparar e servir café, chá, água e similares;</w:t>
      </w:r>
    </w:p>
    <w:p w14:paraId="6AD1989F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Preparar alimentos sob a supervisão de nutricionista, de modo que assegure a qualidade, higiene, sabor, aroma e apresentação da refeição a ser servida;</w:t>
      </w:r>
    </w:p>
    <w:p w14:paraId="05D90DFE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Cuidar dos utensílios da cantina, material de limpeza, (condicionamento /armazenamento) etc; </w:t>
      </w:r>
    </w:p>
    <w:p w14:paraId="72FA710F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Guardar e arrumar objetos em geral, bem como transportar pequeno objetos; </w:t>
      </w:r>
    </w:p>
    <w:p w14:paraId="0CD0379A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Buscar e entregar documentos; </w:t>
      </w:r>
    </w:p>
    <w:p w14:paraId="2AF1B8D5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Zelar pelo armazenamento dos alimentos;</w:t>
      </w:r>
    </w:p>
    <w:p w14:paraId="164C8B76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Auxiliar no cuidado com as crianças; </w:t>
      </w:r>
    </w:p>
    <w:p w14:paraId="118EFDAB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Responsabilizar-se pela abertura e fechamento da escola;</w:t>
      </w:r>
    </w:p>
    <w:p w14:paraId="35A64DC2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Se solicitado, responsabilizar-se pela entrada e saída de estudantes no portão da escola;</w:t>
      </w:r>
    </w:p>
    <w:p w14:paraId="4801CDA3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Receber e transmitir recados, registrando as informações recebidas para possibilitar comunicações posteriores aos interessados; </w:t>
      </w:r>
    </w:p>
    <w:p w14:paraId="083ACEF8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Prestar informações simples a visitantes, indicando-lhes a localização de setores ou pessoas procuradas; </w:t>
      </w:r>
    </w:p>
    <w:p w14:paraId="5322B105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reuniões administrativas.</w:t>
      </w:r>
    </w:p>
    <w:p w14:paraId="74EDFE1B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Informar à chefia imediata as irregularidades encontradas; </w:t>
      </w:r>
    </w:p>
    <w:p w14:paraId="693A4439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Receber e distribuir refeições; </w:t>
      </w:r>
    </w:p>
    <w:p w14:paraId="7B5826A1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Orientar quanto aos hábitos de preservação e manutenção do ambiente físico;</w:t>
      </w:r>
    </w:p>
    <w:p w14:paraId="7FCEEC37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cursos, capacitação quando convidados e/ou convocados.</w:t>
      </w:r>
    </w:p>
    <w:p w14:paraId="4048F264" w14:textId="77777777" w:rsidR="007D4ED7" w:rsidRPr="00A95BD4" w:rsidRDefault="007D4ED7" w:rsidP="00A95BD4">
      <w:pPr>
        <w:pStyle w:val="SemEspaamento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Fazer as atividades de servente escolar e serviços correlatos conforme previsão do Estatuto de Servidor e regimento escolar;</w:t>
      </w:r>
    </w:p>
    <w:p w14:paraId="3E8D0DD1" w14:textId="77777777" w:rsidR="00436A63" w:rsidRPr="005063C1" w:rsidRDefault="00436A63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063C1">
        <w:rPr>
          <w:rFonts w:ascii="Times New Roman" w:hAnsi="Times New Roman"/>
          <w:sz w:val="24"/>
          <w:szCs w:val="24"/>
        </w:rPr>
        <w:t>Auxiliar nas atividades de conservação e manutenção dos espaços escolares, incluindo áreas externas, jardins e horta, por meio de ações como rega de plantas, cuidado básico com a vegetação e apoio à limpeza e organização desses ambientes.</w:t>
      </w:r>
    </w:p>
    <w:p w14:paraId="013E8A16" w14:textId="53BE1734" w:rsidR="007D4ED7" w:rsidRPr="00A95BD4" w:rsidRDefault="007D4ED7" w:rsidP="00A95BD4">
      <w:pPr>
        <w:pStyle w:val="SemEspaamento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atividades inerentes ao cargo mediante determinação superior.</w:t>
      </w:r>
    </w:p>
    <w:p w14:paraId="57441BED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3826E80" w14:textId="116B52B3" w:rsidR="00A95BD4" w:rsidRDefault="00080E80" w:rsidP="00A95BD4">
      <w:pPr>
        <w:pStyle w:val="SemEspaamento"/>
        <w:numPr>
          <w:ilvl w:val="0"/>
          <w:numId w:val="3"/>
        </w:numPr>
        <w:spacing w:line="360" w:lineRule="auto"/>
        <w:ind w:hanging="785"/>
        <w:jc w:val="both"/>
        <w:rPr>
          <w:rFonts w:ascii="Times New Roman" w:hAnsi="Times New Roman"/>
          <w:b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DIRETOR ESCOLAR </w:t>
      </w:r>
    </w:p>
    <w:p w14:paraId="49245066" w14:textId="7E6428E9" w:rsidR="00080E80" w:rsidRPr="00A95BD4" w:rsidRDefault="007D4ED7" w:rsidP="00A95BD4">
      <w:pPr>
        <w:pStyle w:val="SemEspaamento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Assinar os históricos escolares, declarações, e certificados expedidos pela escola/creche;</w:t>
      </w:r>
    </w:p>
    <w:p w14:paraId="1013A0E3" w14:textId="77777777" w:rsidR="00080E80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Analisar os indicadores e resultados educacionais (considerando diferentes dimensões e âmbitos local, estadual e nacional) tendo em vista desenvolver ações para a melhoria das aprendizagens dos estudantes;</w:t>
      </w:r>
    </w:p>
    <w:p w14:paraId="1DCEAC09" w14:textId="77777777" w:rsidR="00080E80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Orientar a gestão pedagógica da escola com base nos resultados das avaliações de portifólio;</w:t>
      </w:r>
    </w:p>
    <w:p w14:paraId="082DB615" w14:textId="77777777" w:rsidR="00080E80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Mobilizar a comunidade escolar para a análise dos resultados e para prática de ações focadas na melhoria constante da qualidade do ensino;</w:t>
      </w:r>
    </w:p>
    <w:p w14:paraId="77B71651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Propor e implementar processos e instrumentos de monitoramento e acompanhamento de ações e de resultados da escola;</w:t>
      </w:r>
    </w:p>
    <w:p w14:paraId="01D508F4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Buscar, propor e implementar com a equipe escolar soluções e melhorias nos processos pedagógicos, administrativos, de gestão de pessoas e equipes, de engajamento e trabalho com a comunidade, visando à implementação da proposta pedagógica, alcance e superação das metas da escola/creche;</w:t>
      </w:r>
    </w:p>
    <w:p w14:paraId="766B0E70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Promover espaços coletivos de reflexão sobre os resultados obtidos pela escola e dos planos a serem implementados e promover o (re) planejamento de intervenções necessárias;</w:t>
      </w:r>
    </w:p>
    <w:p w14:paraId="091359D8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os processos e etapas da avaliação institucional;</w:t>
      </w:r>
    </w:p>
    <w:p w14:paraId="258EC056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Dar transparência aos resultados de avaliação da escola a toda a comunidade escolar;</w:t>
      </w:r>
    </w:p>
    <w:p w14:paraId="1A1599C6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Liderar o trabalho pedagógico na escola, assegurando a aprendizagem a todos os alunos, coordenação de processos, projetos e planos;</w:t>
      </w:r>
    </w:p>
    <w:p w14:paraId="3F337D91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Conduzir a elaboração do </w:t>
      </w:r>
      <w:hyperlink r:id="rId10" w:history="1">
        <w:r w:rsidRPr="00A95BD4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projeto político-pedagógico</w:t>
        </w:r>
      </w:hyperlink>
      <w:r w:rsidRPr="00A95BD4">
        <w:rPr>
          <w:rFonts w:ascii="Times New Roman" w:hAnsi="Times New Roman"/>
          <w:sz w:val="24"/>
          <w:szCs w:val="24"/>
        </w:rPr>
        <w:t>, o PPP, mobilizando toda a comunidade escolar nesse trabalho e garantindo que o processo seja democrático até o fim;</w:t>
      </w:r>
    </w:p>
    <w:p w14:paraId="7BDAE25A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o cotidiano da sala de aula e o avanço na aprendizagem dos alunos;</w:t>
      </w:r>
    </w:p>
    <w:p w14:paraId="586D5733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Organizar e sistematizar, a comunicação de informações sobre o trabalho pedagógico, inclusive quanto assiduidade e à necessidade de compensação de ausências dos alunos junto aos pais ou responsáveis;</w:t>
      </w:r>
    </w:p>
    <w:p w14:paraId="7463F18F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Colaborar na organização das turmas, fazendo o controle de alunos por turma;</w:t>
      </w:r>
    </w:p>
    <w:p w14:paraId="0B464233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Ser parceiro do pedagogo na gestão da aprendizagem dos alunos;</w:t>
      </w:r>
    </w:p>
    <w:p w14:paraId="37657419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Incentivar e apoiar a implantação de projetos e iniciativas inovadoras, provendo o material e o espaço necessário para seu desenvolvimento;</w:t>
      </w:r>
    </w:p>
    <w:p w14:paraId="6559F024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Respeitar os prazos de entrega dos documentos solicitados;</w:t>
      </w:r>
    </w:p>
    <w:p w14:paraId="4C3143DC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as reuniões administrativas;</w:t>
      </w:r>
    </w:p>
    <w:p w14:paraId="0228546C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Cuidar das finanças da escola, prestando conta a toda comunidade;</w:t>
      </w:r>
    </w:p>
    <w:p w14:paraId="4F77793A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Fazer o controle de estoque de todo o material pedagógico e de limpeza, bem como da merenda escolar;</w:t>
      </w:r>
    </w:p>
    <w:p w14:paraId="64BB4CFB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Conhecer a legislação e as normas da Secretaria Municipal de Educação;</w:t>
      </w:r>
    </w:p>
    <w:p w14:paraId="7231B0B7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Identificar as necessidades da instituição e buscar soluções junto às comunidades interna e externa e à Secretaria Municipal de Educação;</w:t>
      </w:r>
    </w:p>
    <w:p w14:paraId="0BB43FF8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Prezar pelo bom relacionamento entre os membros da equipe escolar, garantindo um ambiente agradável;</w:t>
      </w:r>
    </w:p>
    <w:p w14:paraId="4F97C13B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 que a escola esteja limpa e organizada;</w:t>
      </w:r>
    </w:p>
    <w:p w14:paraId="03B54A8B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 a integridade física da escola, tanto na manutenção dos ambientes quanto dos objetos e equipamentos;</w:t>
      </w:r>
    </w:p>
    <w:p w14:paraId="54413E73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Gerenciar e articular o trabalho de professores, coordenadores, pedagogos e funcionários;</w:t>
      </w:r>
    </w:p>
    <w:p w14:paraId="7567199A" w14:textId="77777777" w:rsidR="007921BB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Manter a comunicação com os pais e atendê-los quando necessário;</w:t>
      </w:r>
    </w:p>
    <w:p w14:paraId="6CC1D3C7" w14:textId="0F4E1811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Desempenhar outras atividades inerentes ao cargo.</w:t>
      </w:r>
    </w:p>
    <w:p w14:paraId="4E5C3C9E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38E502A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 xml:space="preserve">CARGO: COORDENADOR ESCOLAR </w:t>
      </w:r>
    </w:p>
    <w:p w14:paraId="45A64222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Coordenar e orientar a elaboração do Projeto Político Pedagógico das Instituições Escolares; </w:t>
      </w:r>
    </w:p>
    <w:p w14:paraId="1643FB41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Assessorar e acompanhar as atividades para efetivação da Proposta Pedagógica quanto ao planejamento, docência e avaliação; </w:t>
      </w:r>
    </w:p>
    <w:p w14:paraId="490AAB7A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 xml:space="preserve">Auxiliar o diretor escolar no exercício de suas funções; </w:t>
      </w:r>
    </w:p>
    <w:p w14:paraId="3961505F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o processo de ensino e de aprendizagem, tendo em vista a continuidade, avaliando e reavaliando as ações pedagógicas;</w:t>
      </w:r>
    </w:p>
    <w:p w14:paraId="65551950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Orientar e participar na tomada de decisões relativas à efetivação da Proposta Pedagógica e calendário escolar; </w:t>
      </w:r>
    </w:p>
    <w:p w14:paraId="0CB8F2E0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Definir estratégias juntamente com a equipe pedagógica da escola para inclusão de alunos com necessidades educacionais especiais;</w:t>
      </w:r>
    </w:p>
    <w:p w14:paraId="2E4A2290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e participar da elaboração, execução e avaliação de projetos das escolas e creches; </w:t>
      </w:r>
    </w:p>
    <w:p w14:paraId="6D1CC813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Orientar a definição de critérios para constituição das turmas e da organização do quadro de pessoal e da carga horária, seguindo o Regimento;</w:t>
      </w:r>
    </w:p>
    <w:p w14:paraId="043471F9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de reuniões técnico-administrativas e pedagógicas na Escola/Creche quando se fizer necessário; </w:t>
      </w:r>
    </w:p>
    <w:p w14:paraId="6B0514AD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Integrar grupos de trabalho e comissões; </w:t>
      </w:r>
    </w:p>
    <w:p w14:paraId="3CF72C08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Participar no processo de integração família-escola-comunidade escolar e local;</w:t>
      </w:r>
    </w:p>
    <w:p w14:paraId="7160FA0E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Acompanhar o processo de implantação das diretrizes da Secretaria Municipal de Educação relativa à avaliação da aprendizagem e ao currículo, orientado e intervindo junto aos pedagogos;</w:t>
      </w:r>
    </w:p>
    <w:p w14:paraId="3065F268" w14:textId="77777777" w:rsidR="007D4ED7" w:rsidRPr="00A95BD4" w:rsidRDefault="007D4ED7" w:rsidP="00A95BD4">
      <w:pPr>
        <w:pStyle w:val="SemEspaamento"/>
        <w:numPr>
          <w:ilvl w:val="0"/>
          <w:numId w:val="27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Realizar outras atividades inerentes ao cargo.</w:t>
      </w:r>
    </w:p>
    <w:p w14:paraId="2A3F6C21" w14:textId="77777777" w:rsidR="007D4ED7" w:rsidRPr="00A95BD4" w:rsidRDefault="007D4ED7" w:rsidP="00A95BD4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1" w:name="_30j0zll"/>
      <w:bookmarkEnd w:id="1"/>
    </w:p>
    <w:p w14:paraId="5E23F578" w14:textId="77777777" w:rsidR="007D4ED7" w:rsidRPr="00A95BD4" w:rsidRDefault="007D4ED7" w:rsidP="00A95BD4">
      <w:pPr>
        <w:pStyle w:val="SemEspaamento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b/>
          <w:sz w:val="24"/>
          <w:szCs w:val="24"/>
        </w:rPr>
        <w:t>CARGO: DIRETOR PEDAGÓGICO</w:t>
      </w:r>
    </w:p>
    <w:p w14:paraId="248CE160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Observar e fazer cumprir as leis vigentes, garantindo sua aplicação nas escolas e creches;</w:t>
      </w:r>
    </w:p>
    <w:p w14:paraId="4BAEDF1D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lastRenderedPageBreak/>
        <w:t>Representar as escolas ou se fazer representar, perante as autoridades federais, estaduais e municipais;</w:t>
      </w:r>
    </w:p>
    <w:p w14:paraId="0EB24111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Garantir, através de sua supervisão, a consecução dos objetivos educacionais, tendo em vista as orientações da Secretaria Municipal de Educação;</w:t>
      </w:r>
    </w:p>
    <w:p w14:paraId="6776E15F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Determinar as diretrizes gerais educacionais, pedagógicos e administrativas e supervisionar o trabalho do corpo docente e das especialistas;</w:t>
      </w:r>
    </w:p>
    <w:p w14:paraId="56B0DC31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Garantir a execução do planejamento pedagógico;</w:t>
      </w:r>
    </w:p>
    <w:p w14:paraId="59FC261B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Prever e prover as necessidades de capacitação contínua e assessoria específica às escolas e creches municipais;</w:t>
      </w:r>
    </w:p>
    <w:p w14:paraId="394EBFA3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Orientar o trabalho dos especialistas e diretores;</w:t>
      </w:r>
    </w:p>
    <w:p w14:paraId="1D1AA449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Efetuar o levantamento da necessidade de treinamento e capacitação dos diretores, especialistas de educação e professores;</w:t>
      </w:r>
    </w:p>
    <w:p w14:paraId="221D56B8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Realizar cursos de formação/capacitação para os professores diretores e coordenadores das unidades escolares;</w:t>
      </w:r>
    </w:p>
    <w:p w14:paraId="5A948E49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Buscar materiais e inovações para dar suporte às atividades pedagógicas da rede visando melhoria da qualidade do ensino;</w:t>
      </w:r>
    </w:p>
    <w:p w14:paraId="10235E44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Visitar mensalmente as escolas para atendimento e suporte pedagógico;</w:t>
      </w:r>
    </w:p>
    <w:p w14:paraId="37E3FEB7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Implementar as Diretrizes da Secretaria Municipal de Educação;</w:t>
      </w:r>
    </w:p>
    <w:p w14:paraId="40AF8C2B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Analisar os projetos apresentados à rede municipal de ensino e emitir parecer;</w:t>
      </w:r>
    </w:p>
    <w:p w14:paraId="29A137B9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Realizar estudos e pesquisas visando dar suporte técnico atualizado e eficaz;</w:t>
      </w:r>
    </w:p>
    <w:p w14:paraId="28E36F7A" w14:textId="77777777" w:rsidR="007D4ED7" w:rsidRPr="00A95BD4" w:rsidRDefault="007D4ED7" w:rsidP="00A95BD4">
      <w:pPr>
        <w:pStyle w:val="SemEspaamento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95BD4">
        <w:rPr>
          <w:rFonts w:ascii="Times New Roman" w:hAnsi="Times New Roman"/>
          <w:sz w:val="24"/>
          <w:szCs w:val="24"/>
        </w:rPr>
        <w:t>Executar outras tarefas correlatas mediante determinação superior.</w:t>
      </w:r>
    </w:p>
    <w:p w14:paraId="383868CC" w14:textId="77777777" w:rsidR="007D4ED7" w:rsidRPr="007D4ED7" w:rsidRDefault="007D4ED7" w:rsidP="007D4ED7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FA7ABF0" w14:textId="77777777" w:rsidR="007D4ED7" w:rsidRDefault="007D4ED7" w:rsidP="007D4ED7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952B3C7" w14:textId="77777777" w:rsidR="00405FCE" w:rsidRDefault="00405FC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8BBA482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C6A812F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3C50F34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E5A3CD7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035F5DD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AB03CE8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DAE84C6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D275178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12D5E6B" w14:textId="77777777" w:rsidR="00C9664D" w:rsidRDefault="00C9664D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8D926FB" w14:textId="77777777" w:rsidR="00455CBE" w:rsidRDefault="00455CB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626F989" w14:textId="77777777" w:rsidR="00455CBE" w:rsidRDefault="00455CB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B38BA6F" w14:textId="77777777" w:rsidR="00455CBE" w:rsidRDefault="00455CB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869DCD5" w14:textId="77777777" w:rsidR="00455CBE" w:rsidRDefault="00455CB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4EFD0B9" w14:textId="77777777" w:rsidR="00455CBE" w:rsidRDefault="00455CB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DA03C33" w14:textId="77777777" w:rsidR="00455CBE" w:rsidRDefault="00455CB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17271C5" w14:textId="77777777" w:rsidR="00455CBE" w:rsidRDefault="00455CBE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224DDC6" w14:textId="3E92913B" w:rsidR="00881A49" w:rsidRPr="00632BB0" w:rsidRDefault="00881A49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  <w:bookmarkStart w:id="2" w:name="_GoBack"/>
      <w:bookmarkEnd w:id="2"/>
      <w:r w:rsidRPr="00632BB0">
        <w:rPr>
          <w:rFonts w:ascii="Times New Roman" w:hAnsi="Times New Roman"/>
          <w:sz w:val="24"/>
          <w:szCs w:val="24"/>
        </w:rPr>
        <w:t xml:space="preserve">MENSAGEM </w:t>
      </w:r>
    </w:p>
    <w:p w14:paraId="1B5CCA47" w14:textId="77777777" w:rsidR="00881A49" w:rsidRPr="00632BB0" w:rsidRDefault="00881A49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32BB0">
        <w:rPr>
          <w:rFonts w:ascii="Times New Roman" w:hAnsi="Times New Roman"/>
          <w:sz w:val="24"/>
          <w:szCs w:val="24"/>
        </w:rPr>
        <w:t>DO GABINETE DA PREFEITA DE LIMA DUARTE</w:t>
      </w:r>
    </w:p>
    <w:p w14:paraId="51C8B4FF" w14:textId="77777777" w:rsidR="00881A49" w:rsidRPr="00632BB0" w:rsidRDefault="00881A49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32BB0">
        <w:rPr>
          <w:rFonts w:ascii="Times New Roman" w:hAnsi="Times New Roman"/>
          <w:sz w:val="24"/>
          <w:szCs w:val="24"/>
        </w:rPr>
        <w:t>AO EXMO. SR. FABIO PEREIRA</w:t>
      </w:r>
      <w:r w:rsidRPr="00632BB0">
        <w:rPr>
          <w:rFonts w:ascii="Times New Roman" w:hAnsi="Times New Roman"/>
          <w:spacing w:val="-2"/>
          <w:sz w:val="24"/>
          <w:szCs w:val="24"/>
        </w:rPr>
        <w:t xml:space="preserve"> VIEIRA</w:t>
      </w:r>
    </w:p>
    <w:p w14:paraId="1BD4851D" w14:textId="77777777" w:rsidR="00881A49" w:rsidRPr="00632BB0" w:rsidRDefault="00881A49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32BB0">
        <w:rPr>
          <w:rFonts w:ascii="Times New Roman" w:hAnsi="Times New Roman"/>
          <w:sz w:val="24"/>
          <w:szCs w:val="24"/>
        </w:rPr>
        <w:t>PRESIDENTE DA CÂMARA MUNICIPAL DE LIMA DUARTE/MG</w:t>
      </w:r>
    </w:p>
    <w:p w14:paraId="43036148" w14:textId="624F780E" w:rsidR="00881A49" w:rsidRPr="00632BB0" w:rsidRDefault="00881A49" w:rsidP="00794BA9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32BB0">
        <w:rPr>
          <w:rFonts w:ascii="Times New Roman" w:hAnsi="Times New Roman"/>
          <w:sz w:val="24"/>
          <w:szCs w:val="24"/>
        </w:rPr>
        <w:t xml:space="preserve">LIMA </w:t>
      </w:r>
      <w:r w:rsidRPr="003E1CD5">
        <w:rPr>
          <w:rFonts w:ascii="Times New Roman" w:hAnsi="Times New Roman"/>
          <w:sz w:val="24"/>
          <w:szCs w:val="24"/>
        </w:rPr>
        <w:t xml:space="preserve">DUARTE, DIA </w:t>
      </w:r>
      <w:r w:rsidR="003E1CD5" w:rsidRPr="003E1CD5">
        <w:rPr>
          <w:rFonts w:ascii="Times New Roman" w:hAnsi="Times New Roman"/>
          <w:sz w:val="24"/>
          <w:szCs w:val="24"/>
        </w:rPr>
        <w:t xml:space="preserve">14 DE ABRIL </w:t>
      </w:r>
      <w:r w:rsidRPr="003E1CD5">
        <w:rPr>
          <w:rFonts w:ascii="Times New Roman" w:hAnsi="Times New Roman"/>
          <w:sz w:val="24"/>
          <w:szCs w:val="24"/>
        </w:rPr>
        <w:t>DE 2026</w:t>
      </w:r>
    </w:p>
    <w:p w14:paraId="710E5EFF" w14:textId="77777777" w:rsidR="00881A49" w:rsidRPr="00632BB0" w:rsidRDefault="00881A49" w:rsidP="00FB56D7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F5F405E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2BB0">
        <w:rPr>
          <w:rFonts w:ascii="Times New Roman" w:hAnsi="Times New Roman"/>
          <w:sz w:val="24"/>
          <w:szCs w:val="24"/>
        </w:rPr>
        <w:t>Ilmo. Senhor Presidente e demais Vereadores,</w:t>
      </w:r>
    </w:p>
    <w:p w14:paraId="14352700" w14:textId="77777777" w:rsidR="00881A49" w:rsidRPr="00632BB0" w:rsidRDefault="00881A49" w:rsidP="00FB56D7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625DE1A" w14:textId="474ABB8A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pt-BR"/>
        </w:rPr>
      </w:pPr>
      <w:r w:rsidRPr="00632BB0">
        <w:rPr>
          <w:rFonts w:ascii="Times New Roman" w:hAnsi="Times New Roman"/>
          <w:sz w:val="24"/>
          <w:szCs w:val="24"/>
        </w:rPr>
        <w:t>Estamos remetendo para apreciação e votação o Pro</w:t>
      </w:r>
      <w:r w:rsidR="0064681B" w:rsidRPr="00632BB0">
        <w:rPr>
          <w:rFonts w:ascii="Times New Roman" w:hAnsi="Times New Roman"/>
          <w:sz w:val="24"/>
          <w:szCs w:val="24"/>
        </w:rPr>
        <w:t>jeto de Lei Complementar n.º 0</w:t>
      </w:r>
      <w:r w:rsidR="003E1CD5">
        <w:rPr>
          <w:rFonts w:ascii="Times New Roman" w:hAnsi="Times New Roman"/>
          <w:sz w:val="24"/>
          <w:szCs w:val="24"/>
        </w:rPr>
        <w:t>2</w:t>
      </w:r>
      <w:r w:rsidRPr="00632BB0">
        <w:rPr>
          <w:rFonts w:ascii="Times New Roman" w:hAnsi="Times New Roman"/>
          <w:sz w:val="24"/>
          <w:szCs w:val="24"/>
        </w:rPr>
        <w:t xml:space="preserve">/2026, </w:t>
      </w:r>
      <w:r w:rsidRPr="00632BB0">
        <w:rPr>
          <w:rFonts w:ascii="Times New Roman" w:hAnsi="Times New Roman"/>
          <w:i/>
          <w:color w:val="000000" w:themeColor="text1"/>
          <w:sz w:val="24"/>
          <w:szCs w:val="24"/>
        </w:rPr>
        <w:t>que “</w:t>
      </w:r>
      <w:r w:rsidR="003E1CD5">
        <w:rPr>
          <w:rFonts w:ascii="Times New Roman" w:eastAsia="Times New Roman" w:hAnsi="Times New Roman"/>
          <w:bCs/>
          <w:i/>
          <w:color w:val="000000" w:themeColor="text1"/>
          <w:sz w:val="24"/>
          <w:szCs w:val="24"/>
          <w:lang w:eastAsia="pt-BR"/>
        </w:rPr>
        <w:t>I</w:t>
      </w:r>
      <w:r w:rsidRPr="00632BB0">
        <w:rPr>
          <w:rFonts w:ascii="Times New Roman" w:eastAsia="Times New Roman" w:hAnsi="Times New Roman"/>
          <w:bCs/>
          <w:i/>
          <w:color w:val="000000" w:themeColor="text1"/>
          <w:sz w:val="24"/>
          <w:szCs w:val="24"/>
          <w:lang w:eastAsia="pt-BR"/>
        </w:rPr>
        <w:t>nstitui o Plano de Cargos, Carreira e Vencimentos dos Profissionais da Educação da Rede Municipal de Lima Duarte/MG, e dá outras providências</w:t>
      </w:r>
      <w:r w:rsidRPr="00632BB0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pt-BR"/>
        </w:rPr>
        <w:t>.”</w:t>
      </w:r>
    </w:p>
    <w:p w14:paraId="05C660A5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A presente proposição legislativa tem como objetivo primordial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promover a reorganização, modernização e valorização da carreira dos profissionais da educação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mediante a instituição de um novo plano estruturado, capaz de assegurar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critérios objetivos de ingresso, progressão funcional, formação continuada, valorização profissional e política remuneratória justa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>, em consonância com os princípios constitucionais da eficiência, legalidade, valorização do magistério e garantia do padrão de qualidade do ensino.</w:t>
      </w:r>
    </w:p>
    <w:p w14:paraId="26763B36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O projeto foi elaborado a partir de amplo diálogo com os profissionais da educação da rede municipal, considerando suas demandas, expectativas e necessidades, bem como os parâmetros legais estabelecidos na Constituição Federal, na Lei de Diretrizes e Bases da Educação Nacional – LDB (Lei nº 9.394/1996), no Plano Nacional de Educação (Lei nº 13.005/2014), no Plano Municipal de Educação (Lei Municipal nº 1.796/2015) e na legislação correlata, buscando consolidar uma política permanente de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valorização, formação e progressão na carreira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20CA52F9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Dentre os principais avanços introduzidos, destacam-se a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reorganização dos grupos ocupacionais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a definição clara das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atribuições, formas de ingresso e critérios de lotação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a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instituição de regras objetivas de progressão horizontal e vertical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a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criação de Adicional de Formação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com percentuais escalonados conforme a titulação acadêmica, bem como a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estruturação da jornada de trabalho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>, assegurando conformidade com o piso salarial profissional nacional do magistério, nos termos da Lei Federal nº 11.738/2008.</w:t>
      </w:r>
    </w:p>
    <w:p w14:paraId="0CDDD175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O projeto também estabelece normas específicas para a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valorização profissional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incentivo à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formação continuada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política de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gratificações por função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adicional de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regência de classe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gratificação por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atividade rural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regras de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readaptação funcional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além 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de disciplinar, de forma sistemática, os direitos, deveres e garantias inerentes à carreira educacional, conferindo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maior segurança jurídica, transparência administrativa e previsibilidade orçamentária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34B9356B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Ressalte-se que a implementação do Plano de Cargos, Carreira e Vencimentos encontra-se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devidamente compatibilizada com o Plano Plurianual, a Lei de Diretrizes Orçamentárias e a Lei Orçamentária Anual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, atendendo às exigências da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Lei Complementar nº 101/2000 – Lei de Responsabilidade Fiscal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>, de modo a preservar o equilíbrio das contas públicas e a sustentabilidade financeira do Município.</w:t>
      </w:r>
    </w:p>
    <w:p w14:paraId="40432163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 xml:space="preserve">Diante da relevância social, pedagógica e administrativa da matéria, e considerando o impacto direto na </w:t>
      </w:r>
      <w:r w:rsidRPr="00632BB0">
        <w:rPr>
          <w:rFonts w:ascii="Times New Roman" w:eastAsia="Times New Roman" w:hAnsi="Times New Roman"/>
          <w:bCs/>
          <w:sz w:val="24"/>
          <w:szCs w:val="24"/>
          <w:lang w:eastAsia="pt-BR"/>
        </w:rPr>
        <w:t>qualidade do ensino público municipal e na valorização dos profissionais da educação</w:t>
      </w:r>
      <w:r w:rsidRPr="00632BB0">
        <w:rPr>
          <w:rFonts w:ascii="Times New Roman" w:eastAsia="Times New Roman" w:hAnsi="Times New Roman"/>
          <w:sz w:val="24"/>
          <w:szCs w:val="24"/>
          <w:lang w:eastAsia="pt-BR"/>
        </w:rPr>
        <w:t>, submeto o presente Projeto de Lei Complementar à apreciação dos Nobres Vereadores e Vereadoras, certa de que contará com o indispensável apoio dessa Casa Legislativa para sua aprovação.</w:t>
      </w:r>
    </w:p>
    <w:p w14:paraId="6A64B2CC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2BB0">
        <w:rPr>
          <w:rStyle w:val="markedcontent"/>
          <w:rFonts w:ascii="Times New Roman" w:hAnsi="Times New Roman"/>
          <w:sz w:val="24"/>
          <w:szCs w:val="24"/>
        </w:rPr>
        <w:t>Ante o exposto, solicitamos aos nobres edis a aprovação do presente projeto de lei.</w:t>
      </w:r>
    </w:p>
    <w:p w14:paraId="342C222A" w14:textId="77777777" w:rsidR="00881A49" w:rsidRPr="00632BB0" w:rsidRDefault="00881A49" w:rsidP="00FB56D7">
      <w:pPr>
        <w:pStyle w:val="SemEspaamento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32BB0">
        <w:rPr>
          <w:rFonts w:ascii="Times New Roman" w:hAnsi="Times New Roman"/>
          <w:sz w:val="24"/>
          <w:szCs w:val="24"/>
        </w:rPr>
        <w:t>Atenciosamente,</w:t>
      </w:r>
    </w:p>
    <w:p w14:paraId="1C2767DF" w14:textId="77777777" w:rsidR="00881A49" w:rsidRPr="00632BB0" w:rsidRDefault="00881A49" w:rsidP="00FB56D7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EC89BD9" w14:textId="77777777" w:rsidR="00881A49" w:rsidRPr="00632BB0" w:rsidRDefault="00881A49" w:rsidP="00FB56D7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10F9265" w14:textId="77777777" w:rsidR="00881A49" w:rsidRPr="00632BB0" w:rsidRDefault="00FB56D7" w:rsidP="00FB56D7">
      <w:pPr>
        <w:pStyle w:val="SemEspaamento"/>
        <w:tabs>
          <w:tab w:val="center" w:pos="4252"/>
          <w:tab w:val="right" w:pos="8504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632BB0">
        <w:rPr>
          <w:rFonts w:ascii="Times New Roman" w:hAnsi="Times New Roman"/>
          <w:b/>
          <w:sz w:val="24"/>
          <w:szCs w:val="24"/>
        </w:rPr>
        <w:tab/>
      </w:r>
      <w:r w:rsidR="00881A49" w:rsidRPr="00632BB0">
        <w:rPr>
          <w:rFonts w:ascii="Times New Roman" w:hAnsi="Times New Roman"/>
          <w:b/>
          <w:sz w:val="24"/>
          <w:szCs w:val="24"/>
        </w:rPr>
        <w:t>ELENICE PEREIRA DELGADO SANTELLI</w:t>
      </w:r>
      <w:r w:rsidRPr="00632BB0">
        <w:rPr>
          <w:rFonts w:ascii="Times New Roman" w:hAnsi="Times New Roman"/>
          <w:b/>
          <w:sz w:val="24"/>
          <w:szCs w:val="24"/>
        </w:rPr>
        <w:tab/>
      </w:r>
    </w:p>
    <w:p w14:paraId="2D70203B" w14:textId="77777777" w:rsidR="00881A49" w:rsidRPr="00632BB0" w:rsidRDefault="00881A49" w:rsidP="00FB56D7">
      <w:pPr>
        <w:pStyle w:val="SemEspaamento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32BB0">
        <w:rPr>
          <w:rFonts w:ascii="Times New Roman" w:hAnsi="Times New Roman"/>
          <w:sz w:val="24"/>
          <w:szCs w:val="24"/>
        </w:rPr>
        <w:t>Prefeita Municipal</w:t>
      </w:r>
    </w:p>
    <w:p w14:paraId="419154B8" w14:textId="00DAC0F2" w:rsidR="00881A49" w:rsidRPr="007929D1" w:rsidRDefault="003520EB" w:rsidP="00881A49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7F6BF626" w14:textId="77777777" w:rsidR="00881A49" w:rsidRPr="007929D1" w:rsidRDefault="00881A49" w:rsidP="00881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CF11CE" w14:textId="77777777" w:rsidR="00881A49" w:rsidRPr="00B50221" w:rsidRDefault="00881A49" w:rsidP="00881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AEB60" w14:textId="77777777" w:rsidR="00881A49" w:rsidRPr="00881A49" w:rsidRDefault="00881A49" w:rsidP="00881A49">
      <w:pPr>
        <w:tabs>
          <w:tab w:val="left" w:pos="6456"/>
        </w:tabs>
      </w:pPr>
    </w:p>
    <w:sectPr w:rsidR="00881A49" w:rsidRPr="00881A49" w:rsidSect="00051CE7">
      <w:headerReference w:type="default" r:id="rId11"/>
      <w:footerReference w:type="default" r:id="rId12"/>
      <w:pgSz w:w="11906" w:h="16838"/>
      <w:pgMar w:top="1417" w:right="1701" w:bottom="1417" w:left="1701" w:header="430" w:footer="4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B6777" w14:textId="77777777" w:rsidR="007552EE" w:rsidRDefault="007552EE">
      <w:pPr>
        <w:spacing w:after="0" w:line="240" w:lineRule="auto"/>
      </w:pPr>
      <w:r>
        <w:separator/>
      </w:r>
    </w:p>
  </w:endnote>
  <w:endnote w:type="continuationSeparator" w:id="0">
    <w:p w14:paraId="5F1B98DE" w14:textId="77777777" w:rsidR="007552EE" w:rsidRDefault="00755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169C9" w14:textId="77777777" w:rsidR="004F3ED6" w:rsidRDefault="004F3ED6">
    <w:pPr>
      <w:pStyle w:val="Rodap"/>
    </w:pPr>
  </w:p>
  <w:p w14:paraId="0DF3F999" w14:textId="77777777" w:rsidR="004F3ED6" w:rsidRDefault="004F3ED6">
    <w:pPr>
      <w:pStyle w:val="Rodap"/>
    </w:pPr>
  </w:p>
  <w:p w14:paraId="63BB1130" w14:textId="77777777" w:rsidR="004F3ED6" w:rsidRDefault="004F3ED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F3B7DA" w14:textId="77777777" w:rsidR="007552EE" w:rsidRDefault="007552EE">
      <w:pPr>
        <w:spacing w:after="0" w:line="240" w:lineRule="auto"/>
      </w:pPr>
      <w:r>
        <w:separator/>
      </w:r>
    </w:p>
  </w:footnote>
  <w:footnote w:type="continuationSeparator" w:id="0">
    <w:p w14:paraId="34C5142E" w14:textId="77777777" w:rsidR="007552EE" w:rsidRDefault="00755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0BA19" w14:textId="5AA3C91F" w:rsidR="004F3ED6" w:rsidRPr="00101C9F" w:rsidRDefault="004F3ED6" w:rsidP="00632BB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4AEE7BD0" wp14:editId="2DC0DB24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6693792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1C9F">
      <w:rPr>
        <w:rFonts w:ascii="Times New Roman" w:eastAsia="Batang" w:hAnsi="Times New Roman" w:cs="Times New Roman"/>
        <w:i/>
        <w:iCs/>
        <w:sz w:val="40"/>
      </w:rPr>
      <w:t>Prefeitura Municipal de Lima Duarte – MG</w:t>
    </w:r>
  </w:p>
  <w:p w14:paraId="2EC01B43" w14:textId="77777777" w:rsidR="004F3ED6" w:rsidRPr="00101C9F" w:rsidRDefault="004F3ED6" w:rsidP="00632BB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iCs/>
        <w:u w:val="single"/>
      </w:rPr>
      <w:t>Gabinete da Prefeita</w:t>
    </w:r>
  </w:p>
  <w:p w14:paraId="1AE2AC70" w14:textId="77777777" w:rsidR="004F3ED6" w:rsidRPr="005850E0" w:rsidRDefault="004F3ED6" w:rsidP="00632BB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 xml:space="preserve">Rua Tancredo Alves, n° 57 </w:t>
    </w:r>
    <w:r w:rsidRPr="00101C9F">
      <w:rPr>
        <w:rFonts w:ascii="Times New Roman" w:eastAsia="Batang" w:hAnsi="Times New Roman" w:cs="Times New Roman"/>
        <w:i/>
        <w:iCs/>
      </w:rPr>
      <w:t>– Centro – 36.140-000 - Telefone: (32) 3281-1810.</w:t>
    </w:r>
  </w:p>
  <w:p w14:paraId="321DC82B" w14:textId="77777777" w:rsidR="004F3ED6" w:rsidRDefault="004F3ED6" w:rsidP="00051C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4190B"/>
    <w:multiLevelType w:val="multilevel"/>
    <w:tmpl w:val="D72C47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2DA2672"/>
    <w:multiLevelType w:val="multilevel"/>
    <w:tmpl w:val="49CA4D40"/>
    <w:lvl w:ilvl="0"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3FB5ED3"/>
    <w:multiLevelType w:val="multilevel"/>
    <w:tmpl w:val="042EBE40"/>
    <w:lvl w:ilvl="0">
      <w:start w:val="1"/>
      <w:numFmt w:val="bullet"/>
      <w:lvlText w:val="●"/>
      <w:lvlJc w:val="left"/>
      <w:pPr>
        <w:ind w:left="359" w:hanging="359"/>
      </w:pPr>
      <w:rPr>
        <w:rFonts w:ascii="Noto Sans Symbols" w:eastAsia="Noto Sans Symbols" w:hAnsi="Noto Sans Symbols" w:cs="Noto Sans Symbols"/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051243FC"/>
    <w:multiLevelType w:val="multilevel"/>
    <w:tmpl w:val="C596AB2C"/>
    <w:lvl w:ilvl="0">
      <w:start w:val="1"/>
      <w:numFmt w:val="bullet"/>
      <w:lvlText w:val="●"/>
      <w:lvlJc w:val="left"/>
      <w:pPr>
        <w:ind w:left="785" w:hanging="359"/>
      </w:pPr>
      <w:rPr>
        <w:rFonts w:ascii="Noto Sans Symbols" w:eastAsia="Noto Sans Symbols" w:hAnsi="Noto Sans Symbols" w:cs="Noto Sans Symbols"/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05F41DE1"/>
    <w:multiLevelType w:val="hybridMultilevel"/>
    <w:tmpl w:val="D0AE25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C3FD9"/>
    <w:multiLevelType w:val="multilevel"/>
    <w:tmpl w:val="52C8149C"/>
    <w:lvl w:ilvl="0">
      <w:start w:val="1"/>
      <w:numFmt w:val="bullet"/>
      <w:lvlText w:val="●"/>
      <w:lvlJc w:val="left"/>
      <w:pPr>
        <w:ind w:left="8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0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9685235"/>
    <w:multiLevelType w:val="multilevel"/>
    <w:tmpl w:val="E08A904A"/>
    <w:lvl w:ilvl="0">
      <w:start w:val="1"/>
      <w:numFmt w:val="bullet"/>
      <w:lvlText w:val="●"/>
      <w:lvlJc w:val="left"/>
      <w:pPr>
        <w:ind w:left="785" w:hanging="359"/>
      </w:pPr>
      <w:rPr>
        <w:rFonts w:ascii="Noto Sans Symbols" w:eastAsia="Noto Sans Symbols" w:hAnsi="Noto Sans Symbols" w:cs="Noto Sans Symbols"/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21C41526"/>
    <w:multiLevelType w:val="hybridMultilevel"/>
    <w:tmpl w:val="87123B3A"/>
    <w:lvl w:ilvl="0" w:tplc="C530630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35091"/>
    <w:multiLevelType w:val="multilevel"/>
    <w:tmpl w:val="0EB80F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31070A38"/>
    <w:multiLevelType w:val="multilevel"/>
    <w:tmpl w:val="7C683E0A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6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2E660DC"/>
    <w:multiLevelType w:val="multilevel"/>
    <w:tmpl w:val="448643A6"/>
    <w:lvl w:ilvl="0">
      <w:start w:val="1"/>
      <w:numFmt w:val="bullet"/>
      <w:lvlText w:val="●"/>
      <w:lvlJc w:val="left"/>
      <w:pPr>
        <w:ind w:left="785" w:hanging="359"/>
      </w:pPr>
      <w:rPr>
        <w:rFonts w:ascii="Noto Sans Symbols" w:eastAsia="Noto Sans Symbols" w:hAnsi="Noto Sans Symbols" w:cs="Noto Sans Symbols"/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5E255BC"/>
    <w:multiLevelType w:val="hybridMultilevel"/>
    <w:tmpl w:val="FFE219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60633C5"/>
    <w:multiLevelType w:val="multilevel"/>
    <w:tmpl w:val="7E1EC9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387363CF"/>
    <w:multiLevelType w:val="multilevel"/>
    <w:tmpl w:val="9A94BF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3C0A0D6B"/>
    <w:multiLevelType w:val="multilevel"/>
    <w:tmpl w:val="F3B876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3CDA35E7"/>
    <w:multiLevelType w:val="multilevel"/>
    <w:tmpl w:val="4EEC14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85777D6"/>
    <w:multiLevelType w:val="multilevel"/>
    <w:tmpl w:val="4A805F32"/>
    <w:lvl w:ilvl="0">
      <w:start w:val="1"/>
      <w:numFmt w:val="bullet"/>
      <w:lvlText w:val="●"/>
      <w:lvlJc w:val="left"/>
      <w:pPr>
        <w:ind w:left="425" w:hanging="359"/>
      </w:pPr>
      <w:rPr>
        <w:rFonts w:ascii="Noto Sans Symbols" w:eastAsia="Noto Sans Symbols" w:hAnsi="Noto Sans Symbols" w:cs="Noto Sans Symbols"/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44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7" w15:restartNumberingAfterBreak="0">
    <w:nsid w:val="53604A0F"/>
    <w:multiLevelType w:val="multilevel"/>
    <w:tmpl w:val="E72E74E0"/>
    <w:lvl w:ilvl="0">
      <w:start w:val="1"/>
      <w:numFmt w:val="bullet"/>
      <w:lvlText w:val="●"/>
      <w:lvlJc w:val="left"/>
      <w:pPr>
        <w:ind w:left="785" w:hanging="359"/>
      </w:pPr>
      <w:rPr>
        <w:rFonts w:ascii="Noto Sans Symbols" w:eastAsia="Noto Sans Symbols" w:hAnsi="Noto Sans Symbols" w:cs="Noto Sans Symbols"/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8" w15:restartNumberingAfterBreak="0">
    <w:nsid w:val="574A69E9"/>
    <w:multiLevelType w:val="multilevel"/>
    <w:tmpl w:val="B0BEFEFA"/>
    <w:lvl w:ilvl="0">
      <w:start w:val="1"/>
      <w:numFmt w:val="bullet"/>
      <w:lvlText w:val="●"/>
      <w:lvlJc w:val="left"/>
      <w:pPr>
        <w:ind w:left="150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2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6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8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2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4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65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FBD1E86"/>
    <w:multiLevelType w:val="multilevel"/>
    <w:tmpl w:val="48207F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611B026B"/>
    <w:multiLevelType w:val="multilevel"/>
    <w:tmpl w:val="DC2C3A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11800"/>
    <w:multiLevelType w:val="multilevel"/>
    <w:tmpl w:val="C4C2ECCE"/>
    <w:lvl w:ilvl="0">
      <w:start w:val="1"/>
      <w:numFmt w:val="bullet"/>
      <w:lvlText w:val="●"/>
      <w:lvlJc w:val="left"/>
      <w:pPr>
        <w:ind w:left="220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2924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364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436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508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80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652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724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964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6363064C"/>
    <w:multiLevelType w:val="hybridMultilevel"/>
    <w:tmpl w:val="21DA191A"/>
    <w:lvl w:ilvl="0" w:tplc="1E7E30F8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34BCA"/>
    <w:multiLevelType w:val="multilevel"/>
    <w:tmpl w:val="98A683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C6F3ADB"/>
    <w:multiLevelType w:val="hybridMultilevel"/>
    <w:tmpl w:val="225223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DB45E9"/>
    <w:multiLevelType w:val="multilevel"/>
    <w:tmpl w:val="7A48B4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73E27181"/>
    <w:multiLevelType w:val="multilevel"/>
    <w:tmpl w:val="4DB21E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7" w15:restartNumberingAfterBreak="0">
    <w:nsid w:val="79087AC1"/>
    <w:multiLevelType w:val="multilevel"/>
    <w:tmpl w:val="26FE573C"/>
    <w:lvl w:ilvl="0">
      <w:start w:val="1"/>
      <w:numFmt w:val="bullet"/>
      <w:lvlText w:val="●"/>
      <w:lvlJc w:val="left"/>
      <w:pPr>
        <w:ind w:left="785" w:hanging="359"/>
      </w:pPr>
      <w:rPr>
        <w:rFonts w:ascii="Noto Sans Symbols" w:eastAsia="Noto Sans Symbols" w:hAnsi="Noto Sans Symbols" w:cs="Noto Sans Symbols"/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8" w15:restartNumberingAfterBreak="0">
    <w:nsid w:val="7CC60CEE"/>
    <w:multiLevelType w:val="multilevel"/>
    <w:tmpl w:val="850CC58E"/>
    <w:lvl w:ilvl="0">
      <w:start w:val="1"/>
      <w:numFmt w:val="decimal"/>
      <w:lvlText w:val="%1)"/>
      <w:lvlJc w:val="left"/>
      <w:pPr>
        <w:ind w:left="785" w:hanging="359"/>
      </w:pPr>
      <w:rPr>
        <w:b/>
        <w:color w:val="000000"/>
        <w:vertAlign w:val="baseline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color w:val="00000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9" w15:restartNumberingAfterBreak="0">
    <w:nsid w:val="7D143371"/>
    <w:multiLevelType w:val="multilevel"/>
    <w:tmpl w:val="6AA6F6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F663A59"/>
    <w:multiLevelType w:val="multilevel"/>
    <w:tmpl w:val="4F549C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0"/>
  </w:num>
  <w:num w:numId="2">
    <w:abstractNumId w:val="7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8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3"/>
  </w:num>
  <w:num w:numId="10">
    <w:abstractNumId w:val="14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30"/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8"/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21"/>
  </w:num>
  <w:num w:numId="24">
    <w:abstractNumId w:val="0"/>
  </w:num>
  <w:num w:numId="25">
    <w:abstractNumId w:val="26"/>
  </w:num>
  <w:num w:numId="26">
    <w:abstractNumId w:val="12"/>
  </w:num>
  <w:num w:numId="2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30"/>
  </w:num>
  <w:num w:numId="30">
    <w:abstractNumId w:val="4"/>
  </w:num>
  <w:num w:numId="31">
    <w:abstractNumId w:val="2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614"/>
    <w:rsid w:val="00005873"/>
    <w:rsid w:val="000064BE"/>
    <w:rsid w:val="00016E50"/>
    <w:rsid w:val="00027E98"/>
    <w:rsid w:val="00044BE5"/>
    <w:rsid w:val="00045504"/>
    <w:rsid w:val="00051CE7"/>
    <w:rsid w:val="00080E80"/>
    <w:rsid w:val="000A0CB5"/>
    <w:rsid w:val="000A3714"/>
    <w:rsid w:val="000A7209"/>
    <w:rsid w:val="000B4BFA"/>
    <w:rsid w:val="000D048F"/>
    <w:rsid w:val="000D4D4D"/>
    <w:rsid w:val="000F3A2A"/>
    <w:rsid w:val="001108B5"/>
    <w:rsid w:val="001118A2"/>
    <w:rsid w:val="00115C4A"/>
    <w:rsid w:val="001323E2"/>
    <w:rsid w:val="00151338"/>
    <w:rsid w:val="001715D6"/>
    <w:rsid w:val="001822ED"/>
    <w:rsid w:val="00185517"/>
    <w:rsid w:val="00191B66"/>
    <w:rsid w:val="001A0529"/>
    <w:rsid w:val="001E14DA"/>
    <w:rsid w:val="001E4DAC"/>
    <w:rsid w:val="0021513D"/>
    <w:rsid w:val="002161CD"/>
    <w:rsid w:val="002204A8"/>
    <w:rsid w:val="00226C4B"/>
    <w:rsid w:val="00232C98"/>
    <w:rsid w:val="0024118A"/>
    <w:rsid w:val="002440B7"/>
    <w:rsid w:val="0025344E"/>
    <w:rsid w:val="00262E33"/>
    <w:rsid w:val="00270503"/>
    <w:rsid w:val="00294550"/>
    <w:rsid w:val="002A42F8"/>
    <w:rsid w:val="002A76E0"/>
    <w:rsid w:val="002B376C"/>
    <w:rsid w:val="002B410A"/>
    <w:rsid w:val="002B57D1"/>
    <w:rsid w:val="002C2F56"/>
    <w:rsid w:val="002C7931"/>
    <w:rsid w:val="002D38A4"/>
    <w:rsid w:val="002D3C65"/>
    <w:rsid w:val="002E1DA6"/>
    <w:rsid w:val="002F390F"/>
    <w:rsid w:val="00312135"/>
    <w:rsid w:val="003214ED"/>
    <w:rsid w:val="0033279F"/>
    <w:rsid w:val="00350755"/>
    <w:rsid w:val="003520EB"/>
    <w:rsid w:val="003641F0"/>
    <w:rsid w:val="00366ED0"/>
    <w:rsid w:val="003700A0"/>
    <w:rsid w:val="00396D71"/>
    <w:rsid w:val="003A2852"/>
    <w:rsid w:val="003B4433"/>
    <w:rsid w:val="003C5520"/>
    <w:rsid w:val="003D14D2"/>
    <w:rsid w:val="003E1CD5"/>
    <w:rsid w:val="003F1AA6"/>
    <w:rsid w:val="003F2209"/>
    <w:rsid w:val="003F2D1B"/>
    <w:rsid w:val="00401827"/>
    <w:rsid w:val="00405FCE"/>
    <w:rsid w:val="00406EFF"/>
    <w:rsid w:val="00417B6D"/>
    <w:rsid w:val="00436A63"/>
    <w:rsid w:val="004429FC"/>
    <w:rsid w:val="00455CBE"/>
    <w:rsid w:val="00466CED"/>
    <w:rsid w:val="00477EB7"/>
    <w:rsid w:val="00490D99"/>
    <w:rsid w:val="0049699C"/>
    <w:rsid w:val="00497806"/>
    <w:rsid w:val="004A3393"/>
    <w:rsid w:val="004B3A7A"/>
    <w:rsid w:val="004B65A7"/>
    <w:rsid w:val="004B66FF"/>
    <w:rsid w:val="004C4EE6"/>
    <w:rsid w:val="004D6A51"/>
    <w:rsid w:val="004F3ED6"/>
    <w:rsid w:val="00500F27"/>
    <w:rsid w:val="005063C1"/>
    <w:rsid w:val="00510FEA"/>
    <w:rsid w:val="00555C63"/>
    <w:rsid w:val="00565402"/>
    <w:rsid w:val="00570D58"/>
    <w:rsid w:val="00593A6F"/>
    <w:rsid w:val="005972E9"/>
    <w:rsid w:val="005A2102"/>
    <w:rsid w:val="005E62CA"/>
    <w:rsid w:val="005F0E93"/>
    <w:rsid w:val="005F4600"/>
    <w:rsid w:val="006103F0"/>
    <w:rsid w:val="006318C2"/>
    <w:rsid w:val="00632BB0"/>
    <w:rsid w:val="00635614"/>
    <w:rsid w:val="006425AE"/>
    <w:rsid w:val="0064681B"/>
    <w:rsid w:val="0065169C"/>
    <w:rsid w:val="00654EF8"/>
    <w:rsid w:val="00684184"/>
    <w:rsid w:val="00690DD4"/>
    <w:rsid w:val="00693E84"/>
    <w:rsid w:val="00697EDD"/>
    <w:rsid w:val="006A0226"/>
    <w:rsid w:val="006B4D00"/>
    <w:rsid w:val="006C3F30"/>
    <w:rsid w:val="006C478F"/>
    <w:rsid w:val="006E20A7"/>
    <w:rsid w:val="006F6455"/>
    <w:rsid w:val="007126BB"/>
    <w:rsid w:val="00725A9C"/>
    <w:rsid w:val="007375DD"/>
    <w:rsid w:val="007552EE"/>
    <w:rsid w:val="00775E70"/>
    <w:rsid w:val="007913EF"/>
    <w:rsid w:val="007921BB"/>
    <w:rsid w:val="007929D1"/>
    <w:rsid w:val="00794BA9"/>
    <w:rsid w:val="007C32FC"/>
    <w:rsid w:val="007D1C05"/>
    <w:rsid w:val="007D4ED7"/>
    <w:rsid w:val="007E10DA"/>
    <w:rsid w:val="007F3D62"/>
    <w:rsid w:val="00813E23"/>
    <w:rsid w:val="00814389"/>
    <w:rsid w:val="008175A3"/>
    <w:rsid w:val="008473FF"/>
    <w:rsid w:val="008569D4"/>
    <w:rsid w:val="00881A49"/>
    <w:rsid w:val="00892597"/>
    <w:rsid w:val="0089387B"/>
    <w:rsid w:val="0089459C"/>
    <w:rsid w:val="008C005D"/>
    <w:rsid w:val="008C43FB"/>
    <w:rsid w:val="008F460D"/>
    <w:rsid w:val="008F792A"/>
    <w:rsid w:val="009317F7"/>
    <w:rsid w:val="009332AC"/>
    <w:rsid w:val="0096153C"/>
    <w:rsid w:val="00965B6B"/>
    <w:rsid w:val="009B12DD"/>
    <w:rsid w:val="009C5304"/>
    <w:rsid w:val="009D5475"/>
    <w:rsid w:val="009E6A45"/>
    <w:rsid w:val="00A07153"/>
    <w:rsid w:val="00A2255C"/>
    <w:rsid w:val="00A23E11"/>
    <w:rsid w:val="00A25699"/>
    <w:rsid w:val="00A65465"/>
    <w:rsid w:val="00A95BD4"/>
    <w:rsid w:val="00AA2844"/>
    <w:rsid w:val="00AE2EF6"/>
    <w:rsid w:val="00AE5CB1"/>
    <w:rsid w:val="00B030AC"/>
    <w:rsid w:val="00B258C5"/>
    <w:rsid w:val="00B324BE"/>
    <w:rsid w:val="00B65677"/>
    <w:rsid w:val="00B96359"/>
    <w:rsid w:val="00B9761F"/>
    <w:rsid w:val="00BA3BCB"/>
    <w:rsid w:val="00BA3C39"/>
    <w:rsid w:val="00BA6838"/>
    <w:rsid w:val="00BA7A35"/>
    <w:rsid w:val="00BC47CE"/>
    <w:rsid w:val="00BD70FA"/>
    <w:rsid w:val="00BE2F35"/>
    <w:rsid w:val="00BF18DE"/>
    <w:rsid w:val="00C12FE5"/>
    <w:rsid w:val="00C17765"/>
    <w:rsid w:val="00C21D05"/>
    <w:rsid w:val="00C26391"/>
    <w:rsid w:val="00C36A44"/>
    <w:rsid w:val="00C40123"/>
    <w:rsid w:val="00C4160D"/>
    <w:rsid w:val="00C51F5F"/>
    <w:rsid w:val="00C64E32"/>
    <w:rsid w:val="00C66AB6"/>
    <w:rsid w:val="00C7594D"/>
    <w:rsid w:val="00C775CB"/>
    <w:rsid w:val="00C86C77"/>
    <w:rsid w:val="00C90981"/>
    <w:rsid w:val="00C94F5F"/>
    <w:rsid w:val="00C9664D"/>
    <w:rsid w:val="00CA02E1"/>
    <w:rsid w:val="00CD03C4"/>
    <w:rsid w:val="00CD2B7B"/>
    <w:rsid w:val="00CD47E8"/>
    <w:rsid w:val="00D05390"/>
    <w:rsid w:val="00D24F27"/>
    <w:rsid w:val="00D26AD8"/>
    <w:rsid w:val="00D3003D"/>
    <w:rsid w:val="00D43DC7"/>
    <w:rsid w:val="00D45BE2"/>
    <w:rsid w:val="00D5408F"/>
    <w:rsid w:val="00D73556"/>
    <w:rsid w:val="00D93430"/>
    <w:rsid w:val="00DE2417"/>
    <w:rsid w:val="00DF381C"/>
    <w:rsid w:val="00E0364E"/>
    <w:rsid w:val="00E21614"/>
    <w:rsid w:val="00E24C08"/>
    <w:rsid w:val="00E254C4"/>
    <w:rsid w:val="00E26FDE"/>
    <w:rsid w:val="00E2789A"/>
    <w:rsid w:val="00E278C4"/>
    <w:rsid w:val="00E349ED"/>
    <w:rsid w:val="00E35439"/>
    <w:rsid w:val="00E47DF8"/>
    <w:rsid w:val="00E548EF"/>
    <w:rsid w:val="00E66646"/>
    <w:rsid w:val="00E674CC"/>
    <w:rsid w:val="00E837E7"/>
    <w:rsid w:val="00E84959"/>
    <w:rsid w:val="00E86B92"/>
    <w:rsid w:val="00EA274F"/>
    <w:rsid w:val="00EA4009"/>
    <w:rsid w:val="00EC043C"/>
    <w:rsid w:val="00EE50A9"/>
    <w:rsid w:val="00F07018"/>
    <w:rsid w:val="00F10FA6"/>
    <w:rsid w:val="00F13FAD"/>
    <w:rsid w:val="00F17159"/>
    <w:rsid w:val="00F20511"/>
    <w:rsid w:val="00F2169D"/>
    <w:rsid w:val="00F31BC2"/>
    <w:rsid w:val="00F71059"/>
    <w:rsid w:val="00F9225C"/>
    <w:rsid w:val="00FB02AA"/>
    <w:rsid w:val="00FB1BDB"/>
    <w:rsid w:val="00FB56D7"/>
    <w:rsid w:val="00FB6869"/>
    <w:rsid w:val="00FB7746"/>
    <w:rsid w:val="00FD64A3"/>
    <w:rsid w:val="00FE6605"/>
    <w:rsid w:val="00FF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AAAF6"/>
  <w15:docId w15:val="{4B86778D-D509-4C24-8983-40E4D0B7B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D22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7C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7CC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FD220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FD220D"/>
    <w:rPr>
      <w:color w:val="0000FF"/>
      <w:u w:val="single"/>
    </w:rPr>
  </w:style>
  <w:style w:type="character" w:customStyle="1" w:styleId="titulo">
    <w:name w:val="titulo"/>
    <w:basedOn w:val="Fontepargpadro"/>
    <w:rsid w:val="00FD220D"/>
  </w:style>
  <w:style w:type="character" w:customStyle="1" w:styleId="label">
    <w:name w:val="label"/>
    <w:basedOn w:val="Fontepargpadro"/>
    <w:rsid w:val="00FD220D"/>
  </w:style>
  <w:style w:type="paragraph" w:styleId="Corpodetexto">
    <w:name w:val="Body Text"/>
    <w:basedOn w:val="Normal"/>
    <w:link w:val="CorpodetextoChar"/>
    <w:uiPriority w:val="1"/>
    <w:qFormat/>
    <w:rsid w:val="004F6A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F6A29"/>
    <w:rPr>
      <w:rFonts w:ascii="Arial" w:eastAsia="Arial" w:hAnsi="Arial" w:cs="Arial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6F210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A1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676"/>
  </w:style>
  <w:style w:type="paragraph" w:styleId="Rodap">
    <w:name w:val="footer"/>
    <w:basedOn w:val="Normal"/>
    <w:link w:val="RodapChar"/>
    <w:uiPriority w:val="99"/>
    <w:unhideWhenUsed/>
    <w:rsid w:val="000A1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676"/>
  </w:style>
  <w:style w:type="table" w:styleId="Tabelacomgrade">
    <w:name w:val="Table Grid"/>
    <w:basedOn w:val="Tabelanormal"/>
    <w:uiPriority w:val="39"/>
    <w:rsid w:val="00982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5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5427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AB08F4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7CC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7CC2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86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86C77"/>
    <w:rPr>
      <w:b/>
      <w:bCs/>
    </w:rPr>
  </w:style>
  <w:style w:type="paragraph" w:styleId="SemEspaamento">
    <w:name w:val="No Spacing"/>
    <w:uiPriority w:val="1"/>
    <w:qFormat/>
    <w:rsid w:val="00881A49"/>
    <w:pPr>
      <w:spacing w:after="0" w:line="240" w:lineRule="auto"/>
    </w:pPr>
    <w:rPr>
      <w:rFonts w:cs="Times New Roman"/>
      <w:lang w:eastAsia="en-US"/>
    </w:rPr>
  </w:style>
  <w:style w:type="character" w:customStyle="1" w:styleId="markedcontent">
    <w:name w:val="markedcontent"/>
    <w:rsid w:val="00881A49"/>
  </w:style>
  <w:style w:type="character" w:customStyle="1" w:styleId="MenoPendente1">
    <w:name w:val="Menção Pendente1"/>
    <w:basedOn w:val="Fontepargpadro"/>
    <w:uiPriority w:val="99"/>
    <w:semiHidden/>
    <w:unhideWhenUsed/>
    <w:rsid w:val="007D4E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gestaoescolar.org.br/conteudo/799/8-questoes-essenciais-sobre-projeto-politico-pedagogico" TargetMode="External"/><Relationship Id="rId4" Type="http://schemas.openxmlformats.org/officeDocument/2006/relationships/styles" Target="styles.xml"/><Relationship Id="rId9" Type="http://schemas.openxmlformats.org/officeDocument/2006/relationships/hyperlink" Target="https://leismunicipais.com.br/lei-organica-passo-de-torres-sc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dQK6W8N5pXPZM5mb5daAnFSC7A==">CgMxLjAyCWlkLmdqZGd4czgAciExcmdwcWlYYmd3ajhob21YNnR6S0tKWHhJSEFVSm0ydTc=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16D0F50-9453-43AD-8004-E5252646F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43</Pages>
  <Words>10840</Words>
  <Characters>58541</Characters>
  <Application>Microsoft Office Word</Application>
  <DocSecurity>0</DocSecurity>
  <Lines>487</Lines>
  <Paragraphs>138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alex.cataguases.mg@gmail.com</dc:creator>
  <cp:lastModifiedBy>Murillo</cp:lastModifiedBy>
  <cp:revision>4</cp:revision>
  <cp:lastPrinted>2026-01-30T16:31:00Z</cp:lastPrinted>
  <dcterms:created xsi:type="dcterms:W3CDTF">2026-04-14T19:10:00Z</dcterms:created>
  <dcterms:modified xsi:type="dcterms:W3CDTF">2026-04-15T17:32:00Z</dcterms:modified>
</cp:coreProperties>
</file>