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823" w:rsidRPr="00737823" w:rsidRDefault="007C47D8" w:rsidP="0073782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 w:rsidR="00737823" w:rsidRPr="00737823">
        <w:rPr>
          <w:rFonts w:ascii="Arial" w:hAnsi="Arial" w:cs="Arial"/>
          <w:b/>
          <w:sz w:val="22"/>
          <w:szCs w:val="22"/>
        </w:rPr>
        <w:t>MENSAGEM LEGISLATIVA Nº</w:t>
      </w:r>
    </w:p>
    <w:p w:rsidR="00737823" w:rsidRDefault="00737823" w:rsidP="00737823">
      <w:pPr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 xml:space="preserve">      </w:t>
      </w:r>
      <w:r w:rsidRPr="00737823">
        <w:rPr>
          <w:rFonts w:ascii="Arial" w:hAnsi="Arial" w:cs="Arial"/>
          <w:b/>
          <w:sz w:val="22"/>
          <w:szCs w:val="22"/>
        </w:rPr>
        <w:t>PROJETO DE LEI</w:t>
      </w:r>
    </w:p>
    <w:p w:rsidR="00737823" w:rsidRDefault="00737823" w:rsidP="00737823">
      <w:pPr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37823">
      <w:pPr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  <w:t>Senhor Presidente;</w:t>
      </w:r>
    </w:p>
    <w:p w:rsidR="00737823" w:rsidRPr="00737823" w:rsidRDefault="00737823" w:rsidP="007C47D8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  <w:t>Senhores Vereadores:</w:t>
      </w:r>
    </w:p>
    <w:p w:rsidR="00737823" w:rsidRPr="00737823" w:rsidRDefault="00737823" w:rsidP="007C47D8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  <w:t xml:space="preserve">Considerando, </w:t>
      </w:r>
      <w:r w:rsidRPr="00737823">
        <w:rPr>
          <w:rFonts w:ascii="Arial" w:hAnsi="Arial" w:cs="Arial"/>
          <w:sz w:val="22"/>
          <w:szCs w:val="22"/>
        </w:rPr>
        <w:t>o disposto na Lei Orgânica em especial nos seus Arts. 5º, 12, 162 e 163;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Art. 5º</w:t>
      </w:r>
      <w:r w:rsidRPr="00737823">
        <w:rPr>
          <w:rFonts w:ascii="Arial" w:hAnsi="Arial" w:cs="Arial"/>
          <w:lang w:eastAsia="pt-BR"/>
        </w:rPr>
        <w:t> Compete ao Município:</w:t>
      </w:r>
    </w:p>
    <w:p w:rsidR="00737823" w:rsidRPr="00737823" w:rsidRDefault="00737823" w:rsidP="007C47D8">
      <w:pPr>
        <w:pStyle w:val="SemEspaamento"/>
        <w:spacing w:line="276" w:lineRule="auto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XI -</w:t>
      </w:r>
      <w:r w:rsidRPr="00737823">
        <w:rPr>
          <w:rFonts w:ascii="Arial" w:hAnsi="Arial" w:cs="Arial"/>
          <w:lang w:eastAsia="pt-BR"/>
        </w:rPr>
        <w:t> promover a cultura e a recreação;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XV -</w:t>
      </w:r>
      <w:r w:rsidRPr="00737823">
        <w:rPr>
          <w:rFonts w:ascii="Arial" w:hAnsi="Arial" w:cs="Arial"/>
          <w:lang w:eastAsia="pt-BR"/>
        </w:rPr>
        <w:t> realizar programa de apoio às práticas desportivas;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Art. 12.</w:t>
      </w:r>
      <w:r w:rsidRPr="00737823">
        <w:rPr>
          <w:rFonts w:ascii="Arial" w:hAnsi="Arial" w:cs="Arial"/>
          <w:lang w:eastAsia="pt-BR"/>
        </w:rPr>
        <w:t> Cabe à Câmara Municipal, com a sanção do Prefeito, legislar sobre as matérias de competência do Município, especialmente no que se refere ao seguinte: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I -</w:t>
      </w:r>
      <w:r w:rsidRPr="00737823">
        <w:rPr>
          <w:rFonts w:ascii="Arial" w:hAnsi="Arial" w:cs="Arial"/>
          <w:lang w:eastAsia="pt-BR"/>
        </w:rPr>
        <w:t> assuntos de interesse local, inclusive suplementando a legislação federal e a estadual, notadamente no que diz respeito:</w:t>
      </w:r>
    </w:p>
    <w:p w:rsidR="00737823" w:rsidRPr="00737823" w:rsidRDefault="00737823" w:rsidP="007C47D8">
      <w:pPr>
        <w:pStyle w:val="SemEspaamento"/>
        <w:spacing w:line="276" w:lineRule="auto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lang w:eastAsia="pt-BR"/>
        </w:rPr>
        <w:t xml:space="preserve">a) </w:t>
      </w:r>
      <w:r w:rsidRPr="00737823">
        <w:rPr>
          <w:rFonts w:ascii="Arial" w:hAnsi="Arial" w:cs="Arial"/>
          <w:lang w:eastAsia="pt-BR"/>
        </w:rPr>
        <w:t>à saúde, à assistência pública e à proteção e garantia das pessoas portadoras de deficiência;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i/>
          <w:iCs/>
          <w:lang w:eastAsia="pt-BR"/>
        </w:rPr>
        <w:t>d)</w:t>
      </w:r>
      <w:r w:rsidRPr="00737823">
        <w:rPr>
          <w:rFonts w:ascii="Arial" w:hAnsi="Arial" w:cs="Arial"/>
          <w:lang w:eastAsia="pt-BR"/>
        </w:rPr>
        <w:t> à abertura de meios de acesso à cultura, à educação e à ciência;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Art. 162.</w:t>
      </w:r>
      <w:r w:rsidRPr="00737823">
        <w:rPr>
          <w:rFonts w:ascii="Arial" w:hAnsi="Arial" w:cs="Arial"/>
          <w:lang w:eastAsia="pt-BR"/>
        </w:rPr>
        <w:t> O Município fomentará as práticas desportivas, especialmente nas escolas a ele pertencentes, assegurada atenção especial aos deficientes.</w:t>
      </w:r>
      <w:bookmarkStart w:id="0" w:name="a163"/>
      <w:bookmarkEnd w:id="0"/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b/>
          <w:bCs/>
          <w:lang w:eastAsia="pt-BR"/>
        </w:rPr>
        <w:t>Art. 163.</w:t>
      </w:r>
      <w:r w:rsidRPr="00737823">
        <w:rPr>
          <w:rFonts w:ascii="Arial" w:hAnsi="Arial" w:cs="Arial"/>
          <w:lang w:eastAsia="pt-BR"/>
        </w:rPr>
        <w:t> O Município incentivará o lazer, como forma de promoção social.</w:t>
      </w:r>
      <w:bookmarkStart w:id="1" w:name="a164"/>
      <w:bookmarkEnd w:id="1"/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b/>
          <w:lang w:eastAsia="pt-BR"/>
        </w:rPr>
        <w:t xml:space="preserve">Considerando, </w:t>
      </w:r>
      <w:r w:rsidRPr="00737823">
        <w:rPr>
          <w:rFonts w:ascii="Arial" w:hAnsi="Arial" w:cs="Arial"/>
          <w:lang w:eastAsia="pt-BR"/>
        </w:rPr>
        <w:t>a necessidade de estimular os alunos a prática desportiva e todas as modalidades, aliadas as novas tecnologias, com forma de fomento e estimulo as habilidades de cada um.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b/>
          <w:lang w:eastAsia="pt-BR"/>
        </w:rPr>
        <w:t xml:space="preserve">Considerando, </w:t>
      </w:r>
      <w:r w:rsidRPr="00737823">
        <w:rPr>
          <w:rFonts w:ascii="Arial" w:hAnsi="Arial" w:cs="Arial"/>
          <w:lang w:eastAsia="pt-BR"/>
        </w:rPr>
        <w:t>que cabe ao poder público criar formas de melhorar e aprimorar os talentos naturais e adquiridos com o ensino;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lang w:eastAsia="pt-BR"/>
        </w:rPr>
        <w:tab/>
      </w:r>
      <w:r w:rsidRPr="00737823">
        <w:rPr>
          <w:rFonts w:ascii="Arial" w:hAnsi="Arial" w:cs="Arial"/>
          <w:b/>
          <w:lang w:eastAsia="pt-BR"/>
        </w:rPr>
        <w:t xml:space="preserve">Considerando, </w:t>
      </w:r>
      <w:r w:rsidRPr="00737823">
        <w:rPr>
          <w:rFonts w:ascii="Arial" w:hAnsi="Arial" w:cs="Arial"/>
          <w:lang w:eastAsia="pt-BR"/>
        </w:rPr>
        <w:t>que cabe a esta casa criar legislação que facilite e viabilize formas de aprimoramento da educação e da formação cidadã.</w:t>
      </w:r>
    </w:p>
    <w:p w:rsidR="00737823" w:rsidRPr="00737823" w:rsidRDefault="00737823" w:rsidP="007C47D8">
      <w:pPr>
        <w:pStyle w:val="SemEspaamento"/>
        <w:spacing w:line="276" w:lineRule="auto"/>
        <w:jc w:val="both"/>
        <w:rPr>
          <w:rFonts w:ascii="Arial" w:hAnsi="Arial" w:cs="Arial"/>
          <w:lang w:eastAsia="pt-BR"/>
        </w:rPr>
      </w:pPr>
    </w:p>
    <w:p w:rsidR="00F24113" w:rsidRDefault="00737823" w:rsidP="00F24113">
      <w:pPr>
        <w:spacing w:line="276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 xml:space="preserve">Apresento o incluso de Projeto de Lei que: </w:t>
      </w:r>
      <w:r w:rsidRPr="00737823">
        <w:rPr>
          <w:rFonts w:ascii="Arial" w:hAnsi="Arial" w:cs="Arial"/>
          <w:b/>
          <w:sz w:val="22"/>
          <w:szCs w:val="22"/>
        </w:rPr>
        <w:t>CRIA O PROGRAMA CANGUÇUENSE DE PERFORMA</w:t>
      </w:r>
      <w:r w:rsidR="007C47D8">
        <w:rPr>
          <w:rFonts w:ascii="Arial" w:hAnsi="Arial" w:cs="Arial"/>
          <w:b/>
          <w:sz w:val="22"/>
          <w:szCs w:val="22"/>
        </w:rPr>
        <w:t>N</w:t>
      </w:r>
      <w:r w:rsidRPr="00737823">
        <w:rPr>
          <w:rFonts w:ascii="Arial" w:hAnsi="Arial" w:cs="Arial"/>
          <w:b/>
          <w:sz w:val="22"/>
          <w:szCs w:val="22"/>
        </w:rPr>
        <w:t>CE E MULTIT</w:t>
      </w:r>
      <w:r>
        <w:rPr>
          <w:rFonts w:ascii="Arial" w:hAnsi="Arial" w:cs="Arial"/>
          <w:b/>
          <w:sz w:val="22"/>
          <w:szCs w:val="22"/>
        </w:rPr>
        <w:t xml:space="preserve">ALENTOS ESTUDANTIS </w:t>
      </w:r>
      <w:r w:rsidRPr="00737823">
        <w:rPr>
          <w:rFonts w:ascii="Arial" w:hAnsi="Arial" w:cs="Arial"/>
          <w:b/>
          <w:sz w:val="22"/>
          <w:szCs w:val="22"/>
        </w:rPr>
        <w:t>- PCPME - E DÁ OUTRAS PROVIDÊNCIAS, rogando a aquiescência dos nobres pares.</w:t>
      </w: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Pr="0047744B" w:rsidRDefault="00737823" w:rsidP="007C47D8">
      <w:pPr>
        <w:pStyle w:val="Corpodetexto"/>
        <w:spacing w:after="0" w:line="276" w:lineRule="au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737823" w:rsidRDefault="00737823" w:rsidP="007C47D8">
      <w:pPr>
        <w:pStyle w:val="Ttulo3"/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17 de agosto de 2022</w:t>
      </w: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</w:r>
      <w:r w:rsidRPr="00737823">
        <w:rPr>
          <w:rFonts w:ascii="Arial" w:hAnsi="Arial" w:cs="Arial"/>
          <w:b/>
          <w:sz w:val="22"/>
          <w:szCs w:val="22"/>
        </w:rPr>
        <w:tab/>
      </w: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>ARION LUIZ BORGES BRAGA</w:t>
      </w:r>
    </w:p>
    <w:p w:rsidR="00737823" w:rsidRPr="007C47D8" w:rsidRDefault="00737823" w:rsidP="007C47D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>Vereador</w:t>
      </w:r>
      <w:r>
        <w:rPr>
          <w:rFonts w:ascii="Arial" w:hAnsi="Arial" w:cs="Arial"/>
          <w:sz w:val="22"/>
          <w:szCs w:val="22"/>
        </w:rPr>
        <w:t xml:space="preserve"> |</w:t>
      </w:r>
      <w:r w:rsidRPr="00737823">
        <w:rPr>
          <w:rFonts w:ascii="Arial" w:hAnsi="Arial" w:cs="Arial"/>
          <w:sz w:val="22"/>
          <w:szCs w:val="22"/>
        </w:rPr>
        <w:t xml:space="preserve"> Bancada Progressista</w:t>
      </w:r>
    </w:p>
    <w:p w:rsidR="00737823" w:rsidRDefault="00737823" w:rsidP="007C47D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 xml:space="preserve">  </w:t>
      </w:r>
      <w:r w:rsidR="007C47D8">
        <w:rPr>
          <w:rFonts w:ascii="Arial" w:hAnsi="Arial" w:cs="Arial"/>
          <w:b/>
          <w:sz w:val="22"/>
          <w:szCs w:val="22"/>
        </w:rPr>
        <w:t xml:space="preserve">           </w:t>
      </w:r>
      <w:r w:rsidRPr="00737823">
        <w:rPr>
          <w:rFonts w:ascii="Arial" w:hAnsi="Arial" w:cs="Arial"/>
          <w:b/>
          <w:sz w:val="22"/>
          <w:szCs w:val="22"/>
        </w:rPr>
        <w:t>PROJETO DE LEI</w:t>
      </w:r>
    </w:p>
    <w:p w:rsidR="00737823" w:rsidRPr="00737823" w:rsidRDefault="00737823" w:rsidP="007C47D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37823" w:rsidRDefault="00737823" w:rsidP="007C47D8">
      <w:pPr>
        <w:spacing w:line="276" w:lineRule="auto"/>
        <w:ind w:left="3969"/>
        <w:jc w:val="both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>CRIA O PROGRAMA CANGUÇUENSE DE PERFORM</w:t>
      </w:r>
      <w:r>
        <w:rPr>
          <w:rFonts w:ascii="Arial" w:hAnsi="Arial" w:cs="Arial"/>
          <w:b/>
          <w:sz w:val="22"/>
          <w:szCs w:val="22"/>
        </w:rPr>
        <w:t>A</w:t>
      </w:r>
      <w:r w:rsidR="007C47D8">
        <w:rPr>
          <w:rFonts w:ascii="Arial" w:hAnsi="Arial" w:cs="Arial"/>
          <w:b/>
          <w:sz w:val="22"/>
          <w:szCs w:val="22"/>
        </w:rPr>
        <w:t>N</w:t>
      </w:r>
      <w:r>
        <w:rPr>
          <w:rFonts w:ascii="Arial" w:hAnsi="Arial" w:cs="Arial"/>
          <w:b/>
          <w:sz w:val="22"/>
          <w:szCs w:val="22"/>
        </w:rPr>
        <w:t xml:space="preserve">CE E MULTITALENTOS ESTUDANTIS </w:t>
      </w:r>
      <w:r w:rsidRPr="00737823">
        <w:rPr>
          <w:rFonts w:ascii="Arial" w:hAnsi="Arial" w:cs="Arial"/>
          <w:b/>
          <w:sz w:val="22"/>
          <w:szCs w:val="22"/>
        </w:rPr>
        <w:t>- PCPME - E DÁ OUTRAS PROVIDÊNCIAS</w:t>
      </w:r>
    </w:p>
    <w:p w:rsidR="00737823" w:rsidRPr="00737823" w:rsidRDefault="00737823" w:rsidP="007C47D8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ind w:left="3686"/>
        <w:jc w:val="both"/>
        <w:rPr>
          <w:rFonts w:ascii="Arial" w:hAnsi="Arial" w:cs="Arial"/>
          <w:b/>
          <w:sz w:val="22"/>
          <w:szCs w:val="22"/>
        </w:rPr>
      </w:pP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MARCUS VINICIUS MULLER PEGORARO, </w:t>
      </w:r>
      <w:r w:rsidRPr="00737823">
        <w:rPr>
          <w:rFonts w:ascii="Arial" w:hAnsi="Arial" w:cs="Arial"/>
          <w:sz w:val="22"/>
          <w:szCs w:val="22"/>
        </w:rPr>
        <w:t>Prefeito Municipal de Canguçu, no uso das atribuições que lhe são conferidas pela Lei Orgânica do Município;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FAÇO SABER, </w:t>
      </w:r>
      <w:r w:rsidRPr="00737823">
        <w:rPr>
          <w:rFonts w:ascii="Arial" w:hAnsi="Arial" w:cs="Arial"/>
          <w:sz w:val="22"/>
          <w:szCs w:val="22"/>
        </w:rPr>
        <w:t>que a Câmara Municipal de Vereadores aprovou e eu sanciono a seguinte LEI: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1º. </w:t>
      </w:r>
      <w:r w:rsidRPr="00737823">
        <w:rPr>
          <w:rFonts w:ascii="Arial" w:hAnsi="Arial" w:cs="Arial"/>
          <w:sz w:val="22"/>
          <w:szCs w:val="22"/>
        </w:rPr>
        <w:t xml:space="preserve">Fica criado o </w:t>
      </w:r>
      <w:r w:rsidRPr="00737823">
        <w:rPr>
          <w:rFonts w:ascii="Arial" w:hAnsi="Arial" w:cs="Arial"/>
          <w:b/>
          <w:sz w:val="22"/>
          <w:szCs w:val="22"/>
        </w:rPr>
        <w:t xml:space="preserve">PROGRAMA CANGUÇUENSE DE PERFORMACE E MULTITALENTOS ESTUDANTIS – PCPME – </w:t>
      </w:r>
      <w:r w:rsidRPr="00737823">
        <w:rPr>
          <w:rFonts w:ascii="Arial" w:hAnsi="Arial" w:cs="Arial"/>
          <w:sz w:val="22"/>
          <w:szCs w:val="22"/>
        </w:rPr>
        <w:t>que visa promover, aperfeiçoar e valorizar as qualidades dos alunos, em conformidade com os objetivos e as diretrizes previstas nesta lei.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2º. </w:t>
      </w:r>
      <w:r w:rsidRPr="00737823">
        <w:rPr>
          <w:rFonts w:ascii="Arial" w:hAnsi="Arial" w:cs="Arial"/>
          <w:sz w:val="22"/>
          <w:szCs w:val="22"/>
        </w:rPr>
        <w:t>Os objetivos do PCPME são dentre outros os de: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 </w:t>
      </w:r>
      <w:r w:rsidRPr="00737823">
        <w:rPr>
          <w:rFonts w:ascii="Arial" w:hAnsi="Arial" w:cs="Arial"/>
          <w:sz w:val="22"/>
          <w:szCs w:val="22"/>
        </w:rPr>
        <w:t>– valorizar as potencialidades individuais e coletivas dos alunos da rede municipal de ensino;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II – </w:t>
      </w:r>
      <w:r w:rsidRPr="00737823">
        <w:rPr>
          <w:rFonts w:ascii="Arial" w:hAnsi="Arial" w:cs="Arial"/>
          <w:sz w:val="22"/>
          <w:szCs w:val="22"/>
        </w:rPr>
        <w:t>estimular as potencialidades dos alunos em cada área abrangida pela presente;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>III –</w:t>
      </w:r>
      <w:r w:rsidRPr="00737823">
        <w:rPr>
          <w:rFonts w:ascii="Arial" w:hAnsi="Arial" w:cs="Arial"/>
          <w:sz w:val="22"/>
          <w:szCs w:val="22"/>
        </w:rPr>
        <w:t xml:space="preserve"> premiar</w:t>
      </w:r>
      <w:r w:rsidRPr="00737823">
        <w:rPr>
          <w:rFonts w:ascii="Arial" w:hAnsi="Arial" w:cs="Arial"/>
          <w:b/>
          <w:sz w:val="22"/>
          <w:szCs w:val="22"/>
        </w:rPr>
        <w:t xml:space="preserve"> </w:t>
      </w:r>
      <w:r w:rsidRPr="00737823">
        <w:rPr>
          <w:rFonts w:ascii="Arial" w:hAnsi="Arial" w:cs="Arial"/>
          <w:sz w:val="22"/>
          <w:szCs w:val="22"/>
        </w:rPr>
        <w:t>os alunos de cada modalidade que alcançarem os melhores índices;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IV – </w:t>
      </w:r>
      <w:r w:rsidRPr="00737823">
        <w:rPr>
          <w:rFonts w:ascii="Arial" w:hAnsi="Arial" w:cs="Arial"/>
          <w:sz w:val="22"/>
          <w:szCs w:val="22"/>
        </w:rPr>
        <w:t>outras que forem definidas em Decreto do executivo municipal.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3º. </w:t>
      </w:r>
      <w:r w:rsidRPr="00737823">
        <w:rPr>
          <w:rFonts w:ascii="Arial" w:hAnsi="Arial" w:cs="Arial"/>
          <w:sz w:val="22"/>
          <w:szCs w:val="22"/>
        </w:rPr>
        <w:t>São Diretrizes mínimas da presente lei: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 – </w:t>
      </w:r>
      <w:r w:rsidRPr="00737823">
        <w:rPr>
          <w:rFonts w:ascii="Arial" w:hAnsi="Arial" w:cs="Arial"/>
          <w:sz w:val="22"/>
          <w:szCs w:val="22"/>
        </w:rPr>
        <w:t>criar por todas as formas condições estruturais, infraestrutura, logística, transporte, materiais, físicas, humanas e profissionais para execução de todas as modalidades contempladas na presente lei;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II – </w:t>
      </w:r>
      <w:r w:rsidRPr="00737823">
        <w:rPr>
          <w:rFonts w:ascii="Arial" w:hAnsi="Arial" w:cs="Arial"/>
          <w:sz w:val="22"/>
          <w:szCs w:val="22"/>
        </w:rPr>
        <w:t>estabelecer calendários e formas de incentivo nas escolas municipais da pratica das modalidades previstas nesta lei;</w:t>
      </w:r>
    </w:p>
    <w:p w:rsidR="00737823" w:rsidRPr="00737823" w:rsidRDefault="007C47D8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III – </w:t>
      </w:r>
      <w:r w:rsidRPr="00737823">
        <w:rPr>
          <w:rFonts w:ascii="Arial" w:hAnsi="Arial" w:cs="Arial"/>
          <w:sz w:val="22"/>
          <w:szCs w:val="22"/>
        </w:rPr>
        <w:t>realizar anualmente no mínimo uma competição anual, preferencialmente no mês de novembro, que envolva todas</w:t>
      </w:r>
      <w:r>
        <w:rPr>
          <w:rFonts w:ascii="Arial" w:hAnsi="Arial" w:cs="Arial"/>
          <w:sz w:val="22"/>
          <w:szCs w:val="22"/>
        </w:rPr>
        <w:t xml:space="preserve"> as</w:t>
      </w:r>
      <w:r w:rsidRPr="00737823">
        <w:rPr>
          <w:rFonts w:ascii="Arial" w:hAnsi="Arial" w:cs="Arial"/>
          <w:sz w:val="22"/>
          <w:szCs w:val="22"/>
        </w:rPr>
        <w:t xml:space="preserve"> escolas e series do ensino fundamental em local próprio definido pela administração municipal;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IV – </w:t>
      </w:r>
      <w:r w:rsidRPr="00737823">
        <w:rPr>
          <w:rFonts w:ascii="Arial" w:hAnsi="Arial" w:cs="Arial"/>
          <w:sz w:val="22"/>
          <w:szCs w:val="22"/>
        </w:rPr>
        <w:t xml:space="preserve">criar formas e custear bolsas aos alunos que demonstrem talentos especiais nas áreas abrangidas pela presente lei, como forma de estimulo e aperfeiçoamento de suas </w:t>
      </w:r>
      <w:r w:rsidR="007C47D8">
        <w:rPr>
          <w:rFonts w:ascii="Arial" w:hAnsi="Arial" w:cs="Arial"/>
          <w:sz w:val="22"/>
          <w:szCs w:val="22"/>
        </w:rPr>
        <w:t>habilid</w:t>
      </w:r>
      <w:r w:rsidR="007C47D8" w:rsidRPr="00737823">
        <w:rPr>
          <w:rFonts w:ascii="Arial" w:hAnsi="Arial" w:cs="Arial"/>
          <w:sz w:val="22"/>
          <w:szCs w:val="22"/>
        </w:rPr>
        <w:t>ades</w:t>
      </w:r>
      <w:r w:rsidRPr="00737823">
        <w:rPr>
          <w:rFonts w:ascii="Arial" w:hAnsi="Arial" w:cs="Arial"/>
          <w:sz w:val="22"/>
          <w:szCs w:val="22"/>
        </w:rPr>
        <w:t>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V – </w:t>
      </w:r>
      <w:r w:rsidRPr="00737823">
        <w:rPr>
          <w:rFonts w:ascii="Arial" w:hAnsi="Arial" w:cs="Arial"/>
          <w:sz w:val="22"/>
          <w:szCs w:val="22"/>
        </w:rPr>
        <w:t>outras que forem definidas por Decreto do Prefeito Municipal.</w:t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4º. </w:t>
      </w:r>
      <w:r w:rsidRPr="00737823">
        <w:rPr>
          <w:rFonts w:ascii="Arial" w:hAnsi="Arial" w:cs="Arial"/>
          <w:sz w:val="22"/>
          <w:szCs w:val="22"/>
        </w:rPr>
        <w:t xml:space="preserve">Integram no mínimo as modalidades do Programa Canguçuense de </w:t>
      </w:r>
      <w:r w:rsidR="007C47D8" w:rsidRPr="00737823">
        <w:rPr>
          <w:rFonts w:ascii="Arial" w:hAnsi="Arial" w:cs="Arial"/>
          <w:sz w:val="22"/>
          <w:szCs w:val="22"/>
        </w:rPr>
        <w:t>Performa</w:t>
      </w:r>
      <w:r w:rsidR="007C47D8">
        <w:rPr>
          <w:rFonts w:ascii="Arial" w:hAnsi="Arial" w:cs="Arial"/>
          <w:sz w:val="22"/>
          <w:szCs w:val="22"/>
        </w:rPr>
        <w:t>n</w:t>
      </w:r>
      <w:r w:rsidR="007C47D8" w:rsidRPr="00737823">
        <w:rPr>
          <w:rFonts w:ascii="Arial" w:hAnsi="Arial" w:cs="Arial"/>
          <w:sz w:val="22"/>
          <w:szCs w:val="22"/>
        </w:rPr>
        <w:t>ce</w:t>
      </w:r>
      <w:r w:rsidRPr="00737823">
        <w:rPr>
          <w:rFonts w:ascii="Arial" w:hAnsi="Arial" w:cs="Arial"/>
          <w:sz w:val="22"/>
          <w:szCs w:val="22"/>
        </w:rPr>
        <w:t xml:space="preserve"> e Multitalentos Estudantis – PCPME as seguintes artes e esportes:</w:t>
      </w:r>
    </w:p>
    <w:p w:rsidR="00F14704" w:rsidRPr="00737823" w:rsidRDefault="00F14704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8055DF" w:rsidRPr="00737823" w:rsidRDefault="00737823" w:rsidP="008055DF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 – </w:t>
      </w:r>
      <w:r w:rsidRPr="00737823">
        <w:rPr>
          <w:rFonts w:ascii="Arial" w:hAnsi="Arial" w:cs="Arial"/>
          <w:sz w:val="22"/>
          <w:szCs w:val="22"/>
        </w:rPr>
        <w:t>Música</w:t>
      </w:r>
      <w:r w:rsidR="008055DF">
        <w:rPr>
          <w:rFonts w:ascii="Arial" w:hAnsi="Arial" w:cs="Arial"/>
          <w:sz w:val="22"/>
          <w:szCs w:val="22"/>
        </w:rPr>
        <w:t xml:space="preserve"> Inst</w:t>
      </w:r>
      <w:r w:rsidR="00F14704">
        <w:rPr>
          <w:rFonts w:ascii="Arial" w:hAnsi="Arial" w:cs="Arial"/>
          <w:sz w:val="22"/>
          <w:szCs w:val="22"/>
        </w:rPr>
        <w:t>r</w:t>
      </w:r>
      <w:r w:rsidR="008055DF">
        <w:rPr>
          <w:rFonts w:ascii="Arial" w:hAnsi="Arial" w:cs="Arial"/>
          <w:sz w:val="22"/>
          <w:szCs w:val="22"/>
        </w:rPr>
        <w:t>umental</w:t>
      </w:r>
      <w:r w:rsidRPr="00737823">
        <w:rPr>
          <w:rFonts w:ascii="Arial" w:hAnsi="Arial" w:cs="Arial"/>
          <w:sz w:val="22"/>
          <w:szCs w:val="22"/>
        </w:rPr>
        <w:t>;</w:t>
      </w:r>
    </w:p>
    <w:p w:rsidR="008055DF" w:rsidRDefault="00737823" w:rsidP="007C47D8">
      <w:pPr>
        <w:spacing w:line="276" w:lineRule="auto"/>
        <w:ind w:firstLine="1418"/>
        <w:jc w:val="both"/>
        <w:rPr>
          <w:rFonts w:ascii="Arial" w:hAnsi="Arial" w:cs="Arial"/>
          <w:b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II – </w:t>
      </w:r>
      <w:r w:rsidR="008055DF" w:rsidRPr="00F14704">
        <w:rPr>
          <w:rFonts w:ascii="Arial" w:hAnsi="Arial" w:cs="Arial"/>
          <w:sz w:val="22"/>
          <w:szCs w:val="22"/>
        </w:rPr>
        <w:t>Canto</w:t>
      </w:r>
      <w:r w:rsidR="00F14704">
        <w:rPr>
          <w:rFonts w:ascii="Arial" w:hAnsi="Arial" w:cs="Arial"/>
          <w:sz w:val="22"/>
          <w:szCs w:val="22"/>
        </w:rPr>
        <w:t>;</w:t>
      </w:r>
    </w:p>
    <w:p w:rsidR="00737823" w:rsidRPr="00737823" w:rsidRDefault="008055DF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8055DF">
        <w:rPr>
          <w:rFonts w:ascii="Arial" w:hAnsi="Arial" w:cs="Arial"/>
          <w:b/>
          <w:sz w:val="22"/>
          <w:szCs w:val="22"/>
        </w:rPr>
        <w:t>III</w:t>
      </w:r>
      <w:r>
        <w:rPr>
          <w:rFonts w:ascii="Arial" w:hAnsi="Arial" w:cs="Arial"/>
          <w:sz w:val="22"/>
          <w:szCs w:val="22"/>
        </w:rPr>
        <w:t xml:space="preserve"> - </w:t>
      </w:r>
      <w:r w:rsidR="00737823" w:rsidRPr="00737823">
        <w:rPr>
          <w:rFonts w:ascii="Arial" w:hAnsi="Arial" w:cs="Arial"/>
          <w:sz w:val="22"/>
          <w:szCs w:val="22"/>
        </w:rPr>
        <w:t>Literatura;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lastRenderedPageBreak/>
        <w:t xml:space="preserve">IV – </w:t>
      </w:r>
      <w:r w:rsidRPr="00737823">
        <w:rPr>
          <w:rFonts w:ascii="Arial" w:hAnsi="Arial" w:cs="Arial"/>
          <w:sz w:val="22"/>
          <w:szCs w:val="22"/>
        </w:rPr>
        <w:t>Dança;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V – </w:t>
      </w:r>
      <w:r w:rsidRPr="00737823">
        <w:rPr>
          <w:rFonts w:ascii="Arial" w:hAnsi="Arial" w:cs="Arial"/>
          <w:sz w:val="22"/>
          <w:szCs w:val="22"/>
        </w:rPr>
        <w:t>Pintura;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VI – </w:t>
      </w:r>
      <w:r w:rsidRPr="00737823">
        <w:rPr>
          <w:rFonts w:ascii="Arial" w:hAnsi="Arial" w:cs="Arial"/>
          <w:sz w:val="22"/>
          <w:szCs w:val="22"/>
        </w:rPr>
        <w:t>Escultura;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VII – </w:t>
      </w:r>
      <w:r w:rsidRPr="00737823">
        <w:rPr>
          <w:rFonts w:ascii="Arial" w:hAnsi="Arial" w:cs="Arial"/>
          <w:sz w:val="22"/>
          <w:szCs w:val="22"/>
        </w:rPr>
        <w:t>Cinema;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VIII – </w:t>
      </w:r>
      <w:r w:rsidRPr="00737823">
        <w:rPr>
          <w:rFonts w:ascii="Arial" w:hAnsi="Arial" w:cs="Arial"/>
          <w:sz w:val="22"/>
          <w:szCs w:val="22"/>
        </w:rPr>
        <w:t>Fotografia;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IX – </w:t>
      </w:r>
      <w:r w:rsidRPr="00737823">
        <w:rPr>
          <w:rFonts w:ascii="Arial" w:hAnsi="Arial" w:cs="Arial"/>
          <w:sz w:val="22"/>
          <w:szCs w:val="22"/>
        </w:rPr>
        <w:t>Arte Digital;</w:t>
      </w:r>
    </w:p>
    <w:p w:rsidR="00737823" w:rsidRPr="00737823" w:rsidRDefault="007C47D8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X – </w:t>
      </w:r>
      <w:r w:rsidRPr="00737823">
        <w:rPr>
          <w:rFonts w:ascii="Arial" w:hAnsi="Arial" w:cs="Arial"/>
          <w:sz w:val="22"/>
          <w:szCs w:val="22"/>
        </w:rPr>
        <w:t>Esportes – todas</w:t>
      </w:r>
      <w:r>
        <w:rPr>
          <w:rFonts w:ascii="Arial" w:hAnsi="Arial" w:cs="Arial"/>
          <w:sz w:val="22"/>
          <w:szCs w:val="22"/>
        </w:rPr>
        <w:t xml:space="preserve"> as</w:t>
      </w:r>
      <w:r w:rsidRPr="00737823">
        <w:rPr>
          <w:rFonts w:ascii="Arial" w:hAnsi="Arial" w:cs="Arial"/>
          <w:sz w:val="22"/>
          <w:szCs w:val="22"/>
        </w:rPr>
        <w:t xml:space="preserve"> modalidades olímpicas;</w:t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XI – </w:t>
      </w:r>
      <w:r w:rsidRPr="00737823">
        <w:rPr>
          <w:rFonts w:ascii="Arial" w:hAnsi="Arial" w:cs="Arial"/>
          <w:sz w:val="22"/>
          <w:szCs w:val="22"/>
        </w:rPr>
        <w:t>Jogos eletrônicos;</w:t>
      </w:r>
    </w:p>
    <w:p w:rsidR="00F14704" w:rsidRPr="00737823" w:rsidRDefault="00F14704" w:rsidP="00F14704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XII</w:t>
      </w:r>
      <w:r w:rsidRPr="00737823">
        <w:rPr>
          <w:rFonts w:ascii="Arial" w:hAnsi="Arial" w:cs="Arial"/>
          <w:b/>
          <w:sz w:val="22"/>
          <w:szCs w:val="22"/>
        </w:rPr>
        <w:t xml:space="preserve"> – </w:t>
      </w:r>
      <w:r w:rsidRPr="00737823">
        <w:rPr>
          <w:rFonts w:ascii="Arial" w:hAnsi="Arial" w:cs="Arial"/>
          <w:sz w:val="22"/>
          <w:szCs w:val="22"/>
        </w:rPr>
        <w:t>Teatro;</w:t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>XII</w:t>
      </w:r>
      <w:r w:rsidR="00F14704">
        <w:rPr>
          <w:rFonts w:ascii="Arial" w:hAnsi="Arial" w:cs="Arial"/>
          <w:b/>
          <w:sz w:val="22"/>
          <w:szCs w:val="22"/>
        </w:rPr>
        <w:t>I</w:t>
      </w:r>
      <w:r w:rsidRPr="00737823">
        <w:rPr>
          <w:rFonts w:ascii="Arial" w:hAnsi="Arial" w:cs="Arial"/>
          <w:b/>
          <w:sz w:val="22"/>
          <w:szCs w:val="22"/>
        </w:rPr>
        <w:t xml:space="preserve"> – </w:t>
      </w:r>
      <w:r w:rsidRPr="00737823">
        <w:rPr>
          <w:rFonts w:ascii="Arial" w:hAnsi="Arial" w:cs="Arial"/>
          <w:sz w:val="22"/>
          <w:szCs w:val="22"/>
        </w:rPr>
        <w:t xml:space="preserve">Robótica. </w:t>
      </w:r>
    </w:p>
    <w:p w:rsidR="00F14704" w:rsidRPr="00737823" w:rsidRDefault="00F14704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§ 1º. </w:t>
      </w:r>
      <w:r w:rsidRPr="00737823">
        <w:rPr>
          <w:rFonts w:ascii="Arial" w:hAnsi="Arial" w:cs="Arial"/>
          <w:sz w:val="22"/>
          <w:szCs w:val="22"/>
        </w:rPr>
        <w:t>As ações e as condições para o pleno exercício das modalidades previstas nos Inc. I a XII e as que vierem a serem criados deverão ser estendidas aos portadores de deficiência física.</w:t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§ 2º - </w:t>
      </w:r>
      <w:r w:rsidRPr="00737823">
        <w:rPr>
          <w:rFonts w:ascii="Arial" w:hAnsi="Arial" w:cs="Arial"/>
          <w:sz w:val="22"/>
          <w:szCs w:val="22"/>
        </w:rPr>
        <w:t>O executivo municipal poderá incluir outras modalidades por decreto que tenham como objetivo o aperfeiçoamento e aprimoramento cultural e intelectual dos alunos.</w:t>
      </w:r>
    </w:p>
    <w:p w:rsidR="00212875" w:rsidRPr="00212875" w:rsidRDefault="00212875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  <w:r w:rsidRPr="00737823">
        <w:rPr>
          <w:rFonts w:ascii="Arial" w:hAnsi="Arial" w:cs="Arial"/>
          <w:b/>
          <w:sz w:val="22"/>
          <w:szCs w:val="22"/>
        </w:rPr>
        <w:t>º 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3F54C3">
        <w:rPr>
          <w:rFonts w:ascii="Arial" w:hAnsi="Arial" w:cs="Arial"/>
          <w:sz w:val="22"/>
          <w:szCs w:val="22"/>
        </w:rPr>
        <w:t>Realizar intercâ</w:t>
      </w:r>
      <w:r>
        <w:rPr>
          <w:rFonts w:ascii="Arial" w:hAnsi="Arial" w:cs="Arial"/>
          <w:sz w:val="22"/>
          <w:szCs w:val="22"/>
        </w:rPr>
        <w:t>mbio, com visitas e apresentações e competição entre escolas e distritos.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5º. </w:t>
      </w:r>
      <w:r w:rsidRPr="00737823">
        <w:rPr>
          <w:rFonts w:ascii="Arial" w:hAnsi="Arial" w:cs="Arial"/>
          <w:sz w:val="22"/>
          <w:szCs w:val="22"/>
        </w:rPr>
        <w:t>Os alunos que atingirem os melhores índices em cada modalidade receberão uma premiação a ser definida pelo executivo municipal e poderão ser beneficiadas com uma bolsa especial visando o aperfeiçoamento das suas habilidades definida por decreto do executivo.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Parágrafo Único: </w:t>
      </w:r>
      <w:r w:rsidRPr="00737823">
        <w:rPr>
          <w:rFonts w:ascii="Arial" w:hAnsi="Arial" w:cs="Arial"/>
          <w:sz w:val="22"/>
          <w:szCs w:val="22"/>
        </w:rPr>
        <w:t>A Câmara Municipal de Vereadores fica autorizada a confeccionar diplomas próprios a serem entregues aos alunos que atingirem os melhores índices em todas as modalidades em Sessão Solene especificamente convocada para esta finalidade.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 xml:space="preserve">Art. 6º. </w:t>
      </w:r>
      <w:r w:rsidRPr="00737823">
        <w:rPr>
          <w:rFonts w:ascii="Arial" w:hAnsi="Arial" w:cs="Arial"/>
          <w:sz w:val="22"/>
          <w:szCs w:val="22"/>
        </w:rPr>
        <w:t>Fica o Poder Executivo autorizado, no que couber, regulamentar a presente lei por Decreto do Prefeito.</w:t>
      </w:r>
    </w:p>
    <w:p w:rsidR="00737823" w:rsidRDefault="00737823" w:rsidP="007C47D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>Canguçu/RS</w:t>
      </w:r>
    </w:p>
    <w:p w:rsidR="00737823" w:rsidRP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737823" w:rsidRDefault="00737823" w:rsidP="00BB403F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ab/>
      </w:r>
      <w:r w:rsidRPr="00737823">
        <w:rPr>
          <w:rFonts w:ascii="Arial" w:hAnsi="Arial" w:cs="Arial"/>
          <w:sz w:val="22"/>
          <w:szCs w:val="22"/>
        </w:rPr>
        <w:tab/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737823" w:rsidRPr="00737823" w:rsidRDefault="00737823" w:rsidP="007C47D8">
      <w:pPr>
        <w:spacing w:line="276" w:lineRule="auto"/>
        <w:ind w:firstLine="1418"/>
        <w:jc w:val="center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b/>
          <w:sz w:val="22"/>
          <w:szCs w:val="22"/>
        </w:rPr>
        <w:t>MARCUS VINICIUS MULLER PEGORARO</w:t>
      </w:r>
    </w:p>
    <w:p w:rsidR="00737823" w:rsidRPr="00737823" w:rsidRDefault="00737823" w:rsidP="007C47D8">
      <w:pPr>
        <w:spacing w:line="276" w:lineRule="auto"/>
        <w:ind w:firstLine="1418"/>
        <w:jc w:val="center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>Prefeito Municipal</w:t>
      </w: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37823" w:rsidRDefault="00737823" w:rsidP="007C47D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37823" w:rsidRDefault="00737823" w:rsidP="007C47D8">
      <w:pPr>
        <w:spacing w:line="276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:rsidR="00737823" w:rsidRPr="00737823" w:rsidRDefault="00737823" w:rsidP="007C47D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>Iniciativa: Poder Legislativo</w:t>
      </w:r>
    </w:p>
    <w:p w:rsidR="00A947F3" w:rsidRPr="00737823" w:rsidRDefault="00737823" w:rsidP="00F1470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37823">
        <w:rPr>
          <w:rFonts w:ascii="Arial" w:hAnsi="Arial" w:cs="Arial"/>
          <w:sz w:val="22"/>
          <w:szCs w:val="22"/>
        </w:rPr>
        <w:t xml:space="preserve">Autor: Arion Luiz Borges Braga </w:t>
      </w:r>
    </w:p>
    <w:sectPr w:rsidR="00A947F3" w:rsidRPr="00737823" w:rsidSect="007C47D8">
      <w:headerReference w:type="default" r:id="rId7"/>
      <w:footerReference w:type="default" r:id="rId8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CD3" w:rsidRDefault="00537CD3">
      <w:r>
        <w:separator/>
      </w:r>
    </w:p>
  </w:endnote>
  <w:endnote w:type="continuationSeparator" w:id="0">
    <w:p w:rsidR="00537CD3" w:rsidRDefault="00537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</w:t>
    </w:r>
    <w:r w:rsidR="003A529F">
      <w:rPr>
        <w:b/>
      </w:rPr>
      <w:t>_____________</w:t>
    </w:r>
    <w:r w:rsidR="007C47D8">
      <w:rPr>
        <w:b/>
      </w:rPr>
      <w:t>_____</w:t>
    </w:r>
    <w:r>
      <w:rPr>
        <w:b/>
      </w:rPr>
      <w:t>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CD3" w:rsidRDefault="00537CD3">
      <w:r>
        <w:separator/>
      </w:r>
    </w:p>
  </w:footnote>
  <w:footnote w:type="continuationSeparator" w:id="0">
    <w:p w:rsidR="00537CD3" w:rsidRDefault="00537C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0578A"/>
    <w:rsid w:val="00011DE5"/>
    <w:rsid w:val="000155EA"/>
    <w:rsid w:val="000158C4"/>
    <w:rsid w:val="00040FC4"/>
    <w:rsid w:val="00070A1F"/>
    <w:rsid w:val="0008677F"/>
    <w:rsid w:val="000B2D0C"/>
    <w:rsid w:val="000B6424"/>
    <w:rsid w:val="000B6FEA"/>
    <w:rsid w:val="000F414C"/>
    <w:rsid w:val="000F4AC5"/>
    <w:rsid w:val="000F6EDB"/>
    <w:rsid w:val="0012004A"/>
    <w:rsid w:val="00123A52"/>
    <w:rsid w:val="001248A0"/>
    <w:rsid w:val="001454E9"/>
    <w:rsid w:val="00152C9C"/>
    <w:rsid w:val="00153D30"/>
    <w:rsid w:val="001A3231"/>
    <w:rsid w:val="001A50EA"/>
    <w:rsid w:val="001B0B11"/>
    <w:rsid w:val="001B4CB7"/>
    <w:rsid w:val="001B5368"/>
    <w:rsid w:val="001E396C"/>
    <w:rsid w:val="002007D7"/>
    <w:rsid w:val="00202062"/>
    <w:rsid w:val="0020726C"/>
    <w:rsid w:val="00212875"/>
    <w:rsid w:val="002166BB"/>
    <w:rsid w:val="002303E4"/>
    <w:rsid w:val="00236C51"/>
    <w:rsid w:val="00254E76"/>
    <w:rsid w:val="00260447"/>
    <w:rsid w:val="00260D83"/>
    <w:rsid w:val="0026628D"/>
    <w:rsid w:val="002811AA"/>
    <w:rsid w:val="00281605"/>
    <w:rsid w:val="00285251"/>
    <w:rsid w:val="002855AF"/>
    <w:rsid w:val="0029000A"/>
    <w:rsid w:val="002954CD"/>
    <w:rsid w:val="002D013A"/>
    <w:rsid w:val="002D4BC1"/>
    <w:rsid w:val="00300285"/>
    <w:rsid w:val="003270B6"/>
    <w:rsid w:val="00327EC3"/>
    <w:rsid w:val="00335114"/>
    <w:rsid w:val="00337A62"/>
    <w:rsid w:val="00351A3E"/>
    <w:rsid w:val="00361781"/>
    <w:rsid w:val="0038046E"/>
    <w:rsid w:val="00380F5D"/>
    <w:rsid w:val="003954DA"/>
    <w:rsid w:val="003A529F"/>
    <w:rsid w:val="003B5246"/>
    <w:rsid w:val="003B5DDE"/>
    <w:rsid w:val="003D1CFD"/>
    <w:rsid w:val="003E6282"/>
    <w:rsid w:val="003F50A0"/>
    <w:rsid w:val="003F54C3"/>
    <w:rsid w:val="00403C1C"/>
    <w:rsid w:val="00410602"/>
    <w:rsid w:val="00423C61"/>
    <w:rsid w:val="00431807"/>
    <w:rsid w:val="004376B2"/>
    <w:rsid w:val="00441FA7"/>
    <w:rsid w:val="004C5160"/>
    <w:rsid w:val="004F338B"/>
    <w:rsid w:val="004F5BF1"/>
    <w:rsid w:val="00521476"/>
    <w:rsid w:val="00537CD3"/>
    <w:rsid w:val="00544BFD"/>
    <w:rsid w:val="00550D5B"/>
    <w:rsid w:val="005560CF"/>
    <w:rsid w:val="00563871"/>
    <w:rsid w:val="005674F8"/>
    <w:rsid w:val="00575425"/>
    <w:rsid w:val="005A187F"/>
    <w:rsid w:val="005B3237"/>
    <w:rsid w:val="005D5410"/>
    <w:rsid w:val="005D55B2"/>
    <w:rsid w:val="005D7E86"/>
    <w:rsid w:val="00616D2F"/>
    <w:rsid w:val="00653FD0"/>
    <w:rsid w:val="006815DB"/>
    <w:rsid w:val="00692182"/>
    <w:rsid w:val="006926D5"/>
    <w:rsid w:val="006B486D"/>
    <w:rsid w:val="006B6D5C"/>
    <w:rsid w:val="006C1C8A"/>
    <w:rsid w:val="006E629F"/>
    <w:rsid w:val="007140AF"/>
    <w:rsid w:val="00737823"/>
    <w:rsid w:val="00741104"/>
    <w:rsid w:val="00783DD7"/>
    <w:rsid w:val="00792AB9"/>
    <w:rsid w:val="007935A2"/>
    <w:rsid w:val="007B390E"/>
    <w:rsid w:val="007B7FD1"/>
    <w:rsid w:val="007C17E9"/>
    <w:rsid w:val="007C47D8"/>
    <w:rsid w:val="007E47A2"/>
    <w:rsid w:val="007F6BAC"/>
    <w:rsid w:val="00802EEA"/>
    <w:rsid w:val="008055DF"/>
    <w:rsid w:val="00812E28"/>
    <w:rsid w:val="00814E8E"/>
    <w:rsid w:val="008177F9"/>
    <w:rsid w:val="008316BD"/>
    <w:rsid w:val="008318CA"/>
    <w:rsid w:val="00857048"/>
    <w:rsid w:val="00870DE7"/>
    <w:rsid w:val="008825B1"/>
    <w:rsid w:val="00883686"/>
    <w:rsid w:val="00885B15"/>
    <w:rsid w:val="008903AB"/>
    <w:rsid w:val="008B1141"/>
    <w:rsid w:val="008B1368"/>
    <w:rsid w:val="008D2DFE"/>
    <w:rsid w:val="008E3CA5"/>
    <w:rsid w:val="00900C56"/>
    <w:rsid w:val="00911FB4"/>
    <w:rsid w:val="009274CD"/>
    <w:rsid w:val="00953E08"/>
    <w:rsid w:val="00960813"/>
    <w:rsid w:val="00965440"/>
    <w:rsid w:val="009741A0"/>
    <w:rsid w:val="00983299"/>
    <w:rsid w:val="0098499E"/>
    <w:rsid w:val="00985A9F"/>
    <w:rsid w:val="009871E3"/>
    <w:rsid w:val="009C52D6"/>
    <w:rsid w:val="009C5A1F"/>
    <w:rsid w:val="009E35F5"/>
    <w:rsid w:val="009F03F8"/>
    <w:rsid w:val="009F3894"/>
    <w:rsid w:val="00A02592"/>
    <w:rsid w:val="00A051C8"/>
    <w:rsid w:val="00A055C2"/>
    <w:rsid w:val="00A077F2"/>
    <w:rsid w:val="00A12A55"/>
    <w:rsid w:val="00A14785"/>
    <w:rsid w:val="00A20DDA"/>
    <w:rsid w:val="00A23DE4"/>
    <w:rsid w:val="00A402B0"/>
    <w:rsid w:val="00A418A0"/>
    <w:rsid w:val="00A55129"/>
    <w:rsid w:val="00A5622F"/>
    <w:rsid w:val="00A6153A"/>
    <w:rsid w:val="00A824E9"/>
    <w:rsid w:val="00A83074"/>
    <w:rsid w:val="00A947F3"/>
    <w:rsid w:val="00A97F9E"/>
    <w:rsid w:val="00AB319D"/>
    <w:rsid w:val="00AC0578"/>
    <w:rsid w:val="00AE2BD4"/>
    <w:rsid w:val="00AE6061"/>
    <w:rsid w:val="00AF65D0"/>
    <w:rsid w:val="00B265C5"/>
    <w:rsid w:val="00B301EC"/>
    <w:rsid w:val="00B31D0B"/>
    <w:rsid w:val="00B51D6F"/>
    <w:rsid w:val="00B5533A"/>
    <w:rsid w:val="00B65DAF"/>
    <w:rsid w:val="00B778CD"/>
    <w:rsid w:val="00B9444E"/>
    <w:rsid w:val="00BA47BA"/>
    <w:rsid w:val="00BB0114"/>
    <w:rsid w:val="00BB38BE"/>
    <w:rsid w:val="00BB403F"/>
    <w:rsid w:val="00BC01F2"/>
    <w:rsid w:val="00BC0362"/>
    <w:rsid w:val="00BE423B"/>
    <w:rsid w:val="00BE5670"/>
    <w:rsid w:val="00C2313F"/>
    <w:rsid w:val="00C37DEC"/>
    <w:rsid w:val="00C404F9"/>
    <w:rsid w:val="00C543E3"/>
    <w:rsid w:val="00C622E0"/>
    <w:rsid w:val="00C7774B"/>
    <w:rsid w:val="00C8160A"/>
    <w:rsid w:val="00C9508B"/>
    <w:rsid w:val="00CA49B6"/>
    <w:rsid w:val="00CB46F4"/>
    <w:rsid w:val="00CC459B"/>
    <w:rsid w:val="00CD03EF"/>
    <w:rsid w:val="00CD5E80"/>
    <w:rsid w:val="00CD68AC"/>
    <w:rsid w:val="00CE0F9C"/>
    <w:rsid w:val="00CE15B9"/>
    <w:rsid w:val="00D02E1A"/>
    <w:rsid w:val="00D0362C"/>
    <w:rsid w:val="00D16BB6"/>
    <w:rsid w:val="00D319CD"/>
    <w:rsid w:val="00D32CFE"/>
    <w:rsid w:val="00D354BF"/>
    <w:rsid w:val="00D45386"/>
    <w:rsid w:val="00D7462C"/>
    <w:rsid w:val="00D844FE"/>
    <w:rsid w:val="00D87298"/>
    <w:rsid w:val="00DC6CAF"/>
    <w:rsid w:val="00DD0D04"/>
    <w:rsid w:val="00DE1E9D"/>
    <w:rsid w:val="00DE21D1"/>
    <w:rsid w:val="00DE3EF1"/>
    <w:rsid w:val="00DE7A35"/>
    <w:rsid w:val="00DF1F82"/>
    <w:rsid w:val="00DF282D"/>
    <w:rsid w:val="00DF347B"/>
    <w:rsid w:val="00E00948"/>
    <w:rsid w:val="00E13B0D"/>
    <w:rsid w:val="00E2143B"/>
    <w:rsid w:val="00E3607F"/>
    <w:rsid w:val="00E36C33"/>
    <w:rsid w:val="00E4575B"/>
    <w:rsid w:val="00E46415"/>
    <w:rsid w:val="00E53927"/>
    <w:rsid w:val="00E93304"/>
    <w:rsid w:val="00E97BFC"/>
    <w:rsid w:val="00EB03E9"/>
    <w:rsid w:val="00EC173C"/>
    <w:rsid w:val="00F14704"/>
    <w:rsid w:val="00F21C9C"/>
    <w:rsid w:val="00F24113"/>
    <w:rsid w:val="00F3486F"/>
    <w:rsid w:val="00F36F26"/>
    <w:rsid w:val="00F40991"/>
    <w:rsid w:val="00FB20B9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813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8</cp:revision>
  <cp:lastPrinted>2022-08-08T14:06:00Z</cp:lastPrinted>
  <dcterms:created xsi:type="dcterms:W3CDTF">2022-08-16T12:22:00Z</dcterms:created>
  <dcterms:modified xsi:type="dcterms:W3CDTF">2022-08-17T13:21:00Z</dcterms:modified>
</cp:coreProperties>
</file>