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4C7C16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BF4C4A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BC160B" w:rsidRPr="003A457C">
        <w:rPr>
          <w:rFonts w:ascii="Arial" w:hAnsi="Arial" w:cs="Arial"/>
          <w:b/>
          <w:sz w:val="22"/>
          <w:szCs w:val="22"/>
        </w:rPr>
        <w:t>ATRAVÉS DA SECRETÁRIA MUNICIPAL DE INFRAESTRUTURA</w:t>
      </w:r>
      <w:r w:rsidR="00BF4C4A">
        <w:rPr>
          <w:rFonts w:ascii="Arial" w:hAnsi="Arial" w:cs="Arial"/>
          <w:b/>
          <w:sz w:val="22"/>
          <w:szCs w:val="22"/>
        </w:rPr>
        <w:t>,</w:t>
      </w:r>
      <w:r w:rsidR="00BC160B" w:rsidRPr="003A457C">
        <w:rPr>
          <w:rFonts w:ascii="Arial" w:hAnsi="Arial" w:cs="Arial"/>
          <w:b/>
          <w:sz w:val="22"/>
          <w:szCs w:val="22"/>
        </w:rPr>
        <w:t xml:space="preserve"> A NECESSIDADE DE IMPLANTA</w:t>
      </w:r>
      <w:r w:rsidR="00BF4C4A">
        <w:rPr>
          <w:rFonts w:ascii="Arial" w:hAnsi="Arial" w:cs="Arial"/>
          <w:b/>
          <w:sz w:val="22"/>
          <w:szCs w:val="22"/>
        </w:rPr>
        <w:t>ÇÃO DE POSTES COM LUMIN</w:t>
      </w:r>
      <w:r w:rsidR="00FD0A45">
        <w:rPr>
          <w:rFonts w:ascii="Arial" w:hAnsi="Arial" w:cs="Arial"/>
          <w:b/>
          <w:sz w:val="22"/>
          <w:szCs w:val="22"/>
        </w:rPr>
        <w:t>ÁRIAS NOS CANTEIROS CENTRAIS DA AVENIDA</w:t>
      </w:r>
      <w:r w:rsidR="00B54C41">
        <w:rPr>
          <w:rFonts w:ascii="Arial" w:hAnsi="Arial" w:cs="Arial"/>
          <w:b/>
          <w:sz w:val="22"/>
          <w:szCs w:val="22"/>
        </w:rPr>
        <w:t xml:space="preserve"> </w:t>
      </w:r>
      <w:r w:rsidR="001909EA">
        <w:rPr>
          <w:rFonts w:ascii="Arial" w:hAnsi="Arial" w:cs="Arial"/>
          <w:b/>
          <w:sz w:val="22"/>
          <w:szCs w:val="22"/>
        </w:rPr>
        <w:t xml:space="preserve">DAS </w:t>
      </w:r>
      <w:r w:rsidR="00BF4C4A">
        <w:rPr>
          <w:rFonts w:ascii="Arial" w:hAnsi="Arial" w:cs="Arial"/>
          <w:b/>
          <w:sz w:val="22"/>
          <w:szCs w:val="22"/>
        </w:rPr>
        <w:t>CASTANHEIRA</w:t>
      </w:r>
      <w:r w:rsidR="001909EA">
        <w:rPr>
          <w:rFonts w:ascii="Arial" w:hAnsi="Arial" w:cs="Arial"/>
          <w:b/>
          <w:sz w:val="22"/>
          <w:szCs w:val="22"/>
        </w:rPr>
        <w:t>S</w:t>
      </w:r>
      <w:r w:rsidR="00FD0A45">
        <w:rPr>
          <w:rFonts w:ascii="Arial" w:hAnsi="Arial" w:cs="Arial"/>
          <w:b/>
          <w:sz w:val="22"/>
          <w:szCs w:val="22"/>
        </w:rPr>
        <w:t xml:space="preserve"> E AVENIDA </w:t>
      </w:r>
      <w:r w:rsidR="001909EA">
        <w:rPr>
          <w:rFonts w:ascii="Arial" w:hAnsi="Arial" w:cs="Arial"/>
          <w:b/>
          <w:sz w:val="22"/>
          <w:szCs w:val="22"/>
        </w:rPr>
        <w:t>DAS AMOREIRAS</w:t>
      </w:r>
      <w:r w:rsidR="00371AAB">
        <w:rPr>
          <w:rFonts w:ascii="Arial" w:hAnsi="Arial" w:cs="Arial"/>
          <w:b/>
          <w:sz w:val="22"/>
          <w:szCs w:val="22"/>
        </w:rPr>
        <w:t xml:space="preserve"> </w:t>
      </w:r>
      <w:r w:rsidR="001909EA">
        <w:rPr>
          <w:rFonts w:ascii="Arial" w:hAnsi="Arial" w:cs="Arial"/>
          <w:b/>
          <w:sz w:val="22"/>
          <w:szCs w:val="22"/>
        </w:rPr>
        <w:t>NO JARDIM DOS IPÊS</w:t>
      </w:r>
      <w:r w:rsidR="00A50D01">
        <w:rPr>
          <w:rFonts w:ascii="Arial" w:hAnsi="Arial" w:cs="Arial"/>
          <w:b/>
          <w:sz w:val="22"/>
          <w:szCs w:val="22"/>
        </w:rPr>
        <w:t xml:space="preserve"> </w:t>
      </w:r>
      <w:r w:rsidR="00B63ADC">
        <w:rPr>
          <w:rFonts w:ascii="Arial" w:hAnsi="Arial" w:cs="Arial"/>
          <w:b/>
          <w:sz w:val="22"/>
          <w:szCs w:val="22"/>
        </w:rPr>
        <w:t xml:space="preserve">EM </w:t>
      </w:r>
      <w:r w:rsidR="00BC160B">
        <w:rPr>
          <w:rFonts w:ascii="Arial" w:hAnsi="Arial" w:cs="Arial"/>
          <w:b/>
          <w:sz w:val="22"/>
          <w:szCs w:val="22"/>
        </w:rPr>
        <w:t>TANGARÁ DA SERRA.</w:t>
      </w:r>
      <w:r w:rsidR="00BC160B" w:rsidRPr="003A457C">
        <w:rPr>
          <w:rFonts w:ascii="Arial" w:hAnsi="Arial" w:cs="Arial"/>
          <w:b/>
          <w:sz w:val="22"/>
          <w:szCs w:val="22"/>
        </w:rPr>
        <w:t> </w:t>
      </w:r>
      <w:r w:rsidR="00BC160B" w:rsidRPr="003A457C">
        <w:rPr>
          <w:rFonts w:ascii="Arial" w:hAnsi="Arial" w:cs="Arial"/>
          <w:b/>
          <w:sz w:val="22"/>
          <w:szCs w:val="22"/>
        </w:rPr>
        <w:tab/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BC160B">
        <w:rPr>
          <w:rFonts w:ascii="Arial" w:hAnsi="Arial" w:cs="Arial"/>
          <w:sz w:val="23"/>
          <w:szCs w:val="23"/>
        </w:rPr>
        <w:t xml:space="preserve">através da Secretária Municipal de </w:t>
      </w:r>
      <w:proofErr w:type="spellStart"/>
      <w:r w:rsidR="00BC160B">
        <w:rPr>
          <w:rFonts w:ascii="Arial" w:hAnsi="Arial" w:cs="Arial"/>
          <w:sz w:val="23"/>
          <w:szCs w:val="23"/>
        </w:rPr>
        <w:t>Infraestrutura</w:t>
      </w:r>
      <w:proofErr w:type="spellEnd"/>
      <w:r w:rsidR="00BC160B">
        <w:rPr>
          <w:rFonts w:ascii="Arial" w:hAnsi="Arial" w:cs="Arial"/>
          <w:sz w:val="23"/>
          <w:szCs w:val="23"/>
        </w:rPr>
        <w:t xml:space="preserve"> a necessidade de implant</w:t>
      </w:r>
      <w:r w:rsidR="00794CEA">
        <w:rPr>
          <w:rFonts w:ascii="Arial" w:hAnsi="Arial" w:cs="Arial"/>
          <w:sz w:val="23"/>
          <w:szCs w:val="23"/>
        </w:rPr>
        <w:t>ação de postes com luminárias nos canteiros centrais da Avenida das Castanheiras e Avenida das Amoreiras no Jardim dos Ipês</w:t>
      </w:r>
      <w:r w:rsidR="00B63ADC">
        <w:rPr>
          <w:rFonts w:ascii="Arial" w:hAnsi="Arial" w:cs="Arial"/>
          <w:sz w:val="23"/>
          <w:szCs w:val="23"/>
        </w:rPr>
        <w:t xml:space="preserve"> em Tangará da Serra. </w:t>
      </w:r>
    </w:p>
    <w:p w:rsidR="00F6365F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81265" w:rsidRPr="0050439E" w:rsidRDefault="00F6365F" w:rsidP="0050439E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50439E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50439E" w:rsidRPr="0050439E">
        <w:rPr>
          <w:rFonts w:ascii="Arial" w:hAnsi="Arial" w:cs="Arial"/>
          <w:sz w:val="23"/>
          <w:szCs w:val="23"/>
        </w:rPr>
        <w:t xml:space="preserve"> </w:t>
      </w:r>
    </w:p>
    <w:p w:rsidR="0038147E" w:rsidRDefault="0038147E" w:rsidP="0038147E">
      <w:pPr>
        <w:tabs>
          <w:tab w:val="left" w:pos="923"/>
        </w:tabs>
        <w:spacing w:line="360" w:lineRule="auto"/>
        <w:ind w:firstLine="923"/>
        <w:jc w:val="both"/>
        <w:rPr>
          <w:rFonts w:ascii="Arial" w:hAnsi="Arial" w:cs="Arial"/>
          <w:sz w:val="23"/>
          <w:szCs w:val="23"/>
        </w:rPr>
      </w:pPr>
      <w:r w:rsidRPr="00514720">
        <w:rPr>
          <w:rFonts w:ascii="Arial" w:hAnsi="Arial" w:cs="Arial"/>
          <w:sz w:val="23"/>
          <w:szCs w:val="23"/>
        </w:rPr>
        <w:t>A iluminação pública é de fundamental importância para a comunidade, especialmente considerando que as ruas escuras são mais frágeis e suscetíveis à prática de delitos</w:t>
      </w:r>
      <w:r w:rsidR="00B63ADC">
        <w:rPr>
          <w:rFonts w:ascii="Arial" w:hAnsi="Arial" w:cs="Arial"/>
          <w:sz w:val="23"/>
          <w:szCs w:val="23"/>
        </w:rPr>
        <w:t>.</w:t>
      </w:r>
    </w:p>
    <w:p w:rsidR="00E07031" w:rsidRDefault="005B0B41" w:rsidP="0038147E">
      <w:pPr>
        <w:tabs>
          <w:tab w:val="left" w:pos="923"/>
        </w:tabs>
        <w:spacing w:line="360" w:lineRule="auto"/>
        <w:ind w:firstLine="923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Haja vista existir postes com luminárias instalados, porem </w:t>
      </w:r>
      <w:proofErr w:type="gramStart"/>
      <w:r>
        <w:rPr>
          <w:rFonts w:ascii="Arial" w:hAnsi="Arial" w:cs="Arial"/>
          <w:sz w:val="23"/>
          <w:szCs w:val="23"/>
        </w:rPr>
        <w:t>estão</w:t>
      </w:r>
      <w:proofErr w:type="gramEnd"/>
      <w:r>
        <w:rPr>
          <w:rFonts w:ascii="Arial" w:hAnsi="Arial" w:cs="Arial"/>
          <w:sz w:val="23"/>
          <w:szCs w:val="23"/>
        </w:rPr>
        <w:t xml:space="preserve"> instalados nas calçadas e somente de um dos lados das avenidas</w:t>
      </w:r>
      <w:r w:rsidR="00371C53">
        <w:rPr>
          <w:rFonts w:ascii="Arial" w:hAnsi="Arial" w:cs="Arial"/>
          <w:sz w:val="23"/>
          <w:szCs w:val="23"/>
        </w:rPr>
        <w:t xml:space="preserve">, e com a instalação dos postes com luminárias nos canteiros centrais </w:t>
      </w:r>
      <w:r w:rsidR="00E07031">
        <w:rPr>
          <w:rFonts w:ascii="Arial" w:hAnsi="Arial" w:cs="Arial"/>
          <w:sz w:val="23"/>
          <w:szCs w:val="23"/>
        </w:rPr>
        <w:t>contribuirá com a melhoria da iluminação pública das avenidas supracitadas.</w:t>
      </w:r>
    </w:p>
    <w:p w:rsidR="005B0B41" w:rsidRPr="00514720" w:rsidRDefault="00E07031" w:rsidP="0038147E">
      <w:pPr>
        <w:tabs>
          <w:tab w:val="left" w:pos="923"/>
        </w:tabs>
        <w:spacing w:line="360" w:lineRule="auto"/>
        <w:ind w:firstLine="923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>
        <w:rPr>
          <w:rFonts w:ascii="Arial" w:hAnsi="Arial" w:cs="Arial"/>
          <w:sz w:val="23"/>
          <w:szCs w:val="23"/>
        </w:rPr>
        <w:t xml:space="preserve">Conforme relatos de moradores, as avenidas só não são </w:t>
      </w:r>
      <w:r w:rsidR="009B3DF4">
        <w:rPr>
          <w:rFonts w:ascii="Arial" w:hAnsi="Arial" w:cs="Arial"/>
          <w:sz w:val="23"/>
          <w:szCs w:val="23"/>
        </w:rPr>
        <w:t xml:space="preserve">totalmente escuras porque </w:t>
      </w:r>
      <w:r w:rsidR="00DB31BF">
        <w:rPr>
          <w:rFonts w:ascii="Arial" w:hAnsi="Arial" w:cs="Arial"/>
          <w:sz w:val="23"/>
          <w:szCs w:val="23"/>
        </w:rPr>
        <w:t xml:space="preserve">as iluminações dos comércios </w:t>
      </w:r>
      <w:proofErr w:type="gramStart"/>
      <w:r w:rsidR="00DB31BF">
        <w:rPr>
          <w:rFonts w:ascii="Arial" w:hAnsi="Arial" w:cs="Arial"/>
          <w:sz w:val="23"/>
          <w:szCs w:val="23"/>
        </w:rPr>
        <w:t>ajudam</w:t>
      </w:r>
      <w:r w:rsidR="00371AAB">
        <w:rPr>
          <w:rFonts w:ascii="Arial" w:hAnsi="Arial" w:cs="Arial"/>
          <w:sz w:val="23"/>
          <w:szCs w:val="23"/>
        </w:rPr>
        <w:t>,</w:t>
      </w:r>
      <w:proofErr w:type="gramEnd"/>
      <w:r w:rsidR="009B3DF4">
        <w:rPr>
          <w:rFonts w:ascii="Arial" w:hAnsi="Arial" w:cs="Arial"/>
          <w:sz w:val="23"/>
          <w:szCs w:val="23"/>
        </w:rPr>
        <w:t xml:space="preserve"> porem quando</w:t>
      </w:r>
      <w:r w:rsidR="00DB31BF">
        <w:rPr>
          <w:rFonts w:ascii="Arial" w:hAnsi="Arial" w:cs="Arial"/>
          <w:sz w:val="23"/>
          <w:szCs w:val="23"/>
        </w:rPr>
        <w:t xml:space="preserve"> fecham e apagam as luzes se torna uma verdadeira escuridão.</w:t>
      </w:r>
      <w:r w:rsidR="009B3DF4">
        <w:rPr>
          <w:rFonts w:ascii="Arial" w:hAnsi="Arial" w:cs="Arial"/>
          <w:sz w:val="23"/>
          <w:szCs w:val="23"/>
        </w:rPr>
        <w:t xml:space="preserve"> </w:t>
      </w:r>
      <w:r w:rsidR="00371C53">
        <w:rPr>
          <w:rFonts w:ascii="Arial" w:hAnsi="Arial" w:cs="Arial"/>
          <w:sz w:val="23"/>
          <w:szCs w:val="23"/>
        </w:rPr>
        <w:t xml:space="preserve"> </w:t>
      </w:r>
      <w:r w:rsidR="005B0B41">
        <w:rPr>
          <w:rFonts w:ascii="Arial" w:hAnsi="Arial" w:cs="Arial"/>
          <w:sz w:val="23"/>
          <w:szCs w:val="23"/>
        </w:rPr>
        <w:t xml:space="preserve"> </w:t>
      </w:r>
    </w:p>
    <w:p w:rsidR="00784935" w:rsidRPr="00E47C24" w:rsidRDefault="00784935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E47C24">
        <w:rPr>
          <w:rFonts w:ascii="Arial" w:hAnsi="Arial" w:cs="Arial"/>
          <w:sz w:val="23"/>
          <w:szCs w:val="23"/>
        </w:rPr>
        <w:lastRenderedPageBreak/>
        <w:t xml:space="preserve">Plenário das Deliberações, Vereador Daniel Lopes da Silva, Câmara Municipal de Tangará da Serra, Estado de Mato Grosso, </w:t>
      </w:r>
      <w:r w:rsidR="003E4D49" w:rsidRPr="00E47C24">
        <w:rPr>
          <w:rFonts w:ascii="Arial" w:hAnsi="Arial" w:cs="Arial"/>
          <w:sz w:val="23"/>
          <w:szCs w:val="23"/>
        </w:rPr>
        <w:t xml:space="preserve">aos </w:t>
      </w:r>
      <w:r w:rsidR="00245E3B">
        <w:rPr>
          <w:rFonts w:ascii="Arial" w:hAnsi="Arial" w:cs="Arial"/>
          <w:sz w:val="23"/>
          <w:szCs w:val="23"/>
        </w:rPr>
        <w:t>v</w:t>
      </w:r>
      <w:r w:rsidR="00A50D01">
        <w:rPr>
          <w:rFonts w:ascii="Arial" w:hAnsi="Arial" w:cs="Arial"/>
          <w:sz w:val="23"/>
          <w:szCs w:val="23"/>
        </w:rPr>
        <w:t xml:space="preserve">inte e </w:t>
      </w:r>
      <w:r w:rsidR="00245E3B">
        <w:rPr>
          <w:rFonts w:ascii="Arial" w:hAnsi="Arial" w:cs="Arial"/>
          <w:sz w:val="23"/>
          <w:szCs w:val="23"/>
        </w:rPr>
        <w:t>nove</w:t>
      </w:r>
      <w:r w:rsidR="00A50D01">
        <w:rPr>
          <w:rFonts w:ascii="Arial" w:hAnsi="Arial" w:cs="Arial"/>
          <w:sz w:val="23"/>
          <w:szCs w:val="23"/>
        </w:rPr>
        <w:t xml:space="preserve"> </w:t>
      </w:r>
      <w:r w:rsidR="00B63ADC">
        <w:rPr>
          <w:rFonts w:ascii="Arial" w:hAnsi="Arial" w:cs="Arial"/>
          <w:sz w:val="23"/>
          <w:szCs w:val="23"/>
        </w:rPr>
        <w:t xml:space="preserve">de </w:t>
      </w:r>
      <w:r w:rsidR="00245E3B">
        <w:rPr>
          <w:rFonts w:ascii="Arial" w:hAnsi="Arial" w:cs="Arial"/>
          <w:sz w:val="23"/>
          <w:szCs w:val="23"/>
        </w:rPr>
        <w:t>agosto de dois mil e vinte e três</w:t>
      </w:r>
      <w:r w:rsidRPr="00E47C24">
        <w:rPr>
          <w:rFonts w:ascii="Arial" w:hAnsi="Arial" w:cs="Arial"/>
          <w:sz w:val="23"/>
          <w:szCs w:val="23"/>
        </w:rPr>
        <w:t>.</w:t>
      </w:r>
    </w:p>
    <w:p w:rsidR="00C876F0" w:rsidRDefault="00C876F0" w:rsidP="00C876F0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C876F0" w:rsidRDefault="00C876F0" w:rsidP="00C876F0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234E8D" w:rsidRDefault="00784935" w:rsidP="00372C5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        </w:t>
      </w:r>
      <w:r>
        <w:rPr>
          <w:rFonts w:ascii="Arial" w:hAnsi="Arial" w:cs="Arial"/>
          <w:b/>
          <w:sz w:val="22"/>
          <w:szCs w:val="22"/>
        </w:rPr>
        <w:t xml:space="preserve">       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245E3B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5pt" o:ole="">
            <v:imagedata r:id="rId7" o:title=""/>
          </v:shape>
          <o:OLEObject Type="Embed" ProgID="PBrush" ShapeID="_x0000_i1025" DrawAspect="Content" ObjectID="_1754463774" r:id="rId8"/>
        </w:object>
      </w:r>
      <w:r w:rsidRPr="0021172B">
        <w:rPr>
          <w:b/>
        </w:rPr>
        <w:t xml:space="preserve"> </w:t>
      </w:r>
    </w:p>
    <w:p w:rsidR="00245E3B" w:rsidRDefault="00245E3B" w:rsidP="00372C5A">
      <w:pPr>
        <w:jc w:val="center"/>
        <w:rPr>
          <w:b/>
        </w:rPr>
      </w:pPr>
    </w:p>
    <w:p w:rsidR="00A63073" w:rsidRDefault="00021F48" w:rsidP="00372C5A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904875" cy="1057275"/>
            <wp:effectExtent l="19050" t="0" r="9525" b="0"/>
            <wp:docPr id="8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2C5A" w:rsidRPr="0021172B">
        <w:rPr>
          <w:b/>
        </w:rPr>
        <w:t xml:space="preserve">      </w:t>
      </w:r>
    </w:p>
    <w:p w:rsidR="00A63073" w:rsidRDefault="00A63073" w:rsidP="00372C5A">
      <w:pPr>
        <w:jc w:val="center"/>
        <w:rPr>
          <w:b/>
        </w:rPr>
      </w:pPr>
    </w:p>
    <w:p w:rsidR="00A63073" w:rsidRDefault="00A63073" w:rsidP="00372C5A">
      <w:pPr>
        <w:jc w:val="center"/>
        <w:rPr>
          <w:b/>
        </w:rPr>
      </w:pPr>
    </w:p>
    <w:p w:rsidR="00A63073" w:rsidRDefault="00A63073" w:rsidP="00372C5A">
      <w:pPr>
        <w:jc w:val="center"/>
        <w:rPr>
          <w:b/>
        </w:rPr>
      </w:pPr>
    </w:p>
    <w:p w:rsidR="00A63073" w:rsidRDefault="00A63073" w:rsidP="00372C5A">
      <w:pPr>
        <w:jc w:val="center"/>
        <w:rPr>
          <w:b/>
        </w:rPr>
      </w:pPr>
    </w:p>
    <w:p w:rsidR="00A63073" w:rsidRDefault="00A63073" w:rsidP="00372C5A">
      <w:pPr>
        <w:jc w:val="center"/>
        <w:rPr>
          <w:b/>
        </w:rPr>
      </w:pPr>
    </w:p>
    <w:p w:rsidR="00A63073" w:rsidRDefault="00A63073" w:rsidP="00372C5A">
      <w:pPr>
        <w:jc w:val="center"/>
        <w:rPr>
          <w:b/>
        </w:rPr>
      </w:pPr>
    </w:p>
    <w:p w:rsidR="00A63073" w:rsidRDefault="00021F48" w:rsidP="00A63073">
      <w:pPr>
        <w:rPr>
          <w:b/>
        </w:rPr>
      </w:pPr>
      <w:r>
        <w:rPr>
          <w:b/>
          <w:noProof/>
        </w:rPr>
        <w:drawing>
          <wp:inline distT="0" distB="0" distL="0" distR="0">
            <wp:extent cx="2771775" cy="2000250"/>
            <wp:effectExtent l="19050" t="0" r="9525" b="0"/>
            <wp:docPr id="5" name="Imagem 1" descr="C:\Users\elaine\AppData\Local\Microsoft\Windows\Temporary Internet Files\Content.Word\c8929ab6-008d-4cee-9750-c082ee6a95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c8929ab6-008d-4cee-9750-c082ee6a950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2C5A" w:rsidRPr="0021172B">
        <w:rPr>
          <w:b/>
        </w:rPr>
        <w:t xml:space="preserve">        </w:t>
      </w:r>
      <w:r w:rsidR="00A553CA">
        <w:rPr>
          <w:b/>
        </w:rPr>
        <w:t xml:space="preserve">     </w:t>
      </w:r>
      <w:r w:rsidR="00A63073">
        <w:rPr>
          <w:b/>
        </w:rPr>
        <w:t xml:space="preserve">    </w:t>
      </w:r>
      <w:r>
        <w:rPr>
          <w:b/>
          <w:noProof/>
        </w:rPr>
        <w:drawing>
          <wp:inline distT="0" distB="0" distL="0" distR="0">
            <wp:extent cx="2790825" cy="2000250"/>
            <wp:effectExtent l="19050" t="0" r="9525" b="0"/>
            <wp:docPr id="3" name="Imagem 4" descr="C:\Users\elaine\AppData\Local\Microsoft\Windows\Temporary Internet Files\Content.Word\eec7852b-fe1e-479e-8c0c-b744b46d9f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elaine\AppData\Local\Microsoft\Windows\Temporary Internet Files\Content.Word\eec7852b-fe1e-479e-8c0c-b744b46d9f8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2C5A">
        <w:rPr>
          <w:b/>
        </w:rPr>
        <w:t xml:space="preserve">    </w:t>
      </w:r>
    </w:p>
    <w:p w:rsidR="00A63073" w:rsidRDefault="00A63073" w:rsidP="00A63073">
      <w:pPr>
        <w:rPr>
          <w:b/>
        </w:rPr>
      </w:pPr>
    </w:p>
    <w:p w:rsidR="00784935" w:rsidRPr="00372C5A" w:rsidRDefault="00372C5A" w:rsidP="00A63073">
      <w:pPr>
        <w:rPr>
          <w:b/>
        </w:rPr>
      </w:pPr>
      <w:r>
        <w:rPr>
          <w:b/>
        </w:rPr>
        <w:t xml:space="preserve">             </w:t>
      </w:r>
      <w:r w:rsidR="00021F48">
        <w:rPr>
          <w:b/>
          <w:noProof/>
        </w:rPr>
        <w:drawing>
          <wp:inline distT="0" distB="0" distL="0" distR="0">
            <wp:extent cx="5191125" cy="3038475"/>
            <wp:effectExtent l="19050" t="0" r="9525" b="0"/>
            <wp:docPr id="2" name="Imagem 7" descr="C:\Users\elaine\AppData\Local\Microsoft\Windows\Temporary Internet Files\Content.Word\3b27ae30-f3b7-4cd3-a23e-1c3ed1c15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 descr="C:\Users\elaine\AppData\Local\Microsoft\Windows\Temporary Internet Files\Content.Word\3b27ae30-f3b7-4cd3-a23e-1c3ed1c156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53CA">
        <w:rPr>
          <w:b/>
        </w:rPr>
        <w:t xml:space="preserve">                </w:t>
      </w:r>
      <w:r>
        <w:rPr>
          <w:b/>
        </w:rPr>
        <w:t xml:space="preserve">              </w:t>
      </w:r>
    </w:p>
    <w:sectPr w:rsidR="00784935" w:rsidRPr="00372C5A" w:rsidSect="00AB73A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6F5" w:rsidRDefault="00FA36F5" w:rsidP="002172CB">
      <w:pPr>
        <w:pStyle w:val="Cabealho"/>
      </w:pPr>
      <w:r>
        <w:separator/>
      </w:r>
    </w:p>
  </w:endnote>
  <w:endnote w:type="continuationSeparator" w:id="0">
    <w:p w:rsidR="00FA36F5" w:rsidRDefault="00FA36F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504" w:rsidRDefault="002D550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504" w:rsidRDefault="002D550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504" w:rsidRDefault="002D550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6F5" w:rsidRDefault="00FA36F5" w:rsidP="002172CB">
      <w:pPr>
        <w:pStyle w:val="Cabealho"/>
      </w:pPr>
      <w:r>
        <w:separator/>
      </w:r>
    </w:p>
  </w:footnote>
  <w:footnote w:type="continuationSeparator" w:id="0">
    <w:p w:rsidR="00FA36F5" w:rsidRDefault="00FA36F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504" w:rsidRDefault="002D550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3B" w:rsidRDefault="00245E3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45E3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45E3B" w:rsidRDefault="00245E3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3pt;height:1in" o:ole="">
                <v:imagedata r:id="rId1" o:title=""/>
              </v:shape>
              <o:OLEObject Type="Embed" ProgID="PBrush" ShapeID="_x0000_i1026" DrawAspect="Content" ObjectID="_1754463775" r:id="rId2"/>
            </w:object>
          </w:r>
        </w:p>
        <w:p w:rsidR="00245E3B" w:rsidRPr="00287355" w:rsidRDefault="00245E3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45E3B" w:rsidRDefault="00245E3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45E3B" w:rsidRPr="00107FA2" w:rsidRDefault="00245E3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45E3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45E3B" w:rsidRPr="00FD1B0F" w:rsidRDefault="00245E3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45E3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E3B" w:rsidRPr="001F7A0C" w:rsidRDefault="00245E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45E3B" w:rsidRPr="001F35CE" w:rsidRDefault="002D5504" w:rsidP="00245E3B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544</w:t>
          </w:r>
          <w:r w:rsidR="00245E3B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245E3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45E3B" w:rsidRPr="00107FA2" w:rsidRDefault="00245E3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45E3B" w:rsidRPr="00107FA2" w:rsidRDefault="00245E3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45E3B" w:rsidRPr="001F7A0C" w:rsidRDefault="00245E3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245E3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45E3B" w:rsidRDefault="00245E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45E3B" w:rsidRDefault="00245E3B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29/08/2023.</w:t>
          </w:r>
        </w:p>
        <w:p w:rsidR="00245E3B" w:rsidRDefault="00245E3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45E3B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45E3B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45E3B" w:rsidRPr="00F2782E" w:rsidRDefault="00245E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F2782E" w:rsidRDefault="00245E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45E3B" w:rsidRPr="00561F42" w:rsidRDefault="00245E3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1F48"/>
    <w:rsid w:val="000231BD"/>
    <w:rsid w:val="00023200"/>
    <w:rsid w:val="00025F8E"/>
    <w:rsid w:val="00027443"/>
    <w:rsid w:val="00027AAA"/>
    <w:rsid w:val="0003068E"/>
    <w:rsid w:val="00030835"/>
    <w:rsid w:val="00033A9C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1E49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09EA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27D5"/>
    <w:rsid w:val="0024599D"/>
    <w:rsid w:val="00245E3B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5504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1AAB"/>
    <w:rsid w:val="00371C53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0B41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4CEA"/>
    <w:rsid w:val="007B12F8"/>
    <w:rsid w:val="007B1C39"/>
    <w:rsid w:val="007B5537"/>
    <w:rsid w:val="007C1DED"/>
    <w:rsid w:val="007C3E52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CD3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4691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909A7"/>
    <w:rsid w:val="00992228"/>
    <w:rsid w:val="0099576B"/>
    <w:rsid w:val="009A33F9"/>
    <w:rsid w:val="009A3AC1"/>
    <w:rsid w:val="009A7F48"/>
    <w:rsid w:val="009B306C"/>
    <w:rsid w:val="009B3DF4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073"/>
    <w:rsid w:val="00A63A60"/>
    <w:rsid w:val="00A64270"/>
    <w:rsid w:val="00A66089"/>
    <w:rsid w:val="00A66976"/>
    <w:rsid w:val="00A67C7D"/>
    <w:rsid w:val="00A70027"/>
    <w:rsid w:val="00A7220E"/>
    <w:rsid w:val="00A75136"/>
    <w:rsid w:val="00A75FD0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57E"/>
    <w:rsid w:val="00B03919"/>
    <w:rsid w:val="00B0444A"/>
    <w:rsid w:val="00B04EFF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4C41"/>
    <w:rsid w:val="00B605DD"/>
    <w:rsid w:val="00B61BBB"/>
    <w:rsid w:val="00B620ED"/>
    <w:rsid w:val="00B6288B"/>
    <w:rsid w:val="00B63ADC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160B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BF4C4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90E"/>
    <w:rsid w:val="00D9274C"/>
    <w:rsid w:val="00D94E44"/>
    <w:rsid w:val="00DA1A49"/>
    <w:rsid w:val="00DA37AD"/>
    <w:rsid w:val="00DA46CD"/>
    <w:rsid w:val="00DA50FF"/>
    <w:rsid w:val="00DB31B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07031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531B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2A8D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36F5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0A45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145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D7B86-62D3-43DD-9604-AFA3F3A02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2021-09-13T11:53:00Z</cp:lastPrinted>
  <dcterms:created xsi:type="dcterms:W3CDTF">2023-08-25T13:16:00Z</dcterms:created>
  <dcterms:modified xsi:type="dcterms:W3CDTF">2023-08-25T13:16:00Z</dcterms:modified>
</cp:coreProperties>
</file>