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Default="007279D0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  <w:r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INDICAÇÃO n. </w:t>
      </w:r>
      <w:r w:rsidR="001229AE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94</w:t>
      </w:r>
      <w:r w:rsidR="00FD57AA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</w:t>
      </w:r>
      <w:r w:rsidR="000352BE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202</w:t>
      </w:r>
      <w:r w:rsidR="00404E17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</w:t>
      </w:r>
      <w:r w:rsidR="00705B83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BD63F1" w:rsidRPr="00C700F8" w:rsidRDefault="00BD63F1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705B83" w:rsidRPr="00C700F8" w:rsidRDefault="00404E17" w:rsidP="00860917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C700F8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C700F8" w:rsidRDefault="00705B83" w:rsidP="00860917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C700F8">
        <w:rPr>
          <w:rFonts w:ascii="Arial" w:eastAsia="Times New Roman" w:hAnsi="Arial" w:cs="Arial"/>
          <w:sz w:val="24"/>
          <w:szCs w:val="24"/>
        </w:rPr>
        <w:t xml:space="preserve">dia </w:t>
      </w:r>
      <w:r w:rsidR="001229AE">
        <w:rPr>
          <w:rFonts w:ascii="Arial" w:eastAsia="Times New Roman" w:hAnsi="Arial" w:cs="Arial"/>
          <w:sz w:val="24"/>
          <w:szCs w:val="24"/>
        </w:rPr>
        <w:t>19</w:t>
      </w:r>
      <w:r w:rsidR="00FB2935" w:rsidRPr="00C700F8">
        <w:rPr>
          <w:rFonts w:ascii="Arial" w:eastAsia="Times New Roman" w:hAnsi="Arial" w:cs="Arial"/>
          <w:sz w:val="24"/>
          <w:szCs w:val="24"/>
        </w:rPr>
        <w:t xml:space="preserve"> de </w:t>
      </w:r>
      <w:r w:rsidR="001229AE">
        <w:rPr>
          <w:rFonts w:ascii="Arial" w:eastAsia="Times New Roman" w:hAnsi="Arial" w:cs="Arial"/>
          <w:sz w:val="24"/>
          <w:szCs w:val="24"/>
        </w:rPr>
        <w:t>setembro</w:t>
      </w:r>
      <w:r w:rsidR="00404E17" w:rsidRPr="00C700F8">
        <w:rPr>
          <w:rFonts w:ascii="Arial" w:eastAsia="Times New Roman" w:hAnsi="Arial" w:cs="Arial"/>
          <w:sz w:val="24"/>
          <w:szCs w:val="24"/>
        </w:rPr>
        <w:t xml:space="preserve"> de 2021</w:t>
      </w:r>
      <w:r w:rsidRPr="00C700F8">
        <w:rPr>
          <w:rFonts w:ascii="Arial" w:eastAsia="Times New Roman" w:hAnsi="Arial" w:cs="Arial"/>
          <w:sz w:val="24"/>
          <w:szCs w:val="24"/>
        </w:rPr>
        <w:t xml:space="preserve">, a </w:t>
      </w:r>
      <w:r w:rsidRPr="00C700F8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04E17" w:rsidRPr="00C700F8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F75B39" w:rsidRPr="00C700F8">
        <w:rPr>
          <w:rFonts w:ascii="Arial" w:eastAsia="Times New Roman" w:hAnsi="Arial" w:cs="Arial"/>
          <w:sz w:val="24"/>
          <w:szCs w:val="24"/>
        </w:rPr>
        <w:t>RODRIGO ANDRÉ LUN</w:t>
      </w:r>
      <w:r w:rsidR="00C7061D">
        <w:rPr>
          <w:rFonts w:ascii="Arial" w:eastAsia="Times New Roman" w:hAnsi="Arial" w:cs="Arial"/>
          <w:sz w:val="24"/>
          <w:szCs w:val="24"/>
        </w:rPr>
        <w:t>K</w:t>
      </w:r>
      <w:r w:rsidR="00F75B39" w:rsidRPr="00C700F8">
        <w:rPr>
          <w:rFonts w:ascii="Arial" w:eastAsia="Times New Roman" w:hAnsi="Arial" w:cs="Arial"/>
          <w:sz w:val="24"/>
          <w:szCs w:val="24"/>
        </w:rPr>
        <w:t>ES - MDB,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  pela qual propõe a seguinte Indicação:</w:t>
      </w:r>
    </w:p>
    <w:p w:rsidR="00910E99" w:rsidRPr="00C700F8" w:rsidRDefault="00910E99" w:rsidP="00B3600C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910E99" w:rsidRPr="00C7061D" w:rsidRDefault="00C7061D" w:rsidP="00860917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  <w:r w:rsidRPr="00C7061D">
        <w:rPr>
          <w:rFonts w:ascii="Arial" w:eastAsia="Times New Roman" w:hAnsi="Arial" w:cs="Arial"/>
          <w:b/>
          <w:sz w:val="24"/>
          <w:szCs w:val="24"/>
        </w:rPr>
        <w:t>"</w:t>
      </w:r>
      <w:r w:rsidRPr="00C7061D">
        <w:rPr>
          <w:rFonts w:ascii="Arial" w:hAnsi="Arial" w:cs="Arial"/>
          <w:b/>
          <w:sz w:val="24"/>
          <w:szCs w:val="24"/>
        </w:rPr>
        <w:t xml:space="preserve">SOLICITA  AO PODER EXECUTIVO, QUE </w:t>
      </w:r>
      <w:r w:rsidRPr="00C7061D">
        <w:rPr>
          <w:rFonts w:ascii="Arial" w:hAnsi="Arial" w:cs="Arial"/>
          <w:b/>
          <w:sz w:val="24"/>
          <w:szCs w:val="24"/>
          <w:shd w:val="clear" w:color="auto" w:fill="F1F1F1"/>
        </w:rPr>
        <w:t xml:space="preserve"> ATRAVÉS</w:t>
      </w:r>
      <w:r>
        <w:rPr>
          <w:rFonts w:ascii="Arial" w:hAnsi="Arial" w:cs="Arial"/>
          <w:b/>
          <w:sz w:val="24"/>
          <w:szCs w:val="24"/>
          <w:shd w:val="clear" w:color="auto" w:fill="F1F1F1"/>
        </w:rPr>
        <w:t xml:space="preserve"> DO SETOR DE TRIBUTAÇÃO, EFETUE </w:t>
      </w:r>
      <w:r w:rsidRPr="00C7061D">
        <w:rPr>
          <w:rFonts w:ascii="Arial" w:hAnsi="Arial" w:cs="Arial"/>
          <w:b/>
          <w:sz w:val="24"/>
          <w:szCs w:val="24"/>
          <w:shd w:val="clear" w:color="auto" w:fill="F1F1F1"/>
        </w:rPr>
        <w:t>ALTERAÇÃO NO CÓDIGO TRIBUTÁRIO MUNICIPAL, PARA A CRIAÇÃO DE UM MECANISMO QUE PERMITA O DESCONTO DA MÃO DE OBRA EMPREGADA NAS OBRAS EXECUTADAS NO MUNICÍPIO, NO CÁLCULO FINAL DO ISS (IMPOSTO SOBRE SERVIÇOS) COBRADO DO</w:t>
      </w:r>
      <w:r>
        <w:rPr>
          <w:rFonts w:ascii="Arial" w:hAnsi="Arial" w:cs="Arial"/>
          <w:b/>
          <w:sz w:val="24"/>
          <w:szCs w:val="24"/>
          <w:shd w:val="clear" w:color="auto" w:fill="F1F1F1"/>
        </w:rPr>
        <w:t xml:space="preserve"> RESPONSÁVEL TRIBUTÁRIO DA OBRA"</w:t>
      </w:r>
    </w:p>
    <w:p w:rsidR="0041313C" w:rsidRPr="00801114" w:rsidRDefault="0041313C" w:rsidP="00104495">
      <w:pPr>
        <w:tabs>
          <w:tab w:val="left" w:pos="-142"/>
        </w:tabs>
        <w:spacing w:after="0" w:line="24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DF0D20" w:rsidRPr="00C700F8" w:rsidRDefault="00801114" w:rsidP="0086091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801114">
        <w:rPr>
          <w:rFonts w:ascii="Arial" w:eastAsia="Times New Roman" w:hAnsi="Arial" w:cs="Arial"/>
          <w:b/>
          <w:sz w:val="24"/>
          <w:szCs w:val="24"/>
        </w:rPr>
        <w:tab/>
      </w:r>
      <w:r w:rsidR="00705B83" w:rsidRPr="00C700F8">
        <w:rPr>
          <w:rFonts w:ascii="Arial" w:eastAsia="Times New Roman" w:hAnsi="Arial" w:cs="Arial"/>
          <w:b/>
          <w:sz w:val="24"/>
          <w:szCs w:val="24"/>
          <w:u w:val="single"/>
        </w:rPr>
        <w:t>JUSTIFICATIVA</w:t>
      </w:r>
      <w:r w:rsidR="00183331">
        <w:rPr>
          <w:rFonts w:ascii="Arial" w:eastAsia="Times New Roman" w:hAnsi="Arial" w:cs="Arial"/>
          <w:b/>
          <w:sz w:val="24"/>
          <w:szCs w:val="24"/>
          <w:u w:val="single"/>
        </w:rPr>
        <w:t>:</w:t>
      </w:r>
    </w:p>
    <w:p w:rsidR="00B3600C" w:rsidRDefault="00DF2204" w:rsidP="00860917">
      <w:pPr>
        <w:tabs>
          <w:tab w:val="left" w:pos="709"/>
        </w:tabs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1F1F1"/>
        </w:rPr>
      </w:pPr>
      <w:r w:rsidRPr="00C700F8">
        <w:rPr>
          <w:rFonts w:ascii="Arial" w:eastAsia="Times New Roman" w:hAnsi="Arial" w:cs="Arial"/>
          <w:sz w:val="24"/>
          <w:szCs w:val="24"/>
        </w:rPr>
        <w:tab/>
      </w:r>
      <w:r w:rsidR="002F45E3" w:rsidRPr="00E8060B">
        <w:rPr>
          <w:rFonts w:ascii="Arial" w:hAnsi="Arial" w:cs="Arial"/>
          <w:sz w:val="24"/>
          <w:szCs w:val="24"/>
        </w:rPr>
        <w:t xml:space="preserve">A presente Indicação, visa </w:t>
      </w:r>
      <w:r w:rsidR="003160AE" w:rsidRPr="00E8060B">
        <w:rPr>
          <w:rFonts w:ascii="Arial" w:hAnsi="Arial" w:cs="Arial"/>
          <w:sz w:val="24"/>
          <w:szCs w:val="24"/>
        </w:rPr>
        <w:t xml:space="preserve">promover </w:t>
      </w:r>
      <w:r w:rsidR="003160AE" w:rsidRPr="00E8060B">
        <w:rPr>
          <w:rFonts w:ascii="Arial" w:hAnsi="Arial" w:cs="Arial"/>
          <w:sz w:val="24"/>
          <w:szCs w:val="24"/>
          <w:shd w:val="clear" w:color="auto" w:fill="F1F1F1"/>
        </w:rPr>
        <w:t>alteração no código tributário municipal, para a criação de um mecanismo que permita o desconto da mão de obra empregada nas obras executadas no município, no cálculo final do ISS (imposto sobre serviços) cobrado do responsável tributário da obra.</w:t>
      </w:r>
    </w:p>
    <w:p w:rsidR="00E8060B" w:rsidRPr="00860917" w:rsidRDefault="00860917" w:rsidP="00860917">
      <w:pPr>
        <w:tabs>
          <w:tab w:val="left" w:pos="709"/>
        </w:tabs>
        <w:spacing w:after="0" w:line="240" w:lineRule="auto"/>
        <w:jc w:val="both"/>
        <w:rPr>
          <w:rFonts w:ascii="Arial" w:eastAsia="Times New Roman" w:hAnsi="Arial" w:cs="Arial"/>
          <w:color w:val="050505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1F1F1"/>
        </w:rPr>
        <w:tab/>
      </w:r>
      <w:r w:rsidR="00E8060B">
        <w:rPr>
          <w:rFonts w:ascii="Arial" w:hAnsi="Arial" w:cs="Arial"/>
          <w:sz w:val="24"/>
          <w:szCs w:val="24"/>
          <w:shd w:val="clear" w:color="auto" w:fill="F1F1F1"/>
        </w:rPr>
        <w:t>O Parlamentar sugere a Administração Municipal</w:t>
      </w:r>
      <w:r>
        <w:rPr>
          <w:rFonts w:ascii="Arial" w:hAnsi="Arial" w:cs="Arial"/>
          <w:sz w:val="24"/>
          <w:szCs w:val="24"/>
          <w:shd w:val="clear" w:color="auto" w:fill="F1F1F1"/>
        </w:rPr>
        <w:t xml:space="preserve"> a mudança no Código </w:t>
      </w:r>
      <w:r w:rsidR="00E8060B" w:rsidRPr="00860917">
        <w:rPr>
          <w:rFonts w:ascii="Arial" w:eastAsia="Times New Roman" w:hAnsi="Arial" w:cs="Arial"/>
          <w:color w:val="050505"/>
          <w:sz w:val="24"/>
          <w:szCs w:val="24"/>
        </w:rPr>
        <w:t>tributário</w:t>
      </w:r>
      <w:r w:rsidRPr="00860917">
        <w:rPr>
          <w:rFonts w:ascii="Arial" w:eastAsia="Times New Roman" w:hAnsi="Arial" w:cs="Arial"/>
          <w:color w:val="050505"/>
          <w:sz w:val="24"/>
          <w:szCs w:val="24"/>
        </w:rPr>
        <w:t>, visando permitir que o proprietário da</w:t>
      </w:r>
      <w:r w:rsidR="00E8060B" w:rsidRPr="00860917">
        <w:rPr>
          <w:rFonts w:ascii="Arial" w:eastAsia="Times New Roman" w:hAnsi="Arial" w:cs="Arial"/>
          <w:color w:val="050505"/>
          <w:sz w:val="24"/>
          <w:szCs w:val="24"/>
        </w:rPr>
        <w:t xml:space="preserve"> obra de construção civi</w:t>
      </w:r>
      <w:r w:rsidR="008B07BC">
        <w:rPr>
          <w:rFonts w:ascii="Arial" w:eastAsia="Times New Roman" w:hAnsi="Arial" w:cs="Arial"/>
          <w:color w:val="050505"/>
          <w:sz w:val="24"/>
          <w:szCs w:val="24"/>
        </w:rPr>
        <w:t>l</w:t>
      </w:r>
      <w:r w:rsidRPr="00860917">
        <w:rPr>
          <w:rFonts w:ascii="Arial" w:eastAsia="Times New Roman" w:hAnsi="Arial" w:cs="Arial"/>
          <w:color w:val="050505"/>
          <w:sz w:val="24"/>
          <w:szCs w:val="24"/>
        </w:rPr>
        <w:t>,</w:t>
      </w:r>
      <w:r w:rsidR="00E8060B" w:rsidRPr="00860917">
        <w:rPr>
          <w:rFonts w:ascii="Arial" w:eastAsia="Times New Roman" w:hAnsi="Arial" w:cs="Arial"/>
          <w:color w:val="050505"/>
          <w:sz w:val="24"/>
          <w:szCs w:val="24"/>
        </w:rPr>
        <w:t xml:space="preserve"> possa abater o valor das notas fiscais de prestação de serviços executados na obra, da base de cálculo para apuração do ISS (Imposto sobre servi</w:t>
      </w:r>
      <w:r w:rsidR="008B07BC">
        <w:rPr>
          <w:rFonts w:ascii="Arial" w:eastAsia="Times New Roman" w:hAnsi="Arial" w:cs="Arial"/>
          <w:color w:val="050505"/>
          <w:sz w:val="24"/>
          <w:szCs w:val="24"/>
        </w:rPr>
        <w:t>ços) no final da o</w:t>
      </w:r>
      <w:r w:rsidRPr="00860917">
        <w:rPr>
          <w:rFonts w:ascii="Arial" w:eastAsia="Times New Roman" w:hAnsi="Arial" w:cs="Arial"/>
          <w:color w:val="050505"/>
          <w:sz w:val="24"/>
          <w:szCs w:val="24"/>
        </w:rPr>
        <w:t>bra</w:t>
      </w:r>
      <w:r w:rsidR="008B07BC">
        <w:rPr>
          <w:rFonts w:ascii="Arial" w:eastAsia="Times New Roman" w:hAnsi="Arial" w:cs="Arial"/>
          <w:color w:val="050505"/>
          <w:sz w:val="24"/>
          <w:szCs w:val="24"/>
        </w:rPr>
        <w:t>,</w:t>
      </w:r>
      <w:r w:rsidRPr="00860917">
        <w:rPr>
          <w:rFonts w:ascii="Arial" w:eastAsia="Times New Roman" w:hAnsi="Arial" w:cs="Arial"/>
          <w:color w:val="050505"/>
          <w:sz w:val="24"/>
          <w:szCs w:val="24"/>
        </w:rPr>
        <w:t xml:space="preserve"> uma vez que hoje </w:t>
      </w:r>
      <w:r w:rsidR="008B07BC">
        <w:rPr>
          <w:rFonts w:ascii="Arial" w:eastAsia="Times New Roman" w:hAnsi="Arial" w:cs="Arial"/>
          <w:color w:val="050505"/>
          <w:sz w:val="24"/>
          <w:szCs w:val="24"/>
        </w:rPr>
        <w:t>a pessoa que executa uma o</w:t>
      </w:r>
      <w:r w:rsidR="00E8060B" w:rsidRPr="00E8060B">
        <w:rPr>
          <w:rFonts w:ascii="Arial" w:eastAsia="Times New Roman" w:hAnsi="Arial" w:cs="Arial"/>
          <w:color w:val="050505"/>
          <w:sz w:val="24"/>
          <w:szCs w:val="24"/>
        </w:rPr>
        <w:t>bra de construção civil no nosso município</w:t>
      </w:r>
      <w:r w:rsidR="008B07BC">
        <w:rPr>
          <w:rFonts w:ascii="Arial" w:eastAsia="Times New Roman" w:hAnsi="Arial" w:cs="Arial"/>
          <w:color w:val="050505"/>
          <w:sz w:val="24"/>
          <w:szCs w:val="24"/>
        </w:rPr>
        <w:t>,</w:t>
      </w:r>
      <w:r w:rsidR="00E8060B" w:rsidRPr="00E8060B">
        <w:rPr>
          <w:rFonts w:ascii="Arial" w:eastAsia="Times New Roman" w:hAnsi="Arial" w:cs="Arial"/>
          <w:color w:val="050505"/>
          <w:sz w:val="24"/>
          <w:szCs w:val="24"/>
        </w:rPr>
        <w:t xml:space="preserve"> se torna responsável tributário e acaba tendo que pagar o ISS incidente sobre os serviços prestados nela, assim o município recebe esse ISS tanto do prestador de serviços que emite a nota fiscal, quanto do proprietário da obra.</w:t>
      </w:r>
    </w:p>
    <w:p w:rsidR="00E8060B" w:rsidRPr="00E8060B" w:rsidRDefault="00860917" w:rsidP="008B07B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50505"/>
          <w:sz w:val="24"/>
          <w:szCs w:val="24"/>
        </w:rPr>
      </w:pPr>
      <w:r w:rsidRPr="00860917">
        <w:rPr>
          <w:rFonts w:ascii="Arial" w:eastAsia="Times New Roman" w:hAnsi="Arial" w:cs="Arial"/>
          <w:color w:val="050505"/>
          <w:sz w:val="24"/>
          <w:szCs w:val="24"/>
        </w:rPr>
        <w:tab/>
      </w:r>
      <w:r w:rsidR="008B07BC">
        <w:rPr>
          <w:rFonts w:ascii="Arial" w:eastAsia="Times New Roman" w:hAnsi="Arial" w:cs="Arial"/>
          <w:color w:val="050505"/>
          <w:sz w:val="24"/>
          <w:szCs w:val="24"/>
        </w:rPr>
        <w:t>A presente proposição visa permitir que o proprietário da obra possa</w:t>
      </w:r>
      <w:r w:rsidR="00E8060B" w:rsidRPr="00E8060B">
        <w:rPr>
          <w:rFonts w:ascii="Arial" w:eastAsia="Times New Roman" w:hAnsi="Arial" w:cs="Arial"/>
          <w:color w:val="050505"/>
          <w:sz w:val="24"/>
          <w:szCs w:val="24"/>
        </w:rPr>
        <w:t xml:space="preserve"> apresentar as notas fiscais no setor de tributação</w:t>
      </w:r>
      <w:r w:rsidR="008B07BC">
        <w:rPr>
          <w:rFonts w:ascii="Arial" w:eastAsia="Times New Roman" w:hAnsi="Arial" w:cs="Arial"/>
          <w:color w:val="050505"/>
          <w:sz w:val="24"/>
          <w:szCs w:val="24"/>
        </w:rPr>
        <w:t>,</w:t>
      </w:r>
      <w:r w:rsidR="00E8060B" w:rsidRPr="00E8060B">
        <w:rPr>
          <w:rFonts w:ascii="Arial" w:eastAsia="Times New Roman" w:hAnsi="Arial" w:cs="Arial"/>
          <w:color w:val="050505"/>
          <w:sz w:val="24"/>
          <w:szCs w:val="24"/>
        </w:rPr>
        <w:t xml:space="preserve"> para abater no cálculo de ISS aferido pelo município</w:t>
      </w:r>
      <w:r w:rsidR="008B07BC">
        <w:rPr>
          <w:rFonts w:ascii="Arial" w:eastAsia="Times New Roman" w:hAnsi="Arial" w:cs="Arial"/>
          <w:color w:val="050505"/>
          <w:sz w:val="24"/>
          <w:szCs w:val="24"/>
        </w:rPr>
        <w:t>.</w:t>
      </w:r>
    </w:p>
    <w:p w:rsidR="00E8060B" w:rsidRPr="00E8060B" w:rsidRDefault="00860917" w:rsidP="0086091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50505"/>
          <w:sz w:val="24"/>
          <w:szCs w:val="24"/>
        </w:rPr>
      </w:pPr>
      <w:r w:rsidRPr="00860917">
        <w:rPr>
          <w:rFonts w:ascii="Arial" w:eastAsia="Times New Roman" w:hAnsi="Arial" w:cs="Arial"/>
          <w:color w:val="050505"/>
          <w:sz w:val="24"/>
          <w:szCs w:val="24"/>
        </w:rPr>
        <w:tab/>
      </w:r>
      <w:r w:rsidR="00E8060B" w:rsidRPr="00E8060B">
        <w:rPr>
          <w:rFonts w:ascii="Arial" w:eastAsia="Times New Roman" w:hAnsi="Arial" w:cs="Arial"/>
          <w:color w:val="050505"/>
          <w:sz w:val="24"/>
          <w:szCs w:val="24"/>
        </w:rPr>
        <w:t>Além de aliviar a conta para o contribuinte, o município também deixa de incorrer em uma infração tributária, por cobrar o mesmo imposto duas vezes.</w:t>
      </w:r>
    </w:p>
    <w:p w:rsidR="00DF0D20" w:rsidRDefault="00860917" w:rsidP="00BD63F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50505"/>
          <w:sz w:val="24"/>
          <w:szCs w:val="24"/>
        </w:rPr>
      </w:pPr>
      <w:r w:rsidRPr="00860917">
        <w:rPr>
          <w:rFonts w:ascii="Arial" w:eastAsia="Times New Roman" w:hAnsi="Arial" w:cs="Arial"/>
          <w:color w:val="050505"/>
          <w:sz w:val="24"/>
          <w:szCs w:val="24"/>
        </w:rPr>
        <w:tab/>
        <w:t>Cabe ressaltar que a medida</w:t>
      </w:r>
      <w:r w:rsidR="00E8060B" w:rsidRPr="00E8060B">
        <w:rPr>
          <w:rFonts w:ascii="Arial" w:eastAsia="Times New Roman" w:hAnsi="Arial" w:cs="Arial"/>
          <w:color w:val="050505"/>
          <w:sz w:val="24"/>
          <w:szCs w:val="24"/>
        </w:rPr>
        <w:t xml:space="preserve"> será benéfica para ambos os lados</w:t>
      </w:r>
      <w:r w:rsidR="008B07BC">
        <w:rPr>
          <w:rFonts w:ascii="Arial" w:eastAsia="Times New Roman" w:hAnsi="Arial" w:cs="Arial"/>
          <w:color w:val="050505"/>
          <w:sz w:val="24"/>
          <w:szCs w:val="24"/>
        </w:rPr>
        <w:t>.</w:t>
      </w:r>
    </w:p>
    <w:p w:rsidR="008B07BC" w:rsidRDefault="008B07BC" w:rsidP="00BD63F1"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</w:p>
    <w:p w:rsidR="00705B83" w:rsidRDefault="00B3600C" w:rsidP="0086091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05B83" w:rsidRPr="00C700F8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FD57AA">
        <w:rPr>
          <w:rFonts w:ascii="Arial" w:eastAsia="Times New Roman" w:hAnsi="Arial" w:cs="Arial"/>
          <w:sz w:val="24"/>
          <w:szCs w:val="24"/>
        </w:rPr>
        <w:t>2</w:t>
      </w:r>
      <w:r w:rsidR="00860917">
        <w:rPr>
          <w:rFonts w:ascii="Arial" w:eastAsia="Times New Roman" w:hAnsi="Arial" w:cs="Arial"/>
          <w:sz w:val="24"/>
          <w:szCs w:val="24"/>
        </w:rPr>
        <w:t>0</w:t>
      </w:r>
      <w:r w:rsidR="00FD57AA">
        <w:rPr>
          <w:rFonts w:ascii="Arial" w:eastAsia="Times New Roman" w:hAnsi="Arial" w:cs="Arial"/>
          <w:sz w:val="24"/>
          <w:szCs w:val="24"/>
        </w:rPr>
        <w:t xml:space="preserve"> de </w:t>
      </w:r>
      <w:r w:rsidR="00860917">
        <w:rPr>
          <w:rFonts w:ascii="Arial" w:eastAsia="Times New Roman" w:hAnsi="Arial" w:cs="Arial"/>
          <w:sz w:val="24"/>
          <w:szCs w:val="24"/>
        </w:rPr>
        <w:t>setembro</w:t>
      </w:r>
      <w:r w:rsidR="00F3579B" w:rsidRPr="00C700F8">
        <w:rPr>
          <w:rFonts w:ascii="Arial" w:eastAsia="Times New Roman" w:hAnsi="Arial" w:cs="Arial"/>
          <w:sz w:val="24"/>
          <w:szCs w:val="24"/>
        </w:rPr>
        <w:t xml:space="preserve"> de 202</w:t>
      </w:r>
      <w:r w:rsidR="002E6EAF" w:rsidRPr="00C700F8">
        <w:rPr>
          <w:rFonts w:ascii="Arial" w:eastAsia="Times New Roman" w:hAnsi="Arial" w:cs="Arial"/>
          <w:sz w:val="24"/>
          <w:szCs w:val="24"/>
        </w:rPr>
        <w:t>1</w:t>
      </w:r>
      <w:r w:rsidR="00FD57AA">
        <w:rPr>
          <w:rFonts w:ascii="Arial" w:eastAsia="Times New Roman" w:hAnsi="Arial" w:cs="Arial"/>
          <w:sz w:val="24"/>
          <w:szCs w:val="24"/>
        </w:rPr>
        <w:t>, e</w:t>
      </w:r>
      <w:r w:rsidR="00F3579B" w:rsidRPr="00C700F8">
        <w:rPr>
          <w:rFonts w:ascii="Arial" w:eastAsia="Times New Roman" w:hAnsi="Arial" w:cs="Arial"/>
          <w:sz w:val="24"/>
          <w:szCs w:val="24"/>
        </w:rPr>
        <w:t>m sua 1</w:t>
      </w:r>
      <w:r w:rsidR="002E6EAF" w:rsidRPr="00C700F8">
        <w:rPr>
          <w:rFonts w:ascii="Arial" w:eastAsia="Times New Roman" w:hAnsi="Arial" w:cs="Arial"/>
          <w:sz w:val="24"/>
          <w:szCs w:val="24"/>
        </w:rPr>
        <w:t>5</w:t>
      </w:r>
      <w:r w:rsidR="00F3579B" w:rsidRPr="00C700F8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E6EAF" w:rsidRPr="00C700F8">
        <w:rPr>
          <w:rFonts w:ascii="Arial" w:eastAsia="Times New Roman" w:hAnsi="Arial" w:cs="Arial"/>
          <w:sz w:val="24"/>
          <w:szCs w:val="24"/>
        </w:rPr>
        <w:t>1</w:t>
      </w:r>
      <w:r w:rsidR="00705B83" w:rsidRPr="00C700F8">
        <w:rPr>
          <w:rFonts w:ascii="Arial" w:eastAsia="Times New Roman" w:hAnsi="Arial" w:cs="Arial"/>
          <w:sz w:val="24"/>
          <w:szCs w:val="24"/>
        </w:rPr>
        <w:t>ª Se</w:t>
      </w:r>
      <w:r w:rsidR="00F3579B" w:rsidRPr="00C700F8">
        <w:rPr>
          <w:rFonts w:ascii="Arial" w:eastAsia="Times New Roman" w:hAnsi="Arial" w:cs="Arial"/>
          <w:sz w:val="24"/>
          <w:szCs w:val="24"/>
        </w:rPr>
        <w:t>ssão Legislativa, 1º período, 5</w:t>
      </w:r>
      <w:r w:rsidR="002E6EAF" w:rsidRPr="00C700F8">
        <w:rPr>
          <w:rFonts w:ascii="Arial" w:eastAsia="Times New Roman" w:hAnsi="Arial" w:cs="Arial"/>
          <w:sz w:val="24"/>
          <w:szCs w:val="24"/>
        </w:rPr>
        <w:t>8</w:t>
      </w:r>
      <w:bookmarkStart w:id="0" w:name="_GoBack"/>
      <w:bookmarkEnd w:id="0"/>
      <w:r w:rsidR="00705B83" w:rsidRPr="00C700F8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3600C" w:rsidRDefault="00B3600C" w:rsidP="00EB2877">
      <w:pPr>
        <w:tabs>
          <w:tab w:val="left" w:pos="2127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F0D20" w:rsidRPr="00C700F8" w:rsidRDefault="00DF0D20" w:rsidP="00EB2877">
      <w:pPr>
        <w:tabs>
          <w:tab w:val="left" w:pos="2127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B2935" w:rsidRPr="00FD57AA" w:rsidRDefault="00FB2935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BE597D" w:rsidRPr="00FD57AA" w:rsidRDefault="00B42DB6" w:rsidP="00FD57AA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B3600C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     </w:t>
      </w:r>
      <w:r w:rsidR="00BE597D" w:rsidRP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</w:t>
      </w:r>
      <w:r w:rsid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.</w:t>
      </w:r>
      <w:r w:rsidR="00BE597D" w:rsidRP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WESCHENFELDER</w:t>
      </w:r>
      <w:r w:rsidR="00FD57AA" w:rsidRP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                          </w:t>
      </w:r>
      <w:r w:rsid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SÔ</w:t>
      </w:r>
      <w:r w:rsidR="00FD57AA" w:rsidRP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NIA L. K. ROSENBACH</w:t>
      </w:r>
    </w:p>
    <w:p w:rsidR="00FD57AA" w:rsidRPr="00C700F8" w:rsidRDefault="00FD57AA" w:rsidP="00FD57AA">
      <w:pPr>
        <w:spacing w:after="0" w:line="240" w:lineRule="auto"/>
        <w:jc w:val="both"/>
        <w:rPr>
          <w:sz w:val="24"/>
          <w:szCs w:val="24"/>
        </w:rPr>
      </w:pPr>
      <w:r w:rsidRPr="00FD57AA"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                         </w:t>
      </w:r>
      <w:r w:rsidR="00BE597D" w:rsidRPr="00C700F8">
        <w:rPr>
          <w:rFonts w:ascii="Arial" w:eastAsia="Times New Roman" w:hAnsi="Arial" w:cs="Arial"/>
          <w:color w:val="000000"/>
          <w:sz w:val="24"/>
          <w:szCs w:val="24"/>
        </w:rPr>
        <w:t>Presidente</w:t>
      </w:r>
      <w:r w:rsidRPr="00C700F8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                                                    </w:t>
      </w:r>
      <w:r w:rsidRPr="00C700F8">
        <w:rPr>
          <w:rFonts w:ascii="Arial" w:eastAsia="Times New Roman" w:hAnsi="Arial" w:cs="Arial"/>
          <w:color w:val="000000"/>
          <w:sz w:val="24"/>
          <w:szCs w:val="24"/>
        </w:rPr>
        <w:t>1º Secretária</w:t>
      </w:r>
    </w:p>
    <w:sectPr w:rsidR="00FD57AA" w:rsidRPr="00C700F8" w:rsidSect="00BD63F1">
      <w:pgSz w:w="11906" w:h="16838"/>
      <w:pgMar w:top="2211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3B22"/>
    <w:rsid w:val="00026941"/>
    <w:rsid w:val="000347BF"/>
    <w:rsid w:val="000352BE"/>
    <w:rsid w:val="000363F8"/>
    <w:rsid w:val="0007260B"/>
    <w:rsid w:val="00073EFE"/>
    <w:rsid w:val="000B1332"/>
    <w:rsid w:val="000B208B"/>
    <w:rsid w:val="000D4AA4"/>
    <w:rsid w:val="000D7E6F"/>
    <w:rsid w:val="000E292F"/>
    <w:rsid w:val="000F1420"/>
    <w:rsid w:val="000F797B"/>
    <w:rsid w:val="0010207C"/>
    <w:rsid w:val="00104495"/>
    <w:rsid w:val="00111347"/>
    <w:rsid w:val="001229AE"/>
    <w:rsid w:val="00183331"/>
    <w:rsid w:val="00192564"/>
    <w:rsid w:val="001C1CDC"/>
    <w:rsid w:val="0026613E"/>
    <w:rsid w:val="002917D6"/>
    <w:rsid w:val="002968B9"/>
    <w:rsid w:val="002B795F"/>
    <w:rsid w:val="002D46F8"/>
    <w:rsid w:val="002E6EAF"/>
    <w:rsid w:val="002E7DED"/>
    <w:rsid w:val="002F45E3"/>
    <w:rsid w:val="00306CF7"/>
    <w:rsid w:val="003160AE"/>
    <w:rsid w:val="003170D2"/>
    <w:rsid w:val="00327D44"/>
    <w:rsid w:val="003332DC"/>
    <w:rsid w:val="00356D87"/>
    <w:rsid w:val="003617FE"/>
    <w:rsid w:val="003874FD"/>
    <w:rsid w:val="003A6CB2"/>
    <w:rsid w:val="003E4049"/>
    <w:rsid w:val="00404E17"/>
    <w:rsid w:val="0041313C"/>
    <w:rsid w:val="004318B6"/>
    <w:rsid w:val="004431C9"/>
    <w:rsid w:val="0044689F"/>
    <w:rsid w:val="00454CF0"/>
    <w:rsid w:val="004758F6"/>
    <w:rsid w:val="004919BC"/>
    <w:rsid w:val="004B2784"/>
    <w:rsid w:val="004B49B4"/>
    <w:rsid w:val="004C22D9"/>
    <w:rsid w:val="004C5A79"/>
    <w:rsid w:val="004E1AF8"/>
    <w:rsid w:val="004E629A"/>
    <w:rsid w:val="005123AF"/>
    <w:rsid w:val="00532636"/>
    <w:rsid w:val="00554F8D"/>
    <w:rsid w:val="005607C1"/>
    <w:rsid w:val="00597459"/>
    <w:rsid w:val="005A7E98"/>
    <w:rsid w:val="005B63A3"/>
    <w:rsid w:val="005D0E35"/>
    <w:rsid w:val="00603E4C"/>
    <w:rsid w:val="006066DC"/>
    <w:rsid w:val="006672B4"/>
    <w:rsid w:val="00667653"/>
    <w:rsid w:val="00705B83"/>
    <w:rsid w:val="00712A47"/>
    <w:rsid w:val="007279D0"/>
    <w:rsid w:val="00742014"/>
    <w:rsid w:val="00750B14"/>
    <w:rsid w:val="00776895"/>
    <w:rsid w:val="007C132D"/>
    <w:rsid w:val="007D1DE8"/>
    <w:rsid w:val="007E2480"/>
    <w:rsid w:val="00801114"/>
    <w:rsid w:val="008129A0"/>
    <w:rsid w:val="00823F04"/>
    <w:rsid w:val="008246EE"/>
    <w:rsid w:val="008470D7"/>
    <w:rsid w:val="00853C9E"/>
    <w:rsid w:val="00860917"/>
    <w:rsid w:val="00867735"/>
    <w:rsid w:val="008B07BC"/>
    <w:rsid w:val="008D56F7"/>
    <w:rsid w:val="00910E99"/>
    <w:rsid w:val="009325E0"/>
    <w:rsid w:val="00944333"/>
    <w:rsid w:val="00955133"/>
    <w:rsid w:val="009577F0"/>
    <w:rsid w:val="00966F70"/>
    <w:rsid w:val="00973701"/>
    <w:rsid w:val="009C32CC"/>
    <w:rsid w:val="009C76B8"/>
    <w:rsid w:val="009D26B5"/>
    <w:rsid w:val="00A07111"/>
    <w:rsid w:val="00A24E5B"/>
    <w:rsid w:val="00A43193"/>
    <w:rsid w:val="00A5308D"/>
    <w:rsid w:val="00A61DFB"/>
    <w:rsid w:val="00B3600C"/>
    <w:rsid w:val="00B408A8"/>
    <w:rsid w:val="00B42DB6"/>
    <w:rsid w:val="00B64DEA"/>
    <w:rsid w:val="00B715E2"/>
    <w:rsid w:val="00B723EC"/>
    <w:rsid w:val="00B97E51"/>
    <w:rsid w:val="00BC4C81"/>
    <w:rsid w:val="00BD63F1"/>
    <w:rsid w:val="00BE08DB"/>
    <w:rsid w:val="00BE597D"/>
    <w:rsid w:val="00C700F8"/>
    <w:rsid w:val="00C7061D"/>
    <w:rsid w:val="00C76422"/>
    <w:rsid w:val="00CA69C9"/>
    <w:rsid w:val="00CC19AC"/>
    <w:rsid w:val="00CE74D1"/>
    <w:rsid w:val="00D05EF7"/>
    <w:rsid w:val="00D844D8"/>
    <w:rsid w:val="00D84E01"/>
    <w:rsid w:val="00D91F5A"/>
    <w:rsid w:val="00D94A12"/>
    <w:rsid w:val="00DF0D20"/>
    <w:rsid w:val="00DF2204"/>
    <w:rsid w:val="00DF758D"/>
    <w:rsid w:val="00E21460"/>
    <w:rsid w:val="00E52930"/>
    <w:rsid w:val="00E8060B"/>
    <w:rsid w:val="00E84C5D"/>
    <w:rsid w:val="00EB0365"/>
    <w:rsid w:val="00EB2877"/>
    <w:rsid w:val="00EB33DA"/>
    <w:rsid w:val="00EE2882"/>
    <w:rsid w:val="00F17E3D"/>
    <w:rsid w:val="00F352A0"/>
    <w:rsid w:val="00F3579B"/>
    <w:rsid w:val="00F6218B"/>
    <w:rsid w:val="00F646E5"/>
    <w:rsid w:val="00F710E0"/>
    <w:rsid w:val="00F75B39"/>
    <w:rsid w:val="00F84A6E"/>
    <w:rsid w:val="00F97251"/>
    <w:rsid w:val="00FB2935"/>
    <w:rsid w:val="00FD57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412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3</cp:revision>
  <cp:lastPrinted>2021-09-21T18:32:00Z</cp:lastPrinted>
  <dcterms:created xsi:type="dcterms:W3CDTF">2021-09-21T18:38:00Z</dcterms:created>
  <dcterms:modified xsi:type="dcterms:W3CDTF">2021-09-22T11:15:00Z</dcterms:modified>
</cp:coreProperties>
</file>