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45D0A" w14:textId="77777777" w:rsidR="00923F18" w:rsidRDefault="00BB66A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PROJETO DE LEI Nº        /2025</w:t>
      </w:r>
    </w:p>
    <w:p w14:paraId="4F82246B" w14:textId="74D74288" w:rsidR="00AD3861" w:rsidRPr="00AD3861" w:rsidRDefault="00BB66AA" w:rsidP="00AD3861">
      <w:pPr>
        <w:spacing w:after="0"/>
        <w:ind w:left="4253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4"/>
          <w:szCs w:val="24"/>
        </w:rPr>
        <w:t>INSTITUI</w:t>
      </w:r>
      <w:r w:rsidR="0036408B">
        <w:rPr>
          <w:rFonts w:ascii="Arial" w:hAnsi="Arial" w:cs="Arial"/>
          <w:b/>
          <w:sz w:val="24"/>
          <w:szCs w:val="24"/>
        </w:rPr>
        <w:t xml:space="preserve"> NO CALENDÁRIO OFICIAL </w:t>
      </w:r>
      <w:r w:rsidR="00AD3861">
        <w:rPr>
          <w:rFonts w:ascii="Arial" w:hAnsi="Arial" w:cs="Arial"/>
          <w:b/>
          <w:sz w:val="24"/>
          <w:szCs w:val="24"/>
        </w:rPr>
        <w:t>DE EVENTOS DO</w:t>
      </w:r>
      <w:r w:rsidR="0036408B">
        <w:rPr>
          <w:rFonts w:ascii="Arial" w:hAnsi="Arial" w:cs="Arial"/>
          <w:b/>
          <w:sz w:val="24"/>
          <w:szCs w:val="24"/>
        </w:rPr>
        <w:t xml:space="preserve"> MUNICÍPIO</w:t>
      </w:r>
      <w:r w:rsidR="00AD3861">
        <w:rPr>
          <w:rFonts w:ascii="Arial" w:hAnsi="Arial" w:cs="Arial"/>
          <w:b/>
          <w:sz w:val="24"/>
          <w:szCs w:val="24"/>
        </w:rPr>
        <w:t xml:space="preserve"> A CORRIDA DO VEREADOR(A), A SER REALIZADA ANUALMENTE NA SEMANA QUE COINCIDIR COM O DIA 1º DE OUTUBRO, EM ALUSÃO AO DIA NACIONAL DO VEREADOR, E DÁ OUTRAS PROVIDÊNCIAS.</w:t>
      </w:r>
    </w:p>
    <w:p w14:paraId="4EBC0A44" w14:textId="62850BC2" w:rsidR="00923F18" w:rsidRDefault="00923F18">
      <w:pPr>
        <w:spacing w:after="0"/>
        <w:ind w:left="1134"/>
        <w:jc w:val="both"/>
        <w:rPr>
          <w:rFonts w:ascii="Arial" w:hAnsi="Arial" w:cs="Arial"/>
          <w:b/>
          <w:sz w:val="28"/>
          <w:szCs w:val="28"/>
        </w:rPr>
      </w:pPr>
    </w:p>
    <w:p w14:paraId="1EE2B40A" w14:textId="77777777" w:rsidR="00923F18" w:rsidRDefault="00BB66AA" w:rsidP="00AD3861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FRANCISCO DE ASSIS LOPES FEITOZA</w:t>
      </w:r>
      <w:r>
        <w:rPr>
          <w:rFonts w:ascii="Arial" w:hAnsi="Arial" w:cs="Arial"/>
          <w:sz w:val="24"/>
          <w:szCs w:val="24"/>
        </w:rPr>
        <w:t>, Vereador com assento nesta Casa legislativa pela Bancada do PSD, no uso de suas atribuições legais e regimentais, apresenta o seguinte projeto de lei:</w:t>
      </w:r>
    </w:p>
    <w:p w14:paraId="063E1F34" w14:textId="1967C8A0" w:rsidR="00AD3861" w:rsidRPr="00AD3861" w:rsidRDefault="00AD3861" w:rsidP="00AD3861">
      <w:p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AD3861">
        <w:rPr>
          <w:rFonts w:ascii="Arial" w:hAnsi="Arial" w:cs="Arial"/>
          <w:bCs/>
          <w:sz w:val="24"/>
          <w:szCs w:val="24"/>
        </w:rPr>
        <w:t>Art. 1º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AD3861">
        <w:rPr>
          <w:rFonts w:ascii="Arial" w:hAnsi="Arial" w:cs="Arial"/>
          <w:bCs/>
          <w:sz w:val="24"/>
          <w:szCs w:val="24"/>
        </w:rPr>
        <w:t xml:space="preserve">Fica instituída, no âmbito do Município de </w:t>
      </w:r>
      <w:r>
        <w:rPr>
          <w:rFonts w:ascii="Arial" w:hAnsi="Arial" w:cs="Arial"/>
          <w:bCs/>
          <w:sz w:val="24"/>
          <w:szCs w:val="24"/>
        </w:rPr>
        <w:t>Santana</w:t>
      </w:r>
      <w:r w:rsidRPr="00AD3861">
        <w:rPr>
          <w:rFonts w:ascii="Arial" w:hAnsi="Arial" w:cs="Arial"/>
          <w:bCs/>
          <w:sz w:val="24"/>
          <w:szCs w:val="24"/>
        </w:rPr>
        <w:t>, a Corrida do Vereador(a), a ser realizada anualmente na semana em que coincidir com o dia 1º de outubro, data em que se comemora o Dia Nacional do Vereador.</w:t>
      </w:r>
    </w:p>
    <w:p w14:paraId="5302588E" w14:textId="131FB9C4" w:rsidR="00AD3861" w:rsidRPr="00AD3861" w:rsidRDefault="00AD3861" w:rsidP="00AD3861">
      <w:p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AD3861">
        <w:rPr>
          <w:rFonts w:ascii="Arial" w:hAnsi="Arial" w:cs="Arial"/>
          <w:bCs/>
          <w:sz w:val="24"/>
          <w:szCs w:val="24"/>
        </w:rPr>
        <w:t>Art. 2º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AD3861">
        <w:rPr>
          <w:rFonts w:ascii="Arial" w:hAnsi="Arial" w:cs="Arial"/>
          <w:bCs/>
          <w:sz w:val="24"/>
          <w:szCs w:val="24"/>
        </w:rPr>
        <w:t>A Corrida do Vereador(a) passa a integrar o Calendário Oficial de Eventos do Município, com caráter esportivo, social, cultural e de promoção da saúde e bem-estar da população.</w:t>
      </w:r>
    </w:p>
    <w:p w14:paraId="605A09A9" w14:textId="2F22A9AD" w:rsidR="00AD3861" w:rsidRPr="00AD3861" w:rsidRDefault="00AD3861" w:rsidP="00AD3861">
      <w:p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AD3861">
        <w:rPr>
          <w:rFonts w:ascii="Arial" w:hAnsi="Arial" w:cs="Arial"/>
          <w:bCs/>
          <w:sz w:val="24"/>
          <w:szCs w:val="24"/>
        </w:rPr>
        <w:t>Art. 3º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AD3861">
        <w:rPr>
          <w:rFonts w:ascii="Arial" w:hAnsi="Arial" w:cs="Arial"/>
          <w:bCs/>
          <w:sz w:val="24"/>
          <w:szCs w:val="24"/>
        </w:rPr>
        <w:t>A realização do evento poderá ser organizada pela Câmara Municipal, em parceria com a Prefeitura, associações esportivas, entidades privadas, escolas e demais instituições que desejarem colaborar.</w:t>
      </w:r>
    </w:p>
    <w:p w14:paraId="5A0E5766" w14:textId="68A59BBB" w:rsidR="00AD3861" w:rsidRPr="00AD3861" w:rsidRDefault="00AD3861" w:rsidP="00AD3861">
      <w:p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AD3861">
        <w:rPr>
          <w:rFonts w:ascii="Arial" w:hAnsi="Arial" w:cs="Arial"/>
          <w:bCs/>
          <w:sz w:val="24"/>
          <w:szCs w:val="24"/>
        </w:rPr>
        <w:t>Art. 4º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AD3861">
        <w:rPr>
          <w:rFonts w:ascii="Arial" w:hAnsi="Arial" w:cs="Arial"/>
          <w:bCs/>
          <w:sz w:val="24"/>
          <w:szCs w:val="24"/>
        </w:rPr>
        <w:t>O Poder Executivo regulamentará esta Lei no que couber, definindo diretrizes para a organização, logística, segurança, percurso, categorias e premiações da corrida.</w:t>
      </w:r>
    </w:p>
    <w:p w14:paraId="0AEE0114" w14:textId="44C14DD7" w:rsidR="00AD3861" w:rsidRPr="00AD3861" w:rsidRDefault="00AD3861" w:rsidP="00AD3861">
      <w:p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AD3861">
        <w:rPr>
          <w:rFonts w:ascii="Arial" w:hAnsi="Arial" w:cs="Arial"/>
          <w:bCs/>
          <w:sz w:val="24"/>
          <w:szCs w:val="24"/>
        </w:rPr>
        <w:t>Art. 5º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AD3861">
        <w:rPr>
          <w:rFonts w:ascii="Arial" w:hAnsi="Arial" w:cs="Arial"/>
          <w:bCs/>
          <w:sz w:val="24"/>
          <w:szCs w:val="24"/>
        </w:rPr>
        <w:t>As despesas decorrentes da execução desta Lei correrão por conta de dotações orçamentárias próprias, suplementadas se necessário.</w:t>
      </w:r>
    </w:p>
    <w:p w14:paraId="2BE9E5EC" w14:textId="74232CFC" w:rsidR="00923F18" w:rsidRDefault="00AD3861" w:rsidP="00AD3861">
      <w:p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AD3861">
        <w:rPr>
          <w:rFonts w:ascii="Arial" w:hAnsi="Arial" w:cs="Arial"/>
          <w:bCs/>
          <w:sz w:val="24"/>
          <w:szCs w:val="24"/>
        </w:rPr>
        <w:t>Art. 6º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AD3861">
        <w:rPr>
          <w:rFonts w:ascii="Arial" w:hAnsi="Arial" w:cs="Arial"/>
          <w:bCs/>
          <w:sz w:val="24"/>
          <w:szCs w:val="24"/>
        </w:rPr>
        <w:t>Esta Lei entra em vigor na data de sua publicação.</w:t>
      </w:r>
    </w:p>
    <w:p w14:paraId="241708A6" w14:textId="27B83D4E" w:rsidR="00923F18" w:rsidRDefault="00BB66AA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PALÁCIO DR. FÁBIO JOSÉ DOS SANTOS, SEDE DO PODER LEGISLATIVO MUNICIPAL, EM </w:t>
      </w:r>
      <w:r w:rsidR="00930B17">
        <w:rPr>
          <w:rFonts w:ascii="Arial" w:hAnsi="Arial" w:cs="Arial"/>
          <w:b/>
          <w:bCs/>
          <w:sz w:val="24"/>
          <w:szCs w:val="24"/>
        </w:rPr>
        <w:t>01</w:t>
      </w:r>
      <w:r>
        <w:rPr>
          <w:rFonts w:ascii="Arial" w:hAnsi="Arial" w:cs="Arial"/>
          <w:b/>
          <w:bCs/>
          <w:sz w:val="24"/>
          <w:szCs w:val="24"/>
        </w:rPr>
        <w:t xml:space="preserve"> DE </w:t>
      </w:r>
      <w:r w:rsidR="00930B17">
        <w:rPr>
          <w:rFonts w:ascii="Arial" w:hAnsi="Arial" w:cs="Arial"/>
          <w:b/>
          <w:bCs/>
          <w:sz w:val="24"/>
          <w:szCs w:val="24"/>
        </w:rPr>
        <w:t>OUTUBRO</w:t>
      </w:r>
      <w:r>
        <w:rPr>
          <w:rFonts w:ascii="Arial" w:hAnsi="Arial" w:cs="Arial"/>
          <w:b/>
          <w:bCs/>
          <w:sz w:val="24"/>
          <w:szCs w:val="24"/>
        </w:rPr>
        <w:t xml:space="preserve"> DE 2025.</w:t>
      </w:r>
    </w:p>
    <w:p w14:paraId="22B39CC0" w14:textId="77777777" w:rsidR="00923F18" w:rsidRDefault="00923F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5F91406C" w14:textId="77777777" w:rsidR="00923F18" w:rsidRDefault="00BB66AA">
      <w:pPr>
        <w:spacing w:after="0"/>
        <w:jc w:val="center"/>
      </w:pPr>
      <w:r>
        <w:rPr>
          <w:rFonts w:ascii="Arial" w:hAnsi="Arial" w:cs="Arial"/>
          <w:b/>
          <w:bCs/>
          <w:sz w:val="24"/>
          <w:szCs w:val="24"/>
        </w:rPr>
        <w:t>_________________________________________</w:t>
      </w:r>
    </w:p>
    <w:p w14:paraId="626164CC" w14:textId="77777777" w:rsidR="00923F18" w:rsidRDefault="00BB66AA">
      <w:pPr>
        <w:pStyle w:val="Ttulo1"/>
        <w:spacing w:before="0"/>
        <w:ind w:right="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VER. PROFESSOR ASSIS-PSD</w:t>
      </w:r>
    </w:p>
    <w:p w14:paraId="4CC917D4" w14:textId="77777777" w:rsidR="00AD3861" w:rsidRDefault="00AD386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61CDB4C" w14:textId="77777777" w:rsidR="00AD3861" w:rsidRDefault="00AD386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4C41CD9" w14:textId="109458BC" w:rsidR="00923F18" w:rsidRDefault="00BB66A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JUSTIFICATIVA</w:t>
      </w:r>
    </w:p>
    <w:p w14:paraId="175AF076" w14:textId="7E78C8D4" w:rsidR="00AD3861" w:rsidRPr="00AD3861" w:rsidRDefault="00AD3861" w:rsidP="00AD3861">
      <w:p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AD3861">
        <w:rPr>
          <w:rFonts w:ascii="Arial" w:hAnsi="Arial" w:cs="Arial"/>
          <w:bCs/>
          <w:sz w:val="24"/>
          <w:szCs w:val="24"/>
        </w:rPr>
        <w:t>O presente Projeto de Lei tem por finalidade instituir, no Calendário Oficial de Eventos do Município</w:t>
      </w:r>
      <w:r>
        <w:rPr>
          <w:rFonts w:ascii="Arial" w:hAnsi="Arial" w:cs="Arial"/>
          <w:bCs/>
          <w:sz w:val="24"/>
          <w:szCs w:val="24"/>
        </w:rPr>
        <w:t xml:space="preserve"> de Santana</w:t>
      </w:r>
      <w:r w:rsidRPr="00AD3861">
        <w:rPr>
          <w:rFonts w:ascii="Arial" w:hAnsi="Arial" w:cs="Arial"/>
          <w:bCs/>
          <w:sz w:val="24"/>
          <w:szCs w:val="24"/>
        </w:rPr>
        <w:t>, a Corrida do Vereador(a), a ser realizada anualmente na semana em que coincidir com o dia 1º de outubro, data em que se comemora o Dia Nacional do Vereador.</w:t>
      </w:r>
    </w:p>
    <w:p w14:paraId="040EEB92" w14:textId="14CF7559" w:rsidR="00AD3861" w:rsidRPr="00AD3861" w:rsidRDefault="00AD3861" w:rsidP="00AD3861">
      <w:p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AD3861">
        <w:rPr>
          <w:rFonts w:ascii="Arial" w:hAnsi="Arial" w:cs="Arial"/>
          <w:bCs/>
          <w:sz w:val="24"/>
          <w:szCs w:val="24"/>
        </w:rPr>
        <w:t>O evento busca, além de celebrar a data, promover a integração entre o Poder Legislativo Municipal e a comunidade, fortalecendo os laços de cidadania, participação popular e valorização da atividade parlamentar.</w:t>
      </w:r>
    </w:p>
    <w:p w14:paraId="22DD899B" w14:textId="75D59F09" w:rsidR="00AD3861" w:rsidRPr="00AD3861" w:rsidRDefault="00AD3861" w:rsidP="00AD3861">
      <w:p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AD3861">
        <w:rPr>
          <w:rFonts w:ascii="Arial" w:hAnsi="Arial" w:cs="Arial"/>
          <w:bCs/>
          <w:sz w:val="24"/>
          <w:szCs w:val="24"/>
        </w:rPr>
        <w:t>A prática esportiva é reconhecida como fator essencial para a promoção da saúde física e mental, para a prevenção de doenças e para a melhoria da qualidade de vida da população. Assim, a realização da corrida contribui para estimular hábitos saudáveis, incentivar a convivência social e fomentar o espírito comunitário.</w:t>
      </w:r>
    </w:p>
    <w:p w14:paraId="7677E145" w14:textId="1F4315F5" w:rsidR="00AD3861" w:rsidRPr="00AD3861" w:rsidRDefault="00AD3861" w:rsidP="00AD3861">
      <w:p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AD3861">
        <w:rPr>
          <w:rFonts w:ascii="Arial" w:hAnsi="Arial" w:cs="Arial"/>
          <w:bCs/>
          <w:sz w:val="24"/>
          <w:szCs w:val="24"/>
        </w:rPr>
        <w:t>Ademais, a Corrida do Vereador(a) terá caráter educativo e cultural, podendo envolver escolas, associações, entidades esportivas e a sociedade civil organizada, em um evento de grande relevância social.</w:t>
      </w:r>
    </w:p>
    <w:p w14:paraId="49A7DBA1" w14:textId="5BF8CC8C" w:rsidR="00AD3861" w:rsidRPr="00AD3861" w:rsidRDefault="00AD3861" w:rsidP="00AD3861">
      <w:p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AD3861">
        <w:rPr>
          <w:rFonts w:ascii="Arial" w:hAnsi="Arial" w:cs="Arial"/>
          <w:bCs/>
          <w:sz w:val="24"/>
          <w:szCs w:val="24"/>
        </w:rPr>
        <w:t>Dessa forma, entende-se que a inclusão dessa iniciativa no calendário oficial de eventos municipais é medida justa, democrática e de interesse público, contribuindo para o fortalecimento da cidadania e para a valorização do papel institucional do vereador, que é o representante legítimo da população no Legislativo Municipal.</w:t>
      </w:r>
    </w:p>
    <w:p w14:paraId="24B6D3E0" w14:textId="1B74694F" w:rsidR="00923F18" w:rsidRDefault="00AD3861" w:rsidP="00AD3861">
      <w:p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AD3861">
        <w:rPr>
          <w:rFonts w:ascii="Arial" w:hAnsi="Arial" w:cs="Arial"/>
          <w:bCs/>
          <w:sz w:val="24"/>
          <w:szCs w:val="24"/>
        </w:rPr>
        <w:t>Pelos motivos expostos, conto com o apoio dos nobres pares para a aprovação do presente Projeto de Lei.</w:t>
      </w:r>
    </w:p>
    <w:p w14:paraId="71E17655" w14:textId="1F2EBDAA" w:rsidR="00923F18" w:rsidRDefault="00BB66AA" w:rsidP="00AD3861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PALÁCIO DR. FÁBIO JOSÉ DOS SANTOS, SEDE DO PODER LEGISLATIVO MUNICIPAL, EM </w:t>
      </w:r>
      <w:r w:rsidR="00930B17">
        <w:rPr>
          <w:rFonts w:ascii="Arial" w:hAnsi="Arial" w:cs="Arial"/>
          <w:b/>
          <w:bCs/>
          <w:sz w:val="24"/>
          <w:szCs w:val="24"/>
        </w:rPr>
        <w:t>01</w:t>
      </w:r>
      <w:r w:rsidR="0036408B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DE</w:t>
      </w:r>
      <w:r w:rsidR="00930B17">
        <w:rPr>
          <w:rFonts w:ascii="Arial" w:hAnsi="Arial" w:cs="Arial"/>
          <w:b/>
          <w:bCs/>
          <w:sz w:val="24"/>
          <w:szCs w:val="24"/>
        </w:rPr>
        <w:t xml:space="preserve"> OUTUBRO</w:t>
      </w:r>
      <w:r>
        <w:rPr>
          <w:rFonts w:ascii="Arial" w:hAnsi="Arial" w:cs="Arial"/>
          <w:b/>
          <w:bCs/>
          <w:sz w:val="24"/>
          <w:szCs w:val="24"/>
        </w:rPr>
        <w:t xml:space="preserve"> DE 202</w:t>
      </w:r>
      <w:r w:rsidR="00AD3861">
        <w:rPr>
          <w:rFonts w:ascii="Arial" w:hAnsi="Arial" w:cs="Arial"/>
          <w:b/>
          <w:bCs/>
          <w:sz w:val="24"/>
          <w:szCs w:val="24"/>
        </w:rPr>
        <w:t>5</w:t>
      </w:r>
    </w:p>
    <w:p w14:paraId="1A08E8A4" w14:textId="77777777" w:rsidR="00AD3861" w:rsidRDefault="00AD3861" w:rsidP="00AD386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BD4647C" w14:textId="77777777" w:rsidR="00AD3861" w:rsidRPr="00AD3861" w:rsidRDefault="00AD3861" w:rsidP="00AD3861">
      <w:pPr>
        <w:jc w:val="both"/>
        <w:rPr>
          <w:sz w:val="24"/>
          <w:szCs w:val="24"/>
        </w:rPr>
      </w:pPr>
    </w:p>
    <w:p w14:paraId="71859F93" w14:textId="77777777" w:rsidR="00923F18" w:rsidRDefault="00BB66AA">
      <w:pPr>
        <w:pStyle w:val="Recuodecorpodetexto21"/>
        <w:spacing w:line="240" w:lineRule="auto"/>
        <w:ind w:left="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bCs w:val="0"/>
          <w:i w:val="0"/>
          <w:iCs w:val="0"/>
          <w:sz w:val="24"/>
        </w:rPr>
        <w:t>________________________________________</w:t>
      </w:r>
    </w:p>
    <w:p w14:paraId="2E47BE9E" w14:textId="77777777" w:rsidR="00923F18" w:rsidRDefault="00BB66AA">
      <w:pPr>
        <w:pStyle w:val="Ttulo1"/>
        <w:ind w:right="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VER. PROFESSOR ASSIS-PSD</w:t>
      </w:r>
    </w:p>
    <w:p w14:paraId="116882C0" w14:textId="77777777" w:rsidR="00923F18" w:rsidRDefault="00923F18">
      <w:pPr>
        <w:rPr>
          <w:rFonts w:ascii="Times New Roman" w:eastAsia="Times New Roman" w:hAnsi="Times New Roman"/>
          <w:sz w:val="27"/>
          <w:szCs w:val="27"/>
          <w:lang w:eastAsia="pt-BR"/>
        </w:rPr>
      </w:pPr>
    </w:p>
    <w:sectPr w:rsidR="00923F18">
      <w:headerReference w:type="even" r:id="rId6"/>
      <w:headerReference w:type="default" r:id="rId7"/>
      <w:headerReference w:type="first" r:id="rId8"/>
      <w:pgSz w:w="11906" w:h="16838"/>
      <w:pgMar w:top="1417" w:right="1701" w:bottom="1417" w:left="1701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CF214" w14:textId="77777777" w:rsidR="001B4BBF" w:rsidRDefault="001B4BBF">
      <w:pPr>
        <w:spacing w:after="0" w:line="240" w:lineRule="auto"/>
      </w:pPr>
      <w:r>
        <w:separator/>
      </w:r>
    </w:p>
  </w:endnote>
  <w:endnote w:type="continuationSeparator" w:id="0">
    <w:p w14:paraId="02905733" w14:textId="77777777" w:rsidR="001B4BBF" w:rsidRDefault="001B4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F0693" w14:textId="77777777" w:rsidR="001B4BBF" w:rsidRDefault="001B4BBF">
      <w:pPr>
        <w:spacing w:after="0" w:line="240" w:lineRule="auto"/>
      </w:pPr>
      <w:r>
        <w:separator/>
      </w:r>
    </w:p>
  </w:footnote>
  <w:footnote w:type="continuationSeparator" w:id="0">
    <w:p w14:paraId="4847D177" w14:textId="77777777" w:rsidR="001B4BBF" w:rsidRDefault="001B4B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D93B9" w14:textId="77777777" w:rsidR="00923F18" w:rsidRDefault="00923F18">
    <w:pPr>
      <w:pStyle w:val="Cabealho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DBAC1" w14:textId="77777777" w:rsidR="00923F18" w:rsidRDefault="00BB66AA">
    <w:pPr>
      <w:pStyle w:val="Cabealho1"/>
      <w:jc w:val="center"/>
      <w:rPr>
        <w:b/>
        <w:sz w:val="24"/>
        <w:szCs w:val="24"/>
      </w:rPr>
    </w:pPr>
    <w:r>
      <w:rPr>
        <w:noProof/>
      </w:rPr>
      <w:drawing>
        <wp:inline distT="0" distB="0" distL="0" distR="0" wp14:anchorId="3FC196EC" wp14:editId="00C7C04B">
          <wp:extent cx="506095" cy="53467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8" t="-114" r="-128" b="-114"/>
                  <a:stretch>
                    <a:fillRect/>
                  </a:stretch>
                </pic:blipFill>
                <pic:spPr bwMode="auto">
                  <a:xfrm>
                    <a:off x="0" y="0"/>
                    <a:ext cx="506095" cy="53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682273F" w14:textId="77777777" w:rsidR="00923F18" w:rsidRDefault="00BB66AA">
    <w:pPr>
      <w:pStyle w:val="Cabealho1"/>
      <w:jc w:val="center"/>
      <w:rPr>
        <w:rFonts w:ascii="Arial" w:hAnsi="Arial" w:cs="Arial"/>
        <w:b/>
        <w:bCs/>
        <w:color w:val="767171"/>
        <w:sz w:val="20"/>
      </w:rPr>
    </w:pPr>
    <w:r>
      <w:rPr>
        <w:rFonts w:ascii="Arial" w:hAnsi="Arial" w:cs="Arial"/>
        <w:b/>
        <w:bCs/>
        <w:color w:val="767171"/>
        <w:sz w:val="20"/>
      </w:rPr>
      <w:t>ESTADO DO AMAPÁ</w:t>
    </w:r>
  </w:p>
  <w:p w14:paraId="5A28915F" w14:textId="77777777" w:rsidR="00923F18" w:rsidRDefault="00BB66AA">
    <w:pPr>
      <w:pStyle w:val="Cabealho1"/>
      <w:jc w:val="center"/>
      <w:rPr>
        <w:color w:val="767171"/>
      </w:rPr>
    </w:pPr>
    <w:r>
      <w:rPr>
        <w:rFonts w:ascii="Arial" w:hAnsi="Arial" w:cs="Arial"/>
        <w:b/>
        <w:bCs/>
        <w:color w:val="767171"/>
        <w:sz w:val="20"/>
      </w:rPr>
      <w:t>CÂMARA MUNICIPAL DE SANTANA</w:t>
    </w:r>
  </w:p>
  <w:p w14:paraId="615DE285" w14:textId="77777777" w:rsidR="00923F18" w:rsidRDefault="00BB66AA">
    <w:pPr>
      <w:pStyle w:val="Cabealho1"/>
      <w:jc w:val="center"/>
      <w:rPr>
        <w:color w:val="767171"/>
      </w:rPr>
    </w:pPr>
    <w:r>
      <w:rPr>
        <w:rFonts w:ascii="Arial" w:hAnsi="Arial" w:cs="Arial"/>
        <w:b/>
        <w:bCs/>
        <w:color w:val="767171"/>
        <w:sz w:val="20"/>
        <w:lang w:eastAsia="pt-BR"/>
      </w:rPr>
      <w:t>PODER LEGISLATIVO MUNICIPAL</w:t>
    </w:r>
  </w:p>
  <w:p w14:paraId="69C7EF91" w14:textId="77777777" w:rsidR="00923F18" w:rsidRDefault="00BB66AA">
    <w:pPr>
      <w:pStyle w:val="Cabealho1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0A28A796" wp14:editId="54B1CAA8">
              <wp:simplePos x="0" y="0"/>
              <wp:positionH relativeFrom="column">
                <wp:posOffset>0</wp:posOffset>
              </wp:positionH>
              <wp:positionV relativeFrom="paragraph">
                <wp:posOffset>194945</wp:posOffset>
              </wp:positionV>
              <wp:extent cx="5772150" cy="635"/>
              <wp:effectExtent l="635" t="5080" r="635" b="5080"/>
              <wp:wrapNone/>
              <wp:docPr id="2" name="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4567708" id=" 3" o:spid="_x0000_s1026" style="position:absolute;z-index:-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0,15.35pt" to="454.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" strokeweight=".26mm">
              <v:stroke joinstyle="miter"/>
            </v:line>
          </w:pict>
        </mc:Fallback>
      </mc:AlternateContent>
    </w:r>
    <w:r>
      <w:rPr>
        <w:rFonts w:ascii="Arial" w:hAnsi="Arial" w:cs="Arial"/>
        <w:b/>
        <w:bCs/>
        <w:color w:val="767171"/>
        <w:sz w:val="20"/>
        <w:lang w:eastAsia="pt-BR"/>
      </w:rPr>
      <w:t>GABINETE DO PROFESSOR ASSIS- PSD</w:t>
    </w:r>
    <w:r>
      <w:rPr>
        <w:rFonts w:ascii="Arial" w:hAnsi="Arial" w:cs="Arial"/>
        <w:b/>
        <w:bCs/>
        <w:sz w:val="20"/>
        <w:lang w:eastAsia="pt-BR"/>
      </w:rPr>
      <w:t xml:space="preserve"> </w:t>
    </w:r>
  </w:p>
  <w:p w14:paraId="363E730E" w14:textId="77777777" w:rsidR="00923F18" w:rsidRDefault="00923F18">
    <w:pPr>
      <w:pStyle w:val="Cabealho1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7FAAE" w14:textId="77777777" w:rsidR="00923F18" w:rsidRDefault="00BB66AA">
    <w:pPr>
      <w:pStyle w:val="Cabealho1"/>
      <w:jc w:val="center"/>
      <w:rPr>
        <w:b/>
        <w:sz w:val="24"/>
        <w:szCs w:val="24"/>
      </w:rPr>
    </w:pPr>
    <w:r>
      <w:rPr>
        <w:noProof/>
      </w:rPr>
      <w:drawing>
        <wp:inline distT="0" distB="0" distL="0" distR="0" wp14:anchorId="43B877F8" wp14:editId="16DF3AAA">
          <wp:extent cx="506095" cy="534670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8" t="-114" r="-128" b="-114"/>
                  <a:stretch>
                    <a:fillRect/>
                  </a:stretch>
                </pic:blipFill>
                <pic:spPr bwMode="auto">
                  <a:xfrm>
                    <a:off x="0" y="0"/>
                    <a:ext cx="506095" cy="53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F8A068" w14:textId="77777777" w:rsidR="00923F18" w:rsidRDefault="00BB66AA">
    <w:pPr>
      <w:pStyle w:val="Cabealho1"/>
      <w:jc w:val="center"/>
      <w:rPr>
        <w:rFonts w:ascii="Arial" w:hAnsi="Arial" w:cs="Arial"/>
        <w:b/>
        <w:bCs/>
        <w:color w:val="767171"/>
        <w:sz w:val="20"/>
      </w:rPr>
    </w:pPr>
    <w:r>
      <w:rPr>
        <w:rFonts w:ascii="Arial" w:hAnsi="Arial" w:cs="Arial"/>
        <w:b/>
        <w:bCs/>
        <w:color w:val="767171"/>
        <w:sz w:val="20"/>
      </w:rPr>
      <w:t>ESTADO DO AMAPÁ</w:t>
    </w:r>
  </w:p>
  <w:p w14:paraId="142E7C4B" w14:textId="77777777" w:rsidR="00923F18" w:rsidRDefault="00BB66AA">
    <w:pPr>
      <w:pStyle w:val="Cabealho1"/>
      <w:jc w:val="center"/>
      <w:rPr>
        <w:color w:val="767171"/>
      </w:rPr>
    </w:pPr>
    <w:r>
      <w:rPr>
        <w:rFonts w:ascii="Arial" w:hAnsi="Arial" w:cs="Arial"/>
        <w:b/>
        <w:bCs/>
        <w:color w:val="767171"/>
        <w:sz w:val="20"/>
      </w:rPr>
      <w:t>CÂMARA MUNICIPAL DE SANTANA</w:t>
    </w:r>
  </w:p>
  <w:p w14:paraId="5662F9CC" w14:textId="77777777" w:rsidR="00923F18" w:rsidRDefault="00BB66AA">
    <w:pPr>
      <w:pStyle w:val="Cabealho1"/>
      <w:jc w:val="center"/>
      <w:rPr>
        <w:color w:val="767171"/>
      </w:rPr>
    </w:pPr>
    <w:r>
      <w:rPr>
        <w:rFonts w:ascii="Arial" w:hAnsi="Arial" w:cs="Arial"/>
        <w:b/>
        <w:bCs/>
        <w:color w:val="767171"/>
        <w:sz w:val="20"/>
        <w:lang w:eastAsia="pt-BR"/>
      </w:rPr>
      <w:t>PODER LEGISLATIVO MUNICIPAL</w:t>
    </w:r>
  </w:p>
  <w:p w14:paraId="2E15FBED" w14:textId="77777777" w:rsidR="00923F18" w:rsidRDefault="00BB66AA">
    <w:pPr>
      <w:pStyle w:val="Cabealho1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0CDA4FDF" wp14:editId="2E36D5C3">
              <wp:simplePos x="0" y="0"/>
              <wp:positionH relativeFrom="column">
                <wp:posOffset>0</wp:posOffset>
              </wp:positionH>
              <wp:positionV relativeFrom="paragraph">
                <wp:posOffset>194945</wp:posOffset>
              </wp:positionV>
              <wp:extent cx="5772150" cy="635"/>
              <wp:effectExtent l="635" t="5080" r="635" b="5080"/>
              <wp:wrapNone/>
              <wp:docPr id="4" name="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D8BE481" id=" 3" o:spid="_x0000_s1026" style="position:absolute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0,15.35pt" to="454.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" strokeweight=".26mm">
              <v:stroke joinstyle="miter"/>
            </v:line>
          </w:pict>
        </mc:Fallback>
      </mc:AlternateContent>
    </w:r>
    <w:r>
      <w:rPr>
        <w:rFonts w:ascii="Arial" w:hAnsi="Arial" w:cs="Arial"/>
        <w:b/>
        <w:bCs/>
        <w:color w:val="767171"/>
        <w:sz w:val="20"/>
        <w:lang w:eastAsia="pt-BR"/>
      </w:rPr>
      <w:t>GABINETE DO PROFESSOR ASSIS- PSD</w:t>
    </w:r>
    <w:r>
      <w:rPr>
        <w:rFonts w:ascii="Arial" w:hAnsi="Arial" w:cs="Arial"/>
        <w:b/>
        <w:bCs/>
        <w:sz w:val="20"/>
        <w:lang w:eastAsia="pt-BR"/>
      </w:rPr>
      <w:t xml:space="preserve"> </w:t>
    </w:r>
  </w:p>
  <w:p w14:paraId="1C6E6D65" w14:textId="77777777" w:rsidR="00923F18" w:rsidRDefault="00923F18">
    <w:pPr>
      <w:pStyle w:val="Cabealho1"/>
      <w:rPr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F18"/>
    <w:rsid w:val="001B4BBF"/>
    <w:rsid w:val="0036408B"/>
    <w:rsid w:val="004C5FA4"/>
    <w:rsid w:val="00537B71"/>
    <w:rsid w:val="00911CC6"/>
    <w:rsid w:val="00923F18"/>
    <w:rsid w:val="00930B17"/>
    <w:rsid w:val="00AD3861"/>
    <w:rsid w:val="00BB66AA"/>
    <w:rsid w:val="00D236A5"/>
    <w:rsid w:val="00E41202"/>
    <w:rsid w:val="00F61DA4"/>
    <w:rsid w:val="00FA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8E4C9"/>
  <w15:docId w15:val="{265C6776-3C31-49A3-914D-4D65417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7ED"/>
    <w:pPr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463737"/>
    <w:pPr>
      <w:keepNext/>
      <w:spacing w:before="240" w:after="60"/>
      <w:outlineLvl w:val="0"/>
    </w:pPr>
    <w:rPr>
      <w:rFonts w:ascii="Aptos Display" w:eastAsia="Times New Roman" w:hAnsi="Aptos Display"/>
      <w:b/>
      <w:bCs/>
      <w:kern w:val="2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rsid w:val="00AD45B0"/>
    <w:pPr>
      <w:suppressAutoHyphens w:val="0"/>
      <w:spacing w:beforeAutospacing="1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qFormat/>
  </w:style>
  <w:style w:type="character" w:customStyle="1" w:styleId="CabealhoChar">
    <w:name w:val="Cabeçalho Char"/>
    <w:basedOn w:val="Fontepargpadro1"/>
    <w:qFormat/>
  </w:style>
  <w:style w:type="character" w:customStyle="1" w:styleId="RodapChar">
    <w:name w:val="Rodapé Char"/>
    <w:basedOn w:val="Fontepargpadro1"/>
    <w:qFormat/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qFormat/>
    <w:rPr>
      <w:rFonts w:cs="Calibri"/>
      <w:sz w:val="22"/>
      <w:szCs w:val="22"/>
      <w:lang w:eastAsia="zh-CN"/>
    </w:rPr>
  </w:style>
  <w:style w:type="character" w:customStyle="1" w:styleId="Ttulo3Char">
    <w:name w:val="Título 3 Char"/>
    <w:link w:val="Ttulo3"/>
    <w:uiPriority w:val="9"/>
    <w:qFormat/>
    <w:rsid w:val="00AD45B0"/>
    <w:rPr>
      <w:b/>
      <w:bCs/>
      <w:sz w:val="27"/>
      <w:szCs w:val="27"/>
    </w:rPr>
  </w:style>
  <w:style w:type="character" w:styleId="Forte">
    <w:name w:val="Strong"/>
    <w:uiPriority w:val="22"/>
    <w:qFormat/>
    <w:rsid w:val="00AD45B0"/>
    <w:rPr>
      <w:b/>
      <w:bCs/>
    </w:rPr>
  </w:style>
  <w:style w:type="character" w:customStyle="1" w:styleId="truncate">
    <w:name w:val="truncate"/>
    <w:qFormat/>
    <w:rsid w:val="00AD45B0"/>
  </w:style>
  <w:style w:type="character" w:customStyle="1" w:styleId="Ttulo1Char">
    <w:name w:val="Título 1 Char"/>
    <w:link w:val="Ttulo1"/>
    <w:uiPriority w:val="9"/>
    <w:qFormat/>
    <w:rsid w:val="00463737"/>
    <w:rPr>
      <w:rFonts w:ascii="Aptos Display" w:eastAsia="Times New Roman" w:hAnsi="Aptos Display" w:cs="Times New Roman"/>
      <w:b/>
      <w:bCs/>
      <w:kern w:val="2"/>
      <w:sz w:val="32"/>
      <w:szCs w:val="32"/>
      <w:lang w:eastAsia="zh-C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/>
    </w:pPr>
    <w:rPr>
      <w:rFonts w:cs="Calibri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qFormat/>
  </w:style>
  <w:style w:type="paragraph" w:customStyle="1" w:styleId="Cabealho1">
    <w:name w:val="Cabeçalho1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AD45B0"/>
    <w:pPr>
      <w:suppressAutoHyphens w:val="0"/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qFormat/>
    <w:rsid w:val="00463737"/>
    <w:pPr>
      <w:spacing w:after="0" w:line="360" w:lineRule="auto"/>
      <w:ind w:left="4950"/>
      <w:jc w:val="both"/>
    </w:pPr>
    <w:rPr>
      <w:rFonts w:ascii="Times New Roman" w:eastAsia="Times New Roman" w:hAnsi="Times New Roman"/>
      <w:b/>
      <w:bCs/>
      <w:i/>
      <w:iCs/>
      <w:sz w:val="28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0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</a:majorFont>
      <a:minorFont>
        <a:latin typeface="Aptos" panose="021100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  <a:ln w="254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503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Elias</dc:creator>
  <cp:keywords/>
  <dc:description/>
  <cp:lastModifiedBy>gabinetenotdell@outlook.com</cp:lastModifiedBy>
  <cp:revision>3</cp:revision>
  <cp:lastPrinted>2025-10-01T14:58:00Z</cp:lastPrinted>
  <dcterms:created xsi:type="dcterms:W3CDTF">2025-09-03T12:37:00Z</dcterms:created>
  <dcterms:modified xsi:type="dcterms:W3CDTF">2025-10-01T15:00:00Z</dcterms:modified>
  <dc:language>pt-BR</dc:language>
</cp:coreProperties>
</file>