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4DAA8" w14:textId="05B81D7A" w:rsidR="00F65116" w:rsidRPr="006517D8" w:rsidRDefault="00F65116" w:rsidP="00F651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 wp14:anchorId="605F2E99" wp14:editId="3E8B860A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09A1FB0A" wp14:editId="26285419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351787" w14:textId="77777777" w:rsidR="00F65116" w:rsidRPr="006517D8" w:rsidRDefault="00F65116" w:rsidP="00F651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MUNICÍPIO DE MIRANTE DA SERRA</w:t>
      </w:r>
    </w:p>
    <w:p w14:paraId="5CD46E3B" w14:textId="77777777" w:rsidR="00F65116" w:rsidRPr="006517D8" w:rsidRDefault="00F65116" w:rsidP="00F651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42F1606" wp14:editId="4D6CE74E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65F27061" wp14:editId="20CE194C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7D8">
        <w:rPr>
          <w:rFonts w:ascii="Times New Roman" w:hAnsi="Times New Roman" w:cs="Times New Roman"/>
          <w:b/>
          <w:sz w:val="24"/>
          <w:szCs w:val="24"/>
        </w:rPr>
        <w:t>PALÁCIO VEREADOR EDIR LOPES DE FARIAS</w:t>
      </w:r>
    </w:p>
    <w:p w14:paraId="5C95C59E" w14:textId="77777777" w:rsidR="00F65116" w:rsidRPr="006517D8" w:rsidRDefault="00F65116" w:rsidP="00F651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PLENÁRIO EDUARDO VALVERDE</w:t>
      </w:r>
    </w:p>
    <w:p w14:paraId="78CB25B9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14:paraId="2473168E" w14:textId="77777777" w:rsidR="00F65116" w:rsidRPr="0052662C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7ª LEGISLATURA</w:t>
      </w:r>
    </w:p>
    <w:p w14:paraId="6E35123C" w14:textId="77777777" w:rsidR="00F65116" w:rsidRPr="0052662C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05098109" w14:textId="77777777" w:rsidR="00F65116" w:rsidRPr="0052662C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36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01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58A7E5D9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3C299CC9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23709487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0FEB9CA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72A3D72" w14:textId="77777777" w:rsidR="00F65116" w:rsidRPr="0052662C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APRESENTAÇÃO DO EXPEDIENTE RECEBIDO. </w:t>
      </w:r>
    </w:p>
    <w:p w14:paraId="6A8407B1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662803DD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28292B13" w14:textId="77777777" w:rsidR="00F65116" w:rsidRDefault="00F65116" w:rsidP="00F65116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E66400F" w14:textId="77777777" w:rsidR="00F65116" w:rsidRDefault="00F65116" w:rsidP="00F65116">
      <w:pPr>
        <w:pStyle w:val="NormalWeb"/>
        <w:spacing w:before="0" w:beforeAutospacing="0" w:after="0" w:afterAutospacing="0" w:line="360" w:lineRule="auto"/>
        <w:jc w:val="both"/>
      </w:pPr>
      <w:r>
        <w:rPr>
          <w:b/>
          <w:bCs/>
          <w:color w:val="000000"/>
        </w:rPr>
        <w:t xml:space="preserve">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41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>DISPÕE SOBRE A CRIAÇÃO DE ELEMENTO DE DESPESA PARA ATENDER A PROGRAMAÇÃO CV Nº 270/PGE-2018 AQUISIÇÃO DE MEDICAMENTOS E INSUMOS HOSPITALARES, E DÁ OUTRAS PROVIDÊNCIAS</w:t>
      </w:r>
      <w:r w:rsidRPr="00BA633A">
        <w:rPr>
          <w:color w:val="000000"/>
        </w:rPr>
        <w:t>”. </w:t>
      </w:r>
      <w:proofErr w:type="gramStart"/>
      <w:r>
        <w:rPr>
          <w:bCs/>
        </w:rPr>
        <w:t xml:space="preserve">  </w:t>
      </w:r>
      <w:proofErr w:type="gramEnd"/>
      <w:r>
        <w:rPr>
          <w:bCs/>
        </w:rPr>
        <w:t xml:space="preserve">  </w:t>
      </w:r>
      <w:r>
        <w:t xml:space="preserve"> </w:t>
      </w:r>
    </w:p>
    <w:p w14:paraId="43B45637" w14:textId="77777777" w:rsidR="00F65116" w:rsidRDefault="00F65116" w:rsidP="00F6511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062/2020, DA COMISSÃO PERMANENTE DE JUSTIÇA E REDAÇÃO, AO PROJETO DE LEI Nº 1041/2020.  </w:t>
      </w:r>
    </w:p>
    <w:p w14:paraId="785C62DB" w14:textId="77777777" w:rsidR="00F65116" w:rsidRDefault="00F65116" w:rsidP="00F6511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060/2020, DA COMISSÃO PERMANENTE DE ORÇAMENTO E FINANÇAS, AO PROJETO DE LEI Nº 1041/2020.  </w:t>
      </w:r>
    </w:p>
    <w:p w14:paraId="0B495476" w14:textId="77777777" w:rsidR="00F65116" w:rsidRDefault="00F65116" w:rsidP="00F65116">
      <w:pPr>
        <w:spacing w:after="0" w:line="360" w:lineRule="auto"/>
        <w:ind w:firstLine="708"/>
        <w:jc w:val="both"/>
        <w:rPr>
          <w:bCs/>
        </w:rPr>
      </w:pPr>
      <w:r>
        <w:rPr>
          <w:rFonts w:ascii="Times New Roman" w:hAnsi="Times New Roman"/>
          <w:sz w:val="24"/>
          <w:szCs w:val="24"/>
        </w:rPr>
        <w:t xml:space="preserve">= LEITURA DO PARECER Nº 032/2020, DA COMISSÃO PERMANENTE DE EDUCAÇÃO, SAÚDE E ASSISTÊNCIA SOCIAL, AO PROJETO DE LEI Nº 1041/2020.  </w:t>
      </w:r>
      <w:r>
        <w:rPr>
          <w:bCs/>
        </w:rPr>
        <w:t xml:space="preserve"> </w:t>
      </w:r>
    </w:p>
    <w:p w14:paraId="1739F1BC" w14:textId="77777777" w:rsidR="00F65116" w:rsidRDefault="00F65116" w:rsidP="00F6511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14:paraId="24FB7BFC" w14:textId="77777777" w:rsidR="00F65116" w:rsidRDefault="00F65116" w:rsidP="00F65116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ED03F59" w14:textId="77777777" w:rsidR="00F65116" w:rsidRDefault="00F65116" w:rsidP="00F65116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761B1A23" w14:textId="77777777" w:rsidR="00F65116" w:rsidRDefault="00F65116" w:rsidP="00F65116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08C6A4A2" w14:textId="77777777" w:rsidR="00F65116" w:rsidRDefault="00F65116" w:rsidP="00F65116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7A68E54" w14:textId="77777777" w:rsidR="00F65116" w:rsidRDefault="00F65116" w:rsidP="00F65116">
      <w:pPr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5BAEFE30" w14:textId="77777777" w:rsidR="00F65116" w:rsidRDefault="00F65116" w:rsidP="00F65116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635A50D3" w14:textId="77777777" w:rsidR="00F65116" w:rsidRDefault="00F65116" w:rsidP="00F6511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062/2020, DA COMISSÃO PERMANENTE DE JUSTIÇA E REDAÇÃO, AO PROJETO DE LEI Nº 1041/2020.  </w:t>
      </w:r>
    </w:p>
    <w:p w14:paraId="1ADBA33E" w14:textId="77777777" w:rsidR="00F65116" w:rsidRDefault="00F65116" w:rsidP="00F6511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060/2020, DA COMISSÃO PERMANENTE DE ORÇAMENTO E FINANÇAS, AO PROJETO DE LEI Nº 1041/2020.  </w:t>
      </w:r>
    </w:p>
    <w:p w14:paraId="77124D46" w14:textId="77777777" w:rsidR="00F65116" w:rsidRDefault="00F65116" w:rsidP="00F65116">
      <w:pPr>
        <w:spacing w:after="0" w:line="360" w:lineRule="auto"/>
        <w:ind w:firstLine="708"/>
        <w:jc w:val="both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= DISCUSSÃO E VOTAÇÃO ÚNICA DO PARECER Nº 032/2020, DA COMISSÃO PERMANENTE DE EDUCAÇÃO, SAÚDE E ASSISTÊNCIA SOCIAL, AO PROJETO DE LEI Nº 1041/2020.  </w:t>
      </w:r>
      <w:r>
        <w:rPr>
          <w:bCs/>
        </w:rPr>
        <w:t xml:space="preserve"> </w:t>
      </w:r>
    </w:p>
    <w:p w14:paraId="5D803030" w14:textId="142B68C6" w:rsidR="00BD49A4" w:rsidRDefault="00F65116" w:rsidP="00F65116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  <w:color w:val="000000"/>
        </w:rPr>
        <w:t xml:space="preserve">            </w:t>
      </w:r>
      <w:r w:rsidRPr="00D35FA0">
        <w:rPr>
          <w:b/>
          <w:bCs/>
          <w:color w:val="000000"/>
        </w:rPr>
        <w:t xml:space="preserve">= DISCUSSÃO E </w:t>
      </w:r>
      <w:r>
        <w:rPr>
          <w:b/>
          <w:bCs/>
          <w:color w:val="000000"/>
        </w:rPr>
        <w:t xml:space="preserve">PRIMEIRA </w:t>
      </w:r>
      <w:r w:rsidRPr="00D35FA0">
        <w:rPr>
          <w:b/>
          <w:bCs/>
          <w:color w:val="000000"/>
        </w:rPr>
        <w:t>VOTAÇÃO</w:t>
      </w:r>
      <w:r>
        <w:rPr>
          <w:b/>
          <w:bCs/>
          <w:color w:val="000000"/>
        </w:rPr>
        <w:t xml:space="preserve"> </w:t>
      </w:r>
      <w:r w:rsidRPr="00D35FA0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Nº 10</w:t>
      </w:r>
      <w:r>
        <w:rPr>
          <w:b/>
          <w:bCs/>
          <w:color w:val="000000"/>
        </w:rPr>
        <w:t>41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>DISPÕE SOBRE A CRIAÇÃO DE ELEMENTO DE DESPESA PARA ATENDER A PROGRAMAÇÃO CV Nº 270/PGE-2018 AQUISIÇÃO DE MEDICAMENTOS</w:t>
      </w:r>
      <w:r w:rsidR="00BD49A4">
        <w:rPr>
          <w:color w:val="000000"/>
        </w:rPr>
        <w:t xml:space="preserve"> INSUMOS HOSPITALARES, E DÁ OUTRAS PROVIDÊNCIAS</w:t>
      </w:r>
      <w:r w:rsidR="00BD49A4" w:rsidRPr="00BA633A">
        <w:rPr>
          <w:color w:val="000000"/>
        </w:rPr>
        <w:t>”. </w:t>
      </w:r>
      <w:proofErr w:type="gramStart"/>
      <w:r w:rsidR="00BD49A4">
        <w:rPr>
          <w:bCs/>
        </w:rPr>
        <w:t xml:space="preserve">  </w:t>
      </w:r>
      <w:proofErr w:type="gramEnd"/>
    </w:p>
    <w:p w14:paraId="6075DC91" w14:textId="77777777" w:rsidR="00BD49A4" w:rsidRDefault="00BD49A4" w:rsidP="002C181E">
      <w:pPr>
        <w:pStyle w:val="NormalWeb"/>
        <w:spacing w:before="0" w:beforeAutospacing="0" w:after="0" w:afterAutospacing="0" w:line="360" w:lineRule="auto"/>
        <w:jc w:val="both"/>
      </w:pPr>
      <w:r>
        <w:rPr>
          <w:bCs/>
        </w:rPr>
        <w:t xml:space="preserve"> </w:t>
      </w:r>
      <w:r>
        <w:t xml:space="preserve"> </w:t>
      </w:r>
    </w:p>
    <w:p w14:paraId="2DE08275" w14:textId="249B8743" w:rsidR="002C181E" w:rsidRDefault="002C181E" w:rsidP="002C181E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rPr>
          <w:bCs/>
        </w:rPr>
        <w:t xml:space="preserve">            </w:t>
      </w:r>
      <w:r>
        <w:t xml:space="preserve">          </w:t>
      </w:r>
      <w:r w:rsidRPr="0052662C">
        <w:rPr>
          <w:iCs/>
          <w:spacing w:val="15"/>
          <w:kern w:val="1"/>
        </w:rPr>
        <w:t xml:space="preserve">                           </w:t>
      </w:r>
      <w:r>
        <w:rPr>
          <w:iCs/>
          <w:spacing w:val="15"/>
          <w:kern w:val="1"/>
        </w:rPr>
        <w:t xml:space="preserve">   </w:t>
      </w:r>
      <w:r w:rsidRPr="0052662C">
        <w:t xml:space="preserve"> </w:t>
      </w:r>
      <w:r>
        <w:t xml:space="preserve">    </w:t>
      </w:r>
      <w:r w:rsidRPr="0052662C">
        <w:t xml:space="preserve">   </w:t>
      </w:r>
      <w:r w:rsidRPr="0052662C">
        <w:rPr>
          <w:b/>
          <w:u w:val="single"/>
        </w:rPr>
        <w:t>3ª P A R T E</w:t>
      </w:r>
    </w:p>
    <w:p w14:paraId="43BD53BE" w14:textId="77777777" w:rsidR="00A11F16" w:rsidRDefault="00A11F16" w:rsidP="002C181E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18F98F76" w14:textId="77777777" w:rsidR="002C181E" w:rsidRPr="0052662C" w:rsidRDefault="002C181E" w:rsidP="002C181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p w14:paraId="39015AE3" w14:textId="77777777" w:rsidR="002C181E" w:rsidRPr="0052662C" w:rsidRDefault="002C181E" w:rsidP="002C181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sectPr w:rsidR="00C86CE8" w:rsidSect="000F14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92D287" w14:textId="77777777" w:rsidR="00A35CDA" w:rsidRDefault="00A35CDA" w:rsidP="0063355D">
      <w:pPr>
        <w:spacing w:after="0" w:line="240" w:lineRule="auto"/>
      </w:pPr>
      <w:r>
        <w:separator/>
      </w:r>
    </w:p>
  </w:endnote>
  <w:endnote w:type="continuationSeparator" w:id="0">
    <w:p w14:paraId="4943DC26" w14:textId="77777777" w:rsidR="00A35CDA" w:rsidRDefault="00A35CDA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B0F7D8" w14:textId="77777777" w:rsidR="000E02AA" w:rsidRDefault="000E02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7FBFA" w14:textId="375F03D0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8C51E" w14:textId="77777777" w:rsidR="000E02AA" w:rsidRDefault="000E02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E5FFCE" w14:textId="77777777" w:rsidR="00A35CDA" w:rsidRDefault="00A35CDA" w:rsidP="0063355D">
      <w:pPr>
        <w:spacing w:after="0" w:line="240" w:lineRule="auto"/>
      </w:pPr>
      <w:r>
        <w:separator/>
      </w:r>
    </w:p>
  </w:footnote>
  <w:footnote w:type="continuationSeparator" w:id="0">
    <w:p w14:paraId="65DF7797" w14:textId="77777777" w:rsidR="00A35CDA" w:rsidRDefault="00A35CDA" w:rsidP="0063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04A29" w14:textId="77777777" w:rsidR="000E02AA" w:rsidRDefault="000E02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C24A24" w14:textId="77777777" w:rsidR="000E02AA" w:rsidRDefault="000E02A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6B2329" w14:textId="77777777" w:rsidR="000E02AA" w:rsidRDefault="000E02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2C04"/>
    <w:rsid w:val="000141AD"/>
    <w:rsid w:val="000162DD"/>
    <w:rsid w:val="00016E85"/>
    <w:rsid w:val="0001719B"/>
    <w:rsid w:val="000172D8"/>
    <w:rsid w:val="00021372"/>
    <w:rsid w:val="00022486"/>
    <w:rsid w:val="00022786"/>
    <w:rsid w:val="00023F3D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140"/>
    <w:rsid w:val="000A32CB"/>
    <w:rsid w:val="000A37DB"/>
    <w:rsid w:val="000A51CD"/>
    <w:rsid w:val="000A7B5D"/>
    <w:rsid w:val="000B064F"/>
    <w:rsid w:val="000B34DA"/>
    <w:rsid w:val="000B5DA5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2AA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983"/>
    <w:rsid w:val="00113ACA"/>
    <w:rsid w:val="0011559F"/>
    <w:rsid w:val="00117E0D"/>
    <w:rsid w:val="00120101"/>
    <w:rsid w:val="00121239"/>
    <w:rsid w:val="00123AF8"/>
    <w:rsid w:val="0013200D"/>
    <w:rsid w:val="00132D4E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2158"/>
    <w:rsid w:val="001733D5"/>
    <w:rsid w:val="00174436"/>
    <w:rsid w:val="00175F34"/>
    <w:rsid w:val="00175FB6"/>
    <w:rsid w:val="001762FC"/>
    <w:rsid w:val="00180B14"/>
    <w:rsid w:val="00184EEE"/>
    <w:rsid w:val="00185444"/>
    <w:rsid w:val="0018618A"/>
    <w:rsid w:val="00190C47"/>
    <w:rsid w:val="00191A9E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94459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181E"/>
    <w:rsid w:val="002C2446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5F5A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16BE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6A0B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1F8F"/>
    <w:rsid w:val="00454A3C"/>
    <w:rsid w:val="00454FF7"/>
    <w:rsid w:val="0045632B"/>
    <w:rsid w:val="00456E3F"/>
    <w:rsid w:val="004574D8"/>
    <w:rsid w:val="004612F1"/>
    <w:rsid w:val="004613F6"/>
    <w:rsid w:val="00462360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24EF"/>
    <w:rsid w:val="004E3107"/>
    <w:rsid w:val="004E3D89"/>
    <w:rsid w:val="004E58C9"/>
    <w:rsid w:val="004F064D"/>
    <w:rsid w:val="004F0870"/>
    <w:rsid w:val="004F4AA1"/>
    <w:rsid w:val="004F4E99"/>
    <w:rsid w:val="004F652F"/>
    <w:rsid w:val="004F7D4E"/>
    <w:rsid w:val="004F7DC0"/>
    <w:rsid w:val="004F7EDE"/>
    <w:rsid w:val="00501471"/>
    <w:rsid w:val="00501BE6"/>
    <w:rsid w:val="00501C98"/>
    <w:rsid w:val="00503F3E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6F27"/>
    <w:rsid w:val="00577F59"/>
    <w:rsid w:val="0058015C"/>
    <w:rsid w:val="00583016"/>
    <w:rsid w:val="00584407"/>
    <w:rsid w:val="00585B14"/>
    <w:rsid w:val="00585BBF"/>
    <w:rsid w:val="00586A64"/>
    <w:rsid w:val="00586F70"/>
    <w:rsid w:val="00591536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5F711D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530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0E8D"/>
    <w:rsid w:val="00821D9D"/>
    <w:rsid w:val="0082383C"/>
    <w:rsid w:val="00823B66"/>
    <w:rsid w:val="00824E26"/>
    <w:rsid w:val="00825B6E"/>
    <w:rsid w:val="00830DB2"/>
    <w:rsid w:val="00830E77"/>
    <w:rsid w:val="00830EDF"/>
    <w:rsid w:val="00832FF4"/>
    <w:rsid w:val="00833908"/>
    <w:rsid w:val="00835BAB"/>
    <w:rsid w:val="00835FE9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27A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192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5DB1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45A70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85D73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A7AA2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25AF"/>
    <w:rsid w:val="00A03F66"/>
    <w:rsid w:val="00A04B7D"/>
    <w:rsid w:val="00A05DCC"/>
    <w:rsid w:val="00A05EA0"/>
    <w:rsid w:val="00A0693E"/>
    <w:rsid w:val="00A072C6"/>
    <w:rsid w:val="00A11F1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5CDA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3673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2E3A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1913"/>
    <w:rsid w:val="00B36A2A"/>
    <w:rsid w:val="00B378F6"/>
    <w:rsid w:val="00B37BE7"/>
    <w:rsid w:val="00B41676"/>
    <w:rsid w:val="00B419F6"/>
    <w:rsid w:val="00B41D9D"/>
    <w:rsid w:val="00B46B51"/>
    <w:rsid w:val="00B473F3"/>
    <w:rsid w:val="00B4795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1035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49A4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078F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424"/>
    <w:rsid w:val="00C34D73"/>
    <w:rsid w:val="00C37B98"/>
    <w:rsid w:val="00C37FED"/>
    <w:rsid w:val="00C415F7"/>
    <w:rsid w:val="00C438EF"/>
    <w:rsid w:val="00C43D0A"/>
    <w:rsid w:val="00C45CC4"/>
    <w:rsid w:val="00C45DEF"/>
    <w:rsid w:val="00C47022"/>
    <w:rsid w:val="00C4786D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2AC6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1A7A"/>
    <w:rsid w:val="00CC234D"/>
    <w:rsid w:val="00CC27E0"/>
    <w:rsid w:val="00CC4CF6"/>
    <w:rsid w:val="00CC567A"/>
    <w:rsid w:val="00CC67A8"/>
    <w:rsid w:val="00CD2457"/>
    <w:rsid w:val="00CD45AD"/>
    <w:rsid w:val="00CD5FB0"/>
    <w:rsid w:val="00CE0F99"/>
    <w:rsid w:val="00CE383F"/>
    <w:rsid w:val="00CE6D16"/>
    <w:rsid w:val="00CE6D53"/>
    <w:rsid w:val="00CF07D8"/>
    <w:rsid w:val="00CF0889"/>
    <w:rsid w:val="00CF0B98"/>
    <w:rsid w:val="00CF58C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5631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B735A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27FAE"/>
    <w:rsid w:val="00E312C6"/>
    <w:rsid w:val="00E31F2D"/>
    <w:rsid w:val="00E31FC9"/>
    <w:rsid w:val="00E3351C"/>
    <w:rsid w:val="00E37307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D7B8A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1703C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BF8"/>
    <w:rsid w:val="00F37CB5"/>
    <w:rsid w:val="00F419C1"/>
    <w:rsid w:val="00F426EA"/>
    <w:rsid w:val="00F426FF"/>
    <w:rsid w:val="00F436C5"/>
    <w:rsid w:val="00F465EE"/>
    <w:rsid w:val="00F4674A"/>
    <w:rsid w:val="00F4728D"/>
    <w:rsid w:val="00F47C49"/>
    <w:rsid w:val="00F513F5"/>
    <w:rsid w:val="00F53141"/>
    <w:rsid w:val="00F542C0"/>
    <w:rsid w:val="00F56B93"/>
    <w:rsid w:val="00F574AD"/>
    <w:rsid w:val="00F615AF"/>
    <w:rsid w:val="00F61953"/>
    <w:rsid w:val="00F632A0"/>
    <w:rsid w:val="00F632B3"/>
    <w:rsid w:val="00F65116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5CD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6FAC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3C3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9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61C44-7FB6-4CCD-8340-39C7125F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camarademirantedaserra@gmail.com</cp:lastModifiedBy>
  <cp:revision>2</cp:revision>
  <cp:lastPrinted>2019-10-18T16:47:00Z</cp:lastPrinted>
  <dcterms:created xsi:type="dcterms:W3CDTF">2020-09-30T15:59:00Z</dcterms:created>
  <dcterms:modified xsi:type="dcterms:W3CDTF">2020-09-30T15:59:00Z</dcterms:modified>
</cp:coreProperties>
</file>