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3366C5" w:rsidRDefault="00D22642" w:rsidP="00BC5260">
      <w:pPr>
        <w:spacing w:line="360" w:lineRule="auto"/>
        <w:rPr>
          <w:rFonts w:ascii="Arial" w:hAnsi="Arial" w:cs="Arial"/>
          <w:sz w:val="24"/>
          <w:szCs w:val="24"/>
        </w:rPr>
      </w:pPr>
    </w:p>
    <w:p w14:paraId="36A3885D" w14:textId="0F1A5325" w:rsidR="00271881" w:rsidRPr="003366C5" w:rsidRDefault="00D54B97" w:rsidP="00BC5260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950E464" wp14:editId="18F23CE8">
            <wp:simplePos x="0" y="0"/>
            <wp:positionH relativeFrom="margin">
              <wp:align>right</wp:align>
            </wp:positionH>
            <wp:positionV relativeFrom="paragraph">
              <wp:posOffset>102871</wp:posOffset>
            </wp:positionV>
            <wp:extent cx="1704975" cy="718300"/>
            <wp:effectExtent l="0" t="0" r="0" b="571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71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3366C5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3366C5">
        <w:rPr>
          <w:rFonts w:ascii="Arial" w:hAnsi="Arial" w:cs="Arial"/>
          <w:b/>
          <w:bCs/>
          <w:sz w:val="24"/>
          <w:szCs w:val="24"/>
        </w:rPr>
        <w:t>º</w:t>
      </w:r>
      <w:r w:rsidR="009C681C">
        <w:rPr>
          <w:rFonts w:ascii="Arial" w:hAnsi="Arial" w:cs="Arial"/>
          <w:b/>
          <w:bCs/>
          <w:sz w:val="24"/>
          <w:szCs w:val="24"/>
        </w:rPr>
        <w:t xml:space="preserve"> 682</w:t>
      </w:r>
      <w:r w:rsidR="00271881" w:rsidRPr="003366C5">
        <w:rPr>
          <w:rFonts w:ascii="Arial" w:hAnsi="Arial" w:cs="Arial"/>
          <w:b/>
          <w:bCs/>
          <w:sz w:val="24"/>
          <w:szCs w:val="24"/>
        </w:rPr>
        <w:t>/2025</w:t>
      </w:r>
      <w:r w:rsidR="00271881" w:rsidRPr="003366C5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7764DBEF" w:rsidR="003D4DD7" w:rsidRPr="003366C5" w:rsidRDefault="003366C5" w:rsidP="00BC5260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61B89AB4" w:rsidR="00271881" w:rsidRPr="003366C5" w:rsidRDefault="00271881" w:rsidP="00BC5260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3366C5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3366C5" w:rsidRDefault="00271881" w:rsidP="00BC5260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3366C5" w:rsidRDefault="00271881" w:rsidP="00BC5260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3366C5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3366C5" w:rsidRDefault="00271881" w:rsidP="00BC5260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3366C5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3366C5" w:rsidRDefault="00271881" w:rsidP="00BC5260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2B63E879" w:rsidR="007C77C6" w:rsidRPr="003366C5" w:rsidRDefault="00271881" w:rsidP="00BC5260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C174489" w14:textId="77777777" w:rsidR="00401020" w:rsidRDefault="00271881" w:rsidP="00401020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3366C5">
        <w:rPr>
          <w:rFonts w:ascii="Arial" w:hAnsi="Arial" w:cs="Arial"/>
          <w:color w:val="000000"/>
        </w:rPr>
        <w:t xml:space="preserve"> </w:t>
      </w:r>
      <w:r w:rsidRPr="003366C5">
        <w:rPr>
          <w:rFonts w:ascii="Arial" w:hAnsi="Arial" w:cs="Arial"/>
          <w:color w:val="000000"/>
        </w:rPr>
        <w:tab/>
      </w:r>
      <w:r w:rsidR="009A3D0C" w:rsidRPr="003366C5">
        <w:rPr>
          <w:rFonts w:ascii="Arial" w:hAnsi="Arial" w:cs="Arial"/>
          <w:color w:val="000000"/>
        </w:rPr>
        <w:t>O</w:t>
      </w:r>
      <w:r w:rsidR="003366C5">
        <w:rPr>
          <w:rFonts w:ascii="Arial" w:hAnsi="Arial" w:cs="Arial"/>
          <w:color w:val="000000"/>
        </w:rPr>
        <w:t>s</w:t>
      </w:r>
      <w:r w:rsidR="009A3D0C" w:rsidRPr="003366C5">
        <w:rPr>
          <w:rFonts w:ascii="Arial" w:hAnsi="Arial" w:cs="Arial"/>
          <w:color w:val="000000"/>
        </w:rPr>
        <w:t xml:space="preserve"> Vereado</w:t>
      </w:r>
      <w:r w:rsidR="003366C5">
        <w:rPr>
          <w:rFonts w:ascii="Arial" w:hAnsi="Arial" w:cs="Arial"/>
          <w:color w:val="000000"/>
        </w:rPr>
        <w:t>res</w:t>
      </w:r>
      <w:r w:rsidR="009A3D0C" w:rsidRPr="003366C5">
        <w:rPr>
          <w:rFonts w:ascii="Arial" w:hAnsi="Arial" w:cs="Arial"/>
          <w:color w:val="000000"/>
        </w:rPr>
        <w:t xml:space="preserve"> que a presente subscreve, no uso de suas atribuições legais e regimentais,</w:t>
      </w:r>
      <w:r w:rsidR="009A3D0C" w:rsidRPr="003366C5">
        <w:rPr>
          <w:rFonts w:ascii="Arial" w:hAnsi="Arial" w:cs="Arial"/>
          <w:b/>
          <w:bCs/>
          <w:color w:val="000000"/>
        </w:rPr>
        <w:t xml:space="preserve"> INDICAR</w:t>
      </w:r>
      <w:r w:rsidR="009A3D0C" w:rsidRPr="003366C5">
        <w:rPr>
          <w:rFonts w:ascii="Arial" w:hAnsi="Arial" w:cs="Arial"/>
          <w:color w:val="000000"/>
        </w:rPr>
        <w:t xml:space="preserve"> </w:t>
      </w:r>
      <w:r w:rsidR="006D4B25" w:rsidRPr="003366C5">
        <w:rPr>
          <w:rFonts w:ascii="Arial" w:hAnsi="Arial" w:cs="Arial"/>
          <w:color w:val="000000"/>
        </w:rPr>
        <w:t xml:space="preserve">após ouvido o </w:t>
      </w:r>
      <w:r w:rsidR="006D4B25" w:rsidRPr="00401020">
        <w:rPr>
          <w:rFonts w:ascii="Arial" w:hAnsi="Arial" w:cs="Arial"/>
          <w:color w:val="000000"/>
        </w:rPr>
        <w:t xml:space="preserve">plenário, que </w:t>
      </w:r>
      <w:r w:rsidR="00401020" w:rsidRPr="00401020">
        <w:rPr>
          <w:rFonts w:ascii="Arial" w:hAnsi="Arial" w:cs="Arial"/>
          <w:color w:val="000000"/>
        </w:rPr>
        <w:t>seja oficiado o Departamento Beltronense de Trânsito (DEBETRAN), para que estude a viabilidade de implantação de uma vaga de estacionamento rotativo (vaga rápida) em frente ao endereço Rua Octaviano Teixeira dos Santos, nº 621, Sala ACTION New, CEP 85601-030, Centro, Francisco Beltrão – PR.</w:t>
      </w:r>
    </w:p>
    <w:p w14:paraId="4E28982C" w14:textId="1E09E15C" w:rsidR="00554D4D" w:rsidRPr="003366C5" w:rsidRDefault="00271881" w:rsidP="00401020">
      <w:pPr>
        <w:pStyle w:val="NormalWeb"/>
        <w:spacing w:line="360" w:lineRule="auto"/>
        <w:jc w:val="center"/>
        <w:rPr>
          <w:rFonts w:ascii="Arial" w:hAnsi="Arial" w:cs="Arial"/>
          <w:color w:val="000000"/>
        </w:rPr>
      </w:pPr>
      <w:r w:rsidRPr="003366C5">
        <w:rPr>
          <w:rFonts w:ascii="Arial" w:hAnsi="Arial" w:cs="Arial"/>
          <w:b/>
          <w:color w:val="000000"/>
          <w:u w:val="single"/>
        </w:rPr>
        <w:t>JUSTIFICATIVA</w:t>
      </w:r>
    </w:p>
    <w:p w14:paraId="225A13D3" w14:textId="77777777" w:rsidR="00401020" w:rsidRPr="00401020" w:rsidRDefault="00401020" w:rsidP="00401020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01020">
        <w:rPr>
          <w:rFonts w:ascii="Arial" w:hAnsi="Arial" w:cs="Arial"/>
          <w:sz w:val="24"/>
          <w:szCs w:val="24"/>
        </w:rPr>
        <w:t>A solicitação visa atender à demanda de veículos que realizam paradas rápidas para embarque, desembarque ou serviços de curta duração no referido endereço, situado em uma área central com grande fluxo de pessoas e estabelecimentos comerciais.</w:t>
      </w:r>
    </w:p>
    <w:p w14:paraId="74B74317" w14:textId="77777777" w:rsidR="00401020" w:rsidRPr="00401020" w:rsidRDefault="00401020" w:rsidP="00401020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01020">
        <w:rPr>
          <w:rFonts w:ascii="Arial" w:hAnsi="Arial" w:cs="Arial"/>
          <w:sz w:val="24"/>
          <w:szCs w:val="24"/>
        </w:rPr>
        <w:t>A criação de uma vaga rápida contribuirá para melhorar a rotatividade do estacionamento, reduzir congestionamentos momentâneos e garantir maior organização e segurança no trânsito local, beneficiando comerciantes, clientes e pedestres.</w:t>
      </w:r>
    </w:p>
    <w:p w14:paraId="0FCC4520" w14:textId="3E4A0580" w:rsidR="00271881" w:rsidRPr="003366C5" w:rsidRDefault="00271881" w:rsidP="00BC5260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3366C5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3D4DD7">
        <w:rPr>
          <w:rFonts w:ascii="Arial" w:hAnsi="Arial" w:cs="Arial"/>
          <w:color w:val="000000"/>
          <w:sz w:val="24"/>
          <w:szCs w:val="24"/>
        </w:rPr>
        <w:t>03</w:t>
      </w:r>
      <w:r w:rsidR="006D4B25" w:rsidRPr="003366C5">
        <w:rPr>
          <w:rFonts w:ascii="Arial" w:hAnsi="Arial" w:cs="Arial"/>
          <w:color w:val="000000"/>
          <w:sz w:val="24"/>
          <w:szCs w:val="24"/>
        </w:rPr>
        <w:t xml:space="preserve"> </w:t>
      </w:r>
      <w:r w:rsidR="00C51978" w:rsidRPr="003366C5">
        <w:rPr>
          <w:rFonts w:ascii="Arial" w:hAnsi="Arial" w:cs="Arial"/>
          <w:color w:val="000000"/>
          <w:sz w:val="24"/>
          <w:szCs w:val="24"/>
        </w:rPr>
        <w:t>de</w:t>
      </w:r>
      <w:r w:rsidR="006D4B25" w:rsidRPr="003366C5">
        <w:rPr>
          <w:rFonts w:ascii="Arial" w:hAnsi="Arial" w:cs="Arial"/>
          <w:color w:val="000000"/>
          <w:sz w:val="24"/>
          <w:szCs w:val="24"/>
        </w:rPr>
        <w:t xml:space="preserve"> </w:t>
      </w:r>
      <w:r w:rsidR="003D4DD7">
        <w:rPr>
          <w:rFonts w:ascii="Arial" w:hAnsi="Arial" w:cs="Arial"/>
          <w:color w:val="000000"/>
          <w:sz w:val="24"/>
          <w:szCs w:val="24"/>
        </w:rPr>
        <w:t>novembro</w:t>
      </w:r>
      <w:r w:rsidR="006D4B25" w:rsidRPr="003366C5">
        <w:rPr>
          <w:rFonts w:ascii="Arial" w:hAnsi="Arial" w:cs="Arial"/>
          <w:color w:val="000000"/>
          <w:sz w:val="24"/>
          <w:szCs w:val="24"/>
        </w:rPr>
        <w:t xml:space="preserve"> </w:t>
      </w:r>
      <w:r w:rsidR="007C77C6" w:rsidRPr="003366C5">
        <w:rPr>
          <w:rFonts w:ascii="Arial" w:hAnsi="Arial" w:cs="Arial"/>
          <w:color w:val="000000"/>
          <w:sz w:val="24"/>
          <w:szCs w:val="24"/>
        </w:rPr>
        <w:t>de 2025.</w:t>
      </w:r>
    </w:p>
    <w:p w14:paraId="13432E8C" w14:textId="6120440E" w:rsidR="003366C5" w:rsidRDefault="003366C5" w:rsidP="00BC526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37BB575B" w14:textId="278A2155" w:rsidR="006D4B25" w:rsidRPr="003366C5" w:rsidRDefault="003366C5" w:rsidP="0040102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 PROPONENTE </w:t>
      </w:r>
    </w:p>
    <w:sectPr w:rsidR="006D4B25" w:rsidRPr="003366C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C681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C681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9C681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C681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0781991">
    <w:abstractNumId w:val="0"/>
  </w:num>
  <w:num w:numId="2" w16cid:durableId="1551914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4016"/>
    <w:rsid w:val="000B0619"/>
    <w:rsid w:val="000B4DF5"/>
    <w:rsid w:val="000B756B"/>
    <w:rsid w:val="001732AE"/>
    <w:rsid w:val="0018471F"/>
    <w:rsid w:val="001D3F41"/>
    <w:rsid w:val="0020790A"/>
    <w:rsid w:val="00271881"/>
    <w:rsid w:val="003366C5"/>
    <w:rsid w:val="003D4DD7"/>
    <w:rsid w:val="00401020"/>
    <w:rsid w:val="004364FB"/>
    <w:rsid w:val="00464F1B"/>
    <w:rsid w:val="00486C17"/>
    <w:rsid w:val="00516C78"/>
    <w:rsid w:val="0053064D"/>
    <w:rsid w:val="00554D4D"/>
    <w:rsid w:val="005F0921"/>
    <w:rsid w:val="005F7784"/>
    <w:rsid w:val="005F7A06"/>
    <w:rsid w:val="00613378"/>
    <w:rsid w:val="00696376"/>
    <w:rsid w:val="006D4B25"/>
    <w:rsid w:val="006D5D13"/>
    <w:rsid w:val="006F682F"/>
    <w:rsid w:val="007C77C6"/>
    <w:rsid w:val="00843EF5"/>
    <w:rsid w:val="009326C8"/>
    <w:rsid w:val="00942230"/>
    <w:rsid w:val="0095502B"/>
    <w:rsid w:val="009A3D0C"/>
    <w:rsid w:val="009C681C"/>
    <w:rsid w:val="00A32F7B"/>
    <w:rsid w:val="00AE0112"/>
    <w:rsid w:val="00AE044D"/>
    <w:rsid w:val="00B205F0"/>
    <w:rsid w:val="00B83D77"/>
    <w:rsid w:val="00BC5260"/>
    <w:rsid w:val="00C51978"/>
    <w:rsid w:val="00CA3714"/>
    <w:rsid w:val="00CD4D70"/>
    <w:rsid w:val="00D012B0"/>
    <w:rsid w:val="00D16DFC"/>
    <w:rsid w:val="00D22642"/>
    <w:rsid w:val="00D54B97"/>
    <w:rsid w:val="00E373E8"/>
    <w:rsid w:val="00EB5659"/>
    <w:rsid w:val="00EB56C7"/>
    <w:rsid w:val="00ED65DC"/>
    <w:rsid w:val="00F17477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douglasalmeida.camara@outlook.com</cp:lastModifiedBy>
  <cp:revision>4</cp:revision>
  <cp:lastPrinted>2025-11-03T12:16:00Z</cp:lastPrinted>
  <dcterms:created xsi:type="dcterms:W3CDTF">2025-11-03T12:20:00Z</dcterms:created>
  <dcterms:modified xsi:type="dcterms:W3CDTF">2025-12-09T12:23:00Z</dcterms:modified>
</cp:coreProperties>
</file>