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5C2F" w:rsidRDefault="00235C2F" w:rsidP="00E32A4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1446CB" w:rsidTr="00765640">
        <w:tc>
          <w:tcPr>
            <w:tcW w:w="3261" w:type="dxa"/>
          </w:tcPr>
          <w:p w:rsidR="00235C2F" w:rsidRPr="008F5820" w:rsidRDefault="00235C2F" w:rsidP="00E32A4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5C2F" w:rsidRPr="008F5820" w:rsidRDefault="007710CD" w:rsidP="00E32A4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A0367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32A47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235C2F" w:rsidRPr="008F5820" w:rsidRDefault="00235C2F" w:rsidP="00E32A4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35C2F" w:rsidRDefault="00235C2F" w:rsidP="00E32A4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D00" w:rsidRPr="00211D00" w:rsidRDefault="007710CD" w:rsidP="00E32A4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</w:t>
      </w:r>
      <w:r w:rsidR="00DF0C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6FEF" w:rsidRPr="00211D00">
        <w:rPr>
          <w:rFonts w:ascii="Times New Roman" w:hAnsi="Times New Roman" w:cs="Times New Roman"/>
          <w:b/>
          <w:sz w:val="24"/>
          <w:szCs w:val="24"/>
        </w:rPr>
        <w:t>VER</w:t>
      </w:r>
      <w:r w:rsidR="00A03673">
        <w:rPr>
          <w:rFonts w:ascii="Times New Roman" w:hAnsi="Times New Roman" w:cs="Times New Roman"/>
          <w:b/>
          <w:sz w:val="24"/>
          <w:szCs w:val="24"/>
        </w:rPr>
        <w:t>EADORES BEITO MACHADINHO E MARCIANO.</w:t>
      </w:r>
    </w:p>
    <w:p w:rsidR="008F5820" w:rsidRPr="008F5820" w:rsidRDefault="008F5820" w:rsidP="00E32A47">
      <w:pPr>
        <w:pStyle w:val="Corpodetexto"/>
        <w:ind w:left="142" w:right="-663"/>
        <w:jc w:val="both"/>
        <w:rPr>
          <w:rFonts w:eastAsia="Batang"/>
          <w:b/>
          <w:szCs w:val="24"/>
        </w:rPr>
      </w:pPr>
    </w:p>
    <w:p w:rsidR="00A03673" w:rsidRPr="00A03673" w:rsidRDefault="007710CD" w:rsidP="00E32A47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367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</w:t>
      </w:r>
      <w:r w:rsidR="00765640" w:rsidRPr="00A0367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OS</w:t>
      </w:r>
      <w:r w:rsidRPr="00A0367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</w:t>
      </w:r>
      <w:r w:rsidR="00765640" w:rsidRPr="00A0367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 </w:t>
      </w:r>
      <w:r w:rsidR="00885858" w:rsidRPr="00A0367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CONSTRUÇÃO </w:t>
      </w:r>
      <w:r w:rsidRPr="00A0367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DE UM </w:t>
      </w:r>
      <w:r w:rsidR="00765640" w:rsidRPr="00A0367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PARQUE INFANTIL</w:t>
      </w:r>
      <w:r w:rsidRPr="00A0367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OU DE UMA ACADEMIA AO AR LIVRE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A03673">
        <w:rPr>
          <w:rFonts w:ascii="Times New Roman" w:hAnsi="Times New Roman" w:cs="Times New Roman"/>
          <w:b/>
          <w:sz w:val="24"/>
          <w:szCs w:val="24"/>
        </w:rPr>
        <w:t xml:space="preserve"> NA ÁREA CONFINANTE COM A UBS DA AVENIDA AMAPÁ, NA DIVISA DOS BAIRROS JARDIM DAS PALMEIRAS E OLENKA.</w:t>
      </w:r>
    </w:p>
    <w:p w:rsidR="008F5820" w:rsidRPr="00A03673" w:rsidRDefault="008F5820" w:rsidP="00E32A47">
      <w:pPr>
        <w:ind w:left="142"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03673" w:rsidRPr="00A03673" w:rsidRDefault="007710CD" w:rsidP="00E32A47">
      <w:pPr>
        <w:ind w:right="-66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03673">
        <w:rPr>
          <w:rFonts w:ascii="Times New Roman" w:eastAsia="Batang" w:hAnsi="Times New Roman" w:cs="Times New Roman"/>
          <w:szCs w:val="24"/>
        </w:rPr>
        <w:t xml:space="preserve">                                            </w:t>
      </w:r>
      <w:r w:rsidRPr="00A03673">
        <w:rPr>
          <w:rFonts w:ascii="Times New Roman" w:eastAsia="Batang" w:hAnsi="Times New Roman" w:cs="Times New Roman"/>
          <w:szCs w:val="24"/>
        </w:rPr>
        <w:tab/>
      </w:r>
      <w:r w:rsidRPr="00A03673">
        <w:rPr>
          <w:rFonts w:ascii="Times New Roman" w:eastAsia="Batang" w:hAnsi="Times New Roman" w:cs="Times New Roman"/>
          <w:szCs w:val="24"/>
        </w:rPr>
        <w:tab/>
      </w:r>
      <w:r w:rsidR="00765640" w:rsidRPr="00A03673">
        <w:rPr>
          <w:rFonts w:ascii="Times New Roman" w:eastAsia="Batang" w:hAnsi="Times New Roman" w:cs="Times New Roman"/>
          <w:szCs w:val="24"/>
        </w:rPr>
        <w:t xml:space="preserve"> </w:t>
      </w:r>
      <w:r w:rsidRPr="00A03673">
        <w:rPr>
          <w:rFonts w:ascii="Times New Roman" w:hAnsi="Times New Roman" w:cs="Times New Roman"/>
        </w:rPr>
        <w:t>Solicitamos</w:t>
      </w:r>
      <w:r w:rsidRPr="00A03673">
        <w:rPr>
          <w:rFonts w:ascii="Times New Roman" w:eastAsia="Batang" w:hAnsi="Times New Roman" w:cs="Times New Roman"/>
          <w:szCs w:val="24"/>
        </w:rPr>
        <w:t xml:space="preserve"> à Mesa, ouvido o soberano Plenário, com fulcro no que dispõe o art. 122 do Regimento Interno desta Casa, que seja </w:t>
      </w:r>
      <w:r w:rsidR="00AA66C2" w:rsidRPr="00A03673">
        <w:rPr>
          <w:rFonts w:ascii="Times New Roman" w:eastAsia="Batang" w:hAnsi="Times New Roman" w:cs="Times New Roman"/>
          <w:szCs w:val="24"/>
        </w:rPr>
        <w:t>encaminhada ao</w:t>
      </w:r>
      <w:r w:rsidRPr="00A03673">
        <w:rPr>
          <w:rFonts w:ascii="Times New Roman" w:eastAsia="Batang" w:hAnsi="Times New Roman" w:cs="Times New Roman"/>
          <w:szCs w:val="24"/>
        </w:rPr>
        <w:t xml:space="preserve"> Sr. Prefeito a presente</w:t>
      </w:r>
      <w:r w:rsidRPr="00A03673">
        <w:rPr>
          <w:rFonts w:ascii="Times New Roman" w:hAnsi="Times New Roman" w:cs="Times New Roman"/>
          <w:szCs w:val="24"/>
        </w:rPr>
        <w:t xml:space="preserve"> </w:t>
      </w:r>
      <w:r w:rsidRPr="00A03673">
        <w:rPr>
          <w:rFonts w:ascii="Times New Roman" w:eastAsia="Batang" w:hAnsi="Times New Roman" w:cs="Times New Roman"/>
          <w:szCs w:val="24"/>
        </w:rPr>
        <w:t xml:space="preserve">INDICAÇÃO, </w:t>
      </w:r>
      <w:r w:rsidRPr="00A03673">
        <w:rPr>
          <w:rFonts w:ascii="Times New Roman" w:hAnsi="Times New Roman" w:cs="Times New Roman"/>
          <w:szCs w:val="24"/>
          <w:u w:val="single"/>
        </w:rPr>
        <w:t xml:space="preserve">versando sobre </w:t>
      </w:r>
      <w:r w:rsidR="007D1629" w:rsidRPr="00A03673">
        <w:rPr>
          <w:rFonts w:ascii="Times New Roman" w:hAnsi="Times New Roman" w:cs="Times New Roman"/>
          <w:szCs w:val="24"/>
          <w:u w:val="single"/>
        </w:rPr>
        <w:t xml:space="preserve">a </w:t>
      </w:r>
      <w:r w:rsidR="00885858" w:rsidRPr="00A03673">
        <w:rPr>
          <w:rFonts w:ascii="Times New Roman" w:hAnsi="Times New Roman" w:cs="Times New Roman"/>
          <w:szCs w:val="24"/>
          <w:u w:val="single"/>
        </w:rPr>
        <w:t xml:space="preserve">construção de </w:t>
      </w:r>
      <w:r w:rsidRPr="00A03673">
        <w:rPr>
          <w:rFonts w:ascii="Times New Roman" w:hAnsi="Times New Roman" w:cs="Times New Roman"/>
          <w:szCs w:val="24"/>
          <w:u w:val="single"/>
        </w:rPr>
        <w:t xml:space="preserve">um </w:t>
      </w:r>
      <w:r w:rsidR="00765640" w:rsidRPr="00A03673">
        <w:rPr>
          <w:rFonts w:ascii="Times New Roman" w:hAnsi="Times New Roman" w:cs="Times New Roman"/>
          <w:szCs w:val="24"/>
          <w:u w:val="single"/>
        </w:rPr>
        <w:t>parque infantil</w:t>
      </w:r>
      <w:r w:rsidRPr="00A03673">
        <w:rPr>
          <w:rFonts w:ascii="Times New Roman" w:hAnsi="Times New Roman" w:cs="Times New Roman"/>
          <w:szCs w:val="24"/>
          <w:u w:val="single"/>
        </w:rPr>
        <w:t xml:space="preserve"> ou de uma academia ao ar livre</w:t>
      </w:r>
      <w:r>
        <w:rPr>
          <w:rFonts w:ascii="Times New Roman" w:hAnsi="Times New Roman" w:cs="Times New Roman"/>
          <w:szCs w:val="24"/>
          <w:u w:val="single"/>
        </w:rPr>
        <w:t>,</w:t>
      </w:r>
      <w:r w:rsidRPr="00A03673">
        <w:rPr>
          <w:rFonts w:ascii="Times New Roman" w:hAnsi="Times New Roman" w:cs="Times New Roman"/>
          <w:szCs w:val="24"/>
          <w:u w:val="single"/>
        </w:rPr>
        <w:t xml:space="preserve"> </w:t>
      </w:r>
      <w:r w:rsidRPr="00A03673">
        <w:rPr>
          <w:rFonts w:ascii="Times New Roman" w:hAnsi="Times New Roman" w:cs="Times New Roman"/>
          <w:sz w:val="24"/>
          <w:szCs w:val="24"/>
          <w:u w:val="single"/>
        </w:rPr>
        <w:t xml:space="preserve">na área confinante com a Unidade Básica de Saúde </w:t>
      </w:r>
      <w:r w:rsidR="006A5977">
        <w:rPr>
          <w:rFonts w:ascii="Times New Roman" w:hAnsi="Times New Roman" w:cs="Times New Roman"/>
          <w:sz w:val="24"/>
          <w:szCs w:val="24"/>
          <w:u w:val="single"/>
        </w:rPr>
        <w:t>entre</w:t>
      </w:r>
      <w:r w:rsidRPr="00A03673">
        <w:rPr>
          <w:rFonts w:ascii="Times New Roman" w:hAnsi="Times New Roman" w:cs="Times New Roman"/>
          <w:sz w:val="24"/>
          <w:szCs w:val="24"/>
          <w:u w:val="single"/>
        </w:rPr>
        <w:t xml:space="preserve"> Avenida Amapá</w:t>
      </w:r>
      <w:r w:rsidR="006A5977">
        <w:rPr>
          <w:rFonts w:ascii="Times New Roman" w:hAnsi="Times New Roman" w:cs="Times New Roman"/>
          <w:sz w:val="24"/>
          <w:szCs w:val="24"/>
          <w:u w:val="single"/>
        </w:rPr>
        <w:t xml:space="preserve"> e Rua das Perdizes</w:t>
      </w:r>
      <w:r w:rsidRPr="00A03673">
        <w:rPr>
          <w:rFonts w:ascii="Times New Roman" w:hAnsi="Times New Roman" w:cs="Times New Roman"/>
          <w:sz w:val="24"/>
          <w:szCs w:val="24"/>
          <w:u w:val="single"/>
        </w:rPr>
        <w:t>, na divisa dos Bairros Jardim das Palmeiras e Olenka.</w:t>
      </w:r>
    </w:p>
    <w:p w:rsidR="00211D00" w:rsidRPr="008F5820" w:rsidRDefault="00211D00" w:rsidP="00E32A47">
      <w:pPr>
        <w:pStyle w:val="Corpodetexto"/>
        <w:ind w:right="-663"/>
        <w:jc w:val="both"/>
        <w:rPr>
          <w:b/>
          <w:szCs w:val="24"/>
        </w:rPr>
      </w:pPr>
    </w:p>
    <w:p w:rsidR="008F5820" w:rsidRDefault="007710CD" w:rsidP="00E32A47">
      <w:pPr>
        <w:pStyle w:val="Corpodetexto"/>
        <w:tabs>
          <w:tab w:val="left" w:pos="3686"/>
        </w:tabs>
        <w:ind w:left="142"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765640" w:rsidRPr="008F5820" w:rsidRDefault="00765640" w:rsidP="00E32A47">
      <w:pPr>
        <w:pStyle w:val="Corpodetexto"/>
        <w:tabs>
          <w:tab w:val="left" w:pos="3686"/>
        </w:tabs>
        <w:ind w:left="142" w:right="-663"/>
        <w:jc w:val="both"/>
        <w:rPr>
          <w:b/>
          <w:szCs w:val="24"/>
          <w:u w:val="single"/>
        </w:rPr>
      </w:pPr>
    </w:p>
    <w:p w:rsidR="00431851" w:rsidRDefault="007710CD" w:rsidP="00E32A47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Como é notório, o Bairro Jardim das Palmeiras é o maior em termos de extensão territorial, ocupando uma área de 330 ha, e o maior também em termos populacionais. Não obstante, dispõe de poucos espaços destinados a atividades lúdicas, recreativas e de lazer e à convivência social - as praças</w:t>
      </w:r>
      <w:r w:rsidR="006A5977">
        <w:rPr>
          <w:rFonts w:ascii="Times New Roman" w:hAnsi="Times New Roman" w:cs="Times New Roman"/>
          <w:sz w:val="24"/>
          <w:szCs w:val="24"/>
        </w:rPr>
        <w:t xml:space="preserve"> e parques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31851" w:rsidRDefault="007710CD" w:rsidP="00E32A47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Vale ressaltar que </w:t>
      </w:r>
      <w:r w:rsidR="006A5977">
        <w:rPr>
          <w:rFonts w:ascii="Times New Roman" w:hAnsi="Times New Roman" w:cs="Times New Roman"/>
          <w:sz w:val="24"/>
          <w:szCs w:val="24"/>
        </w:rPr>
        <w:t>os parques</w:t>
      </w:r>
      <w:r>
        <w:rPr>
          <w:rFonts w:ascii="Times New Roman" w:hAnsi="Times New Roman" w:cs="Times New Roman"/>
          <w:sz w:val="24"/>
          <w:szCs w:val="24"/>
        </w:rPr>
        <w:t>, enquanto espaços públicos, constituem, desde os seus primórdios, um referencial urbano marcado pela convivência humana e que evoluiu em suas funções, como, por exemplo, passou a ser local para a prática de atividades físicas e atividades de lazer. Portanto, sendo espaço de convívio social, de entretenimento, de saúde, contribui para a qualidade de vida da comunidade.</w:t>
      </w:r>
    </w:p>
    <w:p w:rsidR="00765640" w:rsidRDefault="007710CD" w:rsidP="00E32A47">
      <w:pPr>
        <w:ind w:right="-663" w:firstLine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918FE">
        <w:rPr>
          <w:rFonts w:ascii="Times New Roman" w:hAnsi="Times New Roman" w:cs="Times New Roman"/>
          <w:sz w:val="24"/>
          <w:szCs w:val="24"/>
        </w:rPr>
        <w:t xml:space="preserve">presente </w:t>
      </w:r>
      <w:r w:rsidR="00211D00">
        <w:rPr>
          <w:rFonts w:ascii="Times New Roman" w:hAnsi="Times New Roman" w:cs="Times New Roman"/>
          <w:sz w:val="24"/>
          <w:szCs w:val="24"/>
        </w:rPr>
        <w:t>solicitação</w:t>
      </w:r>
      <w:r w:rsidR="00EB68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 faz necessária</w:t>
      </w:r>
      <w:r w:rsidR="004250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tendo em vista </w:t>
      </w:r>
      <w:r w:rsidR="00885858">
        <w:rPr>
          <w:rFonts w:ascii="Times New Roman" w:hAnsi="Times New Roman" w:cs="Times New Roman"/>
          <w:sz w:val="24"/>
          <w:szCs w:val="24"/>
        </w:rPr>
        <w:t>que</w:t>
      </w:r>
      <w:r w:rsidR="006A5977">
        <w:rPr>
          <w:rFonts w:ascii="Times New Roman" w:hAnsi="Times New Roman" w:cs="Times New Roman"/>
          <w:sz w:val="24"/>
          <w:szCs w:val="24"/>
        </w:rPr>
        <w:t xml:space="preserve"> a</w:t>
      </w:r>
      <w:r w:rsidR="00885858">
        <w:rPr>
          <w:rFonts w:ascii="Times New Roman" w:hAnsi="Times New Roman" w:cs="Times New Roman"/>
          <w:sz w:val="24"/>
          <w:szCs w:val="24"/>
        </w:rPr>
        <w:t xml:space="preserve"> população</w:t>
      </w:r>
      <w:r w:rsidR="00B54DE0">
        <w:rPr>
          <w:rFonts w:ascii="Times New Roman" w:hAnsi="Times New Roman" w:cs="Times New Roman"/>
          <w:sz w:val="24"/>
          <w:szCs w:val="24"/>
        </w:rPr>
        <w:t xml:space="preserve"> que reside nessa região </w:t>
      </w:r>
      <w:r w:rsidR="00885858">
        <w:rPr>
          <w:rFonts w:ascii="Times New Roman" w:hAnsi="Times New Roman" w:cs="Times New Roman"/>
          <w:sz w:val="24"/>
          <w:szCs w:val="24"/>
        </w:rPr>
        <w:t>não dispõe de um local apropriado para lazer</w:t>
      </w:r>
      <w:r w:rsidR="0042502C">
        <w:rPr>
          <w:rFonts w:ascii="Times New Roman" w:hAnsi="Times New Roman" w:cs="Times New Roman"/>
          <w:sz w:val="24"/>
          <w:szCs w:val="24"/>
        </w:rPr>
        <w:t xml:space="preserve">, </w:t>
      </w:r>
      <w:r w:rsidR="006A5977">
        <w:rPr>
          <w:rFonts w:ascii="Times New Roman" w:hAnsi="Times New Roman" w:cs="Times New Roman"/>
          <w:sz w:val="24"/>
          <w:szCs w:val="24"/>
        </w:rPr>
        <w:t>e por</w:t>
      </w:r>
      <w:r w:rsidR="00B54DE0">
        <w:rPr>
          <w:rFonts w:ascii="Times New Roman" w:hAnsi="Times New Roman" w:cs="Times New Roman"/>
          <w:sz w:val="24"/>
          <w:szCs w:val="24"/>
        </w:rPr>
        <w:t xml:space="preserve"> ser um complexo de</w:t>
      </w:r>
      <w:r w:rsidR="006A5977">
        <w:rPr>
          <w:rFonts w:ascii="Times New Roman" w:hAnsi="Times New Roman" w:cs="Times New Roman"/>
          <w:sz w:val="24"/>
          <w:szCs w:val="24"/>
        </w:rPr>
        <w:t xml:space="preserve"> saúde que</w:t>
      </w:r>
      <w:r w:rsidR="00B54DE0">
        <w:rPr>
          <w:rFonts w:ascii="Times New Roman" w:hAnsi="Times New Roman" w:cs="Times New Roman"/>
          <w:sz w:val="24"/>
          <w:szCs w:val="24"/>
        </w:rPr>
        <w:t xml:space="preserve"> atende as pessoas de todas as idades,</w:t>
      </w:r>
      <w:r w:rsidR="006A5977">
        <w:rPr>
          <w:rFonts w:ascii="Times New Roman" w:hAnsi="Times New Roman" w:cs="Times New Roman"/>
          <w:sz w:val="24"/>
          <w:szCs w:val="24"/>
        </w:rPr>
        <w:t xml:space="preserve"> nada melhor d</w:t>
      </w:r>
      <w:r w:rsidR="00F74A06">
        <w:rPr>
          <w:rFonts w:ascii="Times New Roman" w:hAnsi="Times New Roman" w:cs="Times New Roman"/>
          <w:sz w:val="24"/>
          <w:szCs w:val="24"/>
        </w:rPr>
        <w:t>e uma construção de</w:t>
      </w:r>
      <w:r w:rsidR="00E32A47">
        <w:rPr>
          <w:rFonts w:ascii="Times New Roman" w:hAnsi="Times New Roman" w:cs="Times New Roman"/>
          <w:sz w:val="24"/>
          <w:szCs w:val="24"/>
        </w:rPr>
        <w:t xml:space="preserve"> um parque infantil e academia ao ar livre</w:t>
      </w:r>
      <w:r w:rsidR="00F74A06">
        <w:rPr>
          <w:rFonts w:ascii="Times New Roman" w:hAnsi="Times New Roman" w:cs="Times New Roman"/>
          <w:sz w:val="24"/>
          <w:szCs w:val="24"/>
        </w:rPr>
        <w:t xml:space="preserve">, assim, </w:t>
      </w:r>
      <w:r w:rsidR="00B54DE0">
        <w:rPr>
          <w:rFonts w:ascii="Times New Roman" w:hAnsi="Times New Roman" w:cs="Times New Roman"/>
          <w:sz w:val="24"/>
          <w:szCs w:val="24"/>
        </w:rPr>
        <w:t>proporciona</w:t>
      </w:r>
      <w:r w:rsidR="00D90B08">
        <w:rPr>
          <w:rFonts w:ascii="Times New Roman" w:hAnsi="Times New Roman" w:cs="Times New Roman"/>
          <w:sz w:val="24"/>
          <w:szCs w:val="24"/>
        </w:rPr>
        <w:t>ndo</w:t>
      </w:r>
      <w:r w:rsidR="00B54DE0">
        <w:rPr>
          <w:rFonts w:ascii="Times New Roman" w:hAnsi="Times New Roman" w:cs="Times New Roman"/>
          <w:sz w:val="24"/>
          <w:szCs w:val="24"/>
        </w:rPr>
        <w:t xml:space="preserve"> benefícios para a saúde e permit</w:t>
      </w:r>
      <w:r w:rsidR="00D90B08">
        <w:rPr>
          <w:rFonts w:ascii="Times New Roman" w:hAnsi="Times New Roman" w:cs="Times New Roman"/>
          <w:sz w:val="24"/>
          <w:szCs w:val="24"/>
        </w:rPr>
        <w:t>indo</w:t>
      </w:r>
      <w:bookmarkStart w:id="0" w:name="_GoBack"/>
      <w:bookmarkEnd w:id="0"/>
      <w:r w:rsidR="00B54DE0">
        <w:rPr>
          <w:rFonts w:ascii="Times New Roman" w:hAnsi="Times New Roman" w:cs="Times New Roman"/>
          <w:sz w:val="24"/>
          <w:szCs w:val="24"/>
        </w:rPr>
        <w:t xml:space="preserve"> maior socialização e integração.</w:t>
      </w:r>
    </w:p>
    <w:p w:rsidR="009918FE" w:rsidRDefault="007710CD" w:rsidP="00E32A4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E62AD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,</w:t>
      </w:r>
      <w:r w:rsidR="00E62ADF">
        <w:rPr>
          <w:rFonts w:ascii="Times New Roman" w:hAnsi="Times New Roman" w:cs="Times New Roman"/>
          <w:sz w:val="24"/>
          <w:szCs w:val="24"/>
        </w:rPr>
        <w:t xml:space="preserve"> </w:t>
      </w:r>
      <w:r w:rsidR="00885858">
        <w:rPr>
          <w:rFonts w:ascii="Times New Roman" w:hAnsi="Times New Roman" w:cs="Times New Roman"/>
          <w:sz w:val="24"/>
          <w:szCs w:val="24"/>
        </w:rPr>
        <w:t>ainda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05C3D">
        <w:rPr>
          <w:rFonts w:ascii="Times New Roman" w:hAnsi="Times New Roman" w:cs="Times New Roman"/>
          <w:sz w:val="24"/>
          <w:szCs w:val="24"/>
        </w:rPr>
        <w:t>podemos observar</w:t>
      </w:r>
      <w:r w:rsidR="00885858">
        <w:rPr>
          <w:rFonts w:ascii="Times New Roman" w:hAnsi="Times New Roman" w:cs="Times New Roman"/>
          <w:sz w:val="24"/>
          <w:szCs w:val="24"/>
        </w:rPr>
        <w:t xml:space="preserve"> </w:t>
      </w:r>
      <w:r w:rsidR="00E62ADF">
        <w:rPr>
          <w:rFonts w:ascii="Times New Roman" w:hAnsi="Times New Roman" w:cs="Times New Roman"/>
          <w:sz w:val="24"/>
          <w:szCs w:val="24"/>
        </w:rPr>
        <w:t>que o local</w:t>
      </w:r>
      <w:r w:rsidR="00885858">
        <w:rPr>
          <w:rFonts w:ascii="Times New Roman" w:hAnsi="Times New Roman" w:cs="Times New Roman"/>
          <w:sz w:val="24"/>
          <w:szCs w:val="24"/>
        </w:rPr>
        <w:t xml:space="preserve"> </w:t>
      </w:r>
      <w:r w:rsidR="00B54DE0">
        <w:rPr>
          <w:rFonts w:ascii="Times New Roman" w:hAnsi="Times New Roman" w:cs="Times New Roman"/>
          <w:sz w:val="24"/>
          <w:szCs w:val="24"/>
        </w:rPr>
        <w:t>se encontra sem uso</w:t>
      </w:r>
      <w:r>
        <w:rPr>
          <w:rFonts w:ascii="Times New Roman" w:hAnsi="Times New Roman" w:cs="Times New Roman"/>
          <w:sz w:val="24"/>
          <w:szCs w:val="24"/>
        </w:rPr>
        <w:t>,</w:t>
      </w:r>
      <w:r w:rsidR="00105C3D">
        <w:rPr>
          <w:rFonts w:ascii="Times New Roman" w:hAnsi="Times New Roman" w:cs="Times New Roman"/>
          <w:sz w:val="24"/>
          <w:szCs w:val="24"/>
        </w:rPr>
        <w:t xml:space="preserve"> conforme </w:t>
      </w:r>
      <w:r>
        <w:rPr>
          <w:rFonts w:ascii="Times New Roman" w:hAnsi="Times New Roman" w:cs="Times New Roman"/>
          <w:sz w:val="24"/>
          <w:szCs w:val="24"/>
        </w:rPr>
        <w:t>demonstrado nas fotos anexas.</w:t>
      </w:r>
    </w:p>
    <w:p w:rsidR="008F5820" w:rsidRPr="008F5820" w:rsidRDefault="007710CD" w:rsidP="00E32A47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</w:t>
      </w:r>
      <w:r w:rsidR="009918FE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a forma, </w:t>
      </w:r>
      <w:r w:rsidR="00885858">
        <w:rPr>
          <w:rFonts w:ascii="Times New Roman" w:hAnsi="Times New Roman" w:cs="Times New Roman"/>
          <w:sz w:val="24"/>
          <w:szCs w:val="24"/>
        </w:rPr>
        <w:t xml:space="preserve">a construção desse espaço </w:t>
      </w:r>
      <w:r w:rsidR="00B54DE0">
        <w:rPr>
          <w:rFonts w:ascii="Times New Roman" w:hAnsi="Times New Roman" w:cs="Times New Roman"/>
          <w:sz w:val="24"/>
          <w:szCs w:val="24"/>
        </w:rPr>
        <w:t>proporcionará melhor</w:t>
      </w:r>
      <w:r w:rsidR="00885858">
        <w:rPr>
          <w:rFonts w:ascii="Times New Roman" w:hAnsi="Times New Roman" w:cs="Times New Roman"/>
          <w:sz w:val="24"/>
          <w:szCs w:val="24"/>
        </w:rPr>
        <w:t xml:space="preserve"> qualidade de vida para os moradores daquela </w:t>
      </w:r>
      <w:r w:rsidR="00105C3D">
        <w:rPr>
          <w:rFonts w:ascii="Times New Roman" w:hAnsi="Times New Roman" w:cs="Times New Roman"/>
          <w:sz w:val="24"/>
          <w:szCs w:val="24"/>
        </w:rPr>
        <w:t xml:space="preserve">localidade, </w:t>
      </w:r>
      <w:r w:rsidR="009918FE">
        <w:rPr>
          <w:rFonts w:ascii="Times New Roman" w:hAnsi="Times New Roman" w:cs="Times New Roman"/>
          <w:sz w:val="24"/>
          <w:szCs w:val="24"/>
        </w:rPr>
        <w:t>além da</w:t>
      </w:r>
      <w:r w:rsidR="00105C3D">
        <w:rPr>
          <w:rFonts w:ascii="Times New Roman" w:hAnsi="Times New Roman" w:cs="Times New Roman"/>
          <w:sz w:val="24"/>
          <w:szCs w:val="24"/>
        </w:rPr>
        <w:t xml:space="preserve"> valorização da área citada</w:t>
      </w:r>
      <w:r w:rsidR="00885858">
        <w:rPr>
          <w:rFonts w:ascii="Times New Roman" w:hAnsi="Times New Roman" w:cs="Times New Roman"/>
          <w:sz w:val="24"/>
          <w:szCs w:val="24"/>
        </w:rPr>
        <w:t>.</w:t>
      </w:r>
      <w:r w:rsidR="00554D7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Segoe UI" w:hAnsi="Segoe UI" w:cs="Segoe UI"/>
          <w:color w:val="201F1E"/>
          <w:sz w:val="23"/>
          <w:szCs w:val="23"/>
          <w:shd w:val="clear" w:color="auto" w:fill="FFFFFF"/>
        </w:rPr>
        <w:t> </w:t>
      </w:r>
    </w:p>
    <w:p w:rsidR="00661507" w:rsidRPr="00E32A47" w:rsidRDefault="00E62ADF" w:rsidP="00E32A47">
      <w:pPr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105C3D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="00431851">
        <w:rPr>
          <w:rFonts w:ascii="Times New Roman" w:hAnsi="Times New Roman" w:cs="Times New Roman"/>
          <w:snapToGrid w:val="0"/>
          <w:sz w:val="24"/>
          <w:szCs w:val="24"/>
        </w:rPr>
        <w:t>5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431851">
        <w:rPr>
          <w:rFonts w:ascii="Times New Roman" w:hAnsi="Times New Roman" w:cs="Times New Roman"/>
          <w:snapToGrid w:val="0"/>
          <w:sz w:val="24"/>
          <w:szCs w:val="24"/>
        </w:rPr>
        <w:t xml:space="preserve">outubro </w:t>
      </w:r>
      <w:r w:rsidR="00211D00">
        <w:rPr>
          <w:rFonts w:ascii="Times New Roman" w:hAnsi="Times New Roman" w:cs="Times New Roman"/>
          <w:snapToGrid w:val="0"/>
          <w:sz w:val="24"/>
          <w:szCs w:val="24"/>
        </w:rPr>
        <w:t>de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2021.</w:t>
      </w:r>
    </w:p>
    <w:p w:rsidR="00B54DE0" w:rsidRDefault="00B54DE0" w:rsidP="00E32A47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B54DE0" w:rsidRDefault="00B54DE0" w:rsidP="00E32A4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A47" w:rsidRPr="008F5820" w:rsidRDefault="00E32A47" w:rsidP="00E32A4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66AF" w:rsidRDefault="007710CD" w:rsidP="00E32A47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  <w:r>
        <w:rPr>
          <w:rFonts w:ascii="ITC Stone Sans Std Medium" w:hAnsi="ITC Stone Sans Std Medium"/>
          <w:b/>
          <w:sz w:val="24"/>
          <w:szCs w:val="24"/>
        </w:rPr>
        <w:t xml:space="preserve">VER. </w:t>
      </w:r>
      <w:r w:rsidR="00B54DE0">
        <w:rPr>
          <w:rFonts w:ascii="ITC Stone Sans Std Medium" w:hAnsi="ITC Stone Sans Std Medium"/>
          <w:b/>
          <w:sz w:val="24"/>
          <w:szCs w:val="24"/>
        </w:rPr>
        <w:t>BEITO MACHADINHO</w:t>
      </w:r>
      <w:r>
        <w:rPr>
          <w:rFonts w:ascii="ITC Stone Sans Std Medium" w:hAnsi="ITC Stone Sans Std Medium"/>
          <w:b/>
          <w:sz w:val="24"/>
          <w:szCs w:val="24"/>
        </w:rPr>
        <w:t xml:space="preserve">       </w:t>
      </w:r>
      <w:r w:rsidR="00765640">
        <w:rPr>
          <w:rFonts w:ascii="ITC Stone Sans Std Medium" w:hAnsi="ITC Stone Sans Std Medium"/>
          <w:b/>
          <w:sz w:val="24"/>
          <w:szCs w:val="24"/>
        </w:rPr>
        <w:t xml:space="preserve">  </w:t>
      </w:r>
      <w:r w:rsidR="00E32A47">
        <w:rPr>
          <w:rFonts w:ascii="ITC Stone Sans Std Medium" w:hAnsi="ITC Stone Sans Std Medium"/>
          <w:b/>
          <w:sz w:val="24"/>
          <w:szCs w:val="24"/>
        </w:rPr>
        <w:t xml:space="preserve">        </w:t>
      </w:r>
      <w:r w:rsidR="00765640">
        <w:rPr>
          <w:rFonts w:ascii="ITC Stone Sans Std Medium" w:hAnsi="ITC Stone Sans Std Medium"/>
          <w:b/>
          <w:sz w:val="24"/>
          <w:szCs w:val="24"/>
        </w:rPr>
        <w:t xml:space="preserve">      </w:t>
      </w:r>
      <w:r>
        <w:rPr>
          <w:rFonts w:ascii="ITC Stone Sans Std Medium" w:hAnsi="ITC Stone Sans Std Medium"/>
          <w:b/>
          <w:sz w:val="24"/>
          <w:szCs w:val="24"/>
        </w:rPr>
        <w:t xml:space="preserve">  </w:t>
      </w:r>
      <w:r w:rsidR="00765640">
        <w:rPr>
          <w:rFonts w:ascii="ITC Stone Sans Std Medium" w:hAnsi="ITC Stone Sans Std Medium"/>
          <w:b/>
          <w:sz w:val="24"/>
          <w:szCs w:val="24"/>
        </w:rPr>
        <w:t xml:space="preserve">        </w:t>
      </w:r>
      <w:r>
        <w:rPr>
          <w:rFonts w:ascii="ITC Stone Sans Std Medium" w:hAnsi="ITC Stone Sans Std Medium"/>
          <w:b/>
          <w:sz w:val="24"/>
          <w:szCs w:val="24"/>
        </w:rPr>
        <w:t>VER.  MAR</w:t>
      </w:r>
      <w:r w:rsidR="00B54DE0">
        <w:rPr>
          <w:rFonts w:ascii="ITC Stone Sans Std Medium" w:hAnsi="ITC Stone Sans Std Medium"/>
          <w:b/>
          <w:sz w:val="24"/>
          <w:szCs w:val="24"/>
        </w:rPr>
        <w:t>CIANO</w:t>
      </w:r>
    </w:p>
    <w:p w:rsidR="000C66AF" w:rsidRDefault="000C66AF" w:rsidP="00E32A47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</w:p>
    <w:p w:rsidR="000C66AF" w:rsidRDefault="000C66AF" w:rsidP="00E32A47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</w:p>
    <w:p w:rsidR="000C66AF" w:rsidRDefault="000C66AF" w:rsidP="00E32A47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rPr>
          <w:rFonts w:ascii="ITC Stone Sans Std Medium" w:hAnsi="ITC Stone Sans Std Medium"/>
          <w:b/>
          <w:sz w:val="24"/>
          <w:szCs w:val="24"/>
        </w:rPr>
      </w:pPr>
    </w:p>
    <w:p w:rsidR="00E32A47" w:rsidRDefault="00E32A47" w:rsidP="00E32A47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rPr>
          <w:rFonts w:ascii="ITC Stone Sans Std Medium" w:hAnsi="ITC Stone Sans Std Medium"/>
          <w:b/>
          <w:sz w:val="24"/>
          <w:szCs w:val="24"/>
        </w:rPr>
      </w:pPr>
    </w:p>
    <w:p w:rsidR="000C66AF" w:rsidRDefault="007710CD" w:rsidP="00E32A47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  <w:r>
        <w:rPr>
          <w:rFonts w:ascii="ITC Stone Sans Std Medium" w:hAnsi="ITC Stone Sans Std Medium"/>
          <w:b/>
          <w:sz w:val="24"/>
          <w:szCs w:val="24"/>
        </w:rPr>
        <w:t>-</w:t>
      </w:r>
    </w:p>
    <w:p w:rsidR="000C66AF" w:rsidRDefault="007710CD" w:rsidP="00E32A47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  <w:r>
        <w:rPr>
          <w:rFonts w:ascii="ITC Stone Sans Std Medium" w:hAnsi="ITC Stone Sans Std Medium"/>
          <w:b/>
          <w:noProof/>
          <w:sz w:val="24"/>
          <w:szCs w:val="24"/>
        </w:rPr>
        <w:drawing>
          <wp:inline distT="0" distB="0" distL="0" distR="0">
            <wp:extent cx="5339715" cy="245935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351564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715" cy="245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66AF" w:rsidRDefault="000C66AF" w:rsidP="00E32A47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</w:p>
    <w:p w:rsidR="000C66AF" w:rsidRDefault="000C66AF" w:rsidP="00E32A47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</w:p>
    <w:p w:rsidR="000C66AF" w:rsidRDefault="000C66AF" w:rsidP="00E32A47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</w:p>
    <w:p w:rsidR="000C66AF" w:rsidRDefault="000C66AF" w:rsidP="00E32A47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</w:p>
    <w:p w:rsidR="00E32A47" w:rsidRDefault="00E32A47" w:rsidP="00E32A47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</w:p>
    <w:p w:rsidR="000C66AF" w:rsidRDefault="007710CD" w:rsidP="00E32A47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rFonts w:ascii="ITC Stone Sans Std Medium" w:hAnsi="ITC Stone Sans Std Medium"/>
          <w:b/>
          <w:sz w:val="24"/>
          <w:szCs w:val="24"/>
        </w:rPr>
      </w:pPr>
      <w:r>
        <w:rPr>
          <w:rFonts w:ascii="ITC Stone Sans Std Medium" w:hAnsi="ITC Stone Sans Std Medium"/>
          <w:b/>
          <w:noProof/>
          <w:sz w:val="24"/>
          <w:szCs w:val="24"/>
        </w:rPr>
        <w:drawing>
          <wp:inline distT="0" distB="0" distL="0" distR="0">
            <wp:extent cx="5339715" cy="2459355"/>
            <wp:effectExtent l="0" t="0" r="0" b="0"/>
            <wp:docPr id="31997292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320488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715" cy="245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66AF" w:rsidSect="00E32A47">
      <w:headerReference w:type="default" r:id="rId9"/>
      <w:footerReference w:type="default" r:id="rId10"/>
      <w:pgSz w:w="11907" w:h="16840" w:code="9"/>
      <w:pgMar w:top="194" w:right="1701" w:bottom="567" w:left="1797" w:header="680" w:footer="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BB4" w:rsidRDefault="00CC4BB4">
      <w:r>
        <w:separator/>
      </w:r>
    </w:p>
  </w:endnote>
  <w:endnote w:type="continuationSeparator" w:id="0">
    <w:p w:rsidR="00CC4BB4" w:rsidRDefault="00CC4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2A47" w:rsidRDefault="00E32A47" w:rsidP="00E32A47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Protocolada na Secretaria Geral da Câmara em ____/____/2021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</w:t>
    </w:r>
  </w:p>
  <w:p w:rsidR="00E32A47" w:rsidRDefault="00E32A47" w:rsidP="00E32A47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E32A47" w:rsidRDefault="00E32A47" w:rsidP="00E32A47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Lida e </w:t>
    </w:r>
    <w:proofErr w:type="gramStart"/>
    <w:r>
      <w:rPr>
        <w:rFonts w:ascii="Times New Roman" w:hAnsi="Times New Roman" w:cs="Times New Roman"/>
      </w:rPr>
      <w:t>aprovada  na</w:t>
    </w:r>
    <w:proofErr w:type="gramEnd"/>
    <w:r>
      <w:rPr>
        <w:rFonts w:ascii="Times New Roman" w:hAnsi="Times New Roman" w:cs="Times New Roman"/>
      </w:rPr>
      <w:t xml:space="preserve"> sessão ordinária do dia ____/____/2021</w:t>
    </w:r>
  </w:p>
  <w:p w:rsidR="00E32A47" w:rsidRDefault="00E32A47" w:rsidP="00E32A47">
    <w:pPr>
      <w:ind w:right="-380"/>
      <w:rPr>
        <w:rFonts w:ascii="Times New Roman" w:hAnsi="Times New Roman" w:cs="Times New Roman"/>
      </w:rPr>
    </w:pPr>
  </w:p>
  <w:p w:rsidR="00E32A47" w:rsidRDefault="00E32A47" w:rsidP="00E32A47">
    <w:pPr>
      <w:ind w:right="-380"/>
      <w:rPr>
        <w:rFonts w:ascii="Times New Roman" w:hAnsi="Times New Roman" w:cs="Times New Roman"/>
      </w:rPr>
    </w:pPr>
    <w:proofErr w:type="gramStart"/>
    <w:r>
      <w:rPr>
        <w:rFonts w:ascii="Times New Roman" w:hAnsi="Times New Roman" w:cs="Times New Roman"/>
      </w:rPr>
      <w:t>Presidente  _</w:t>
    </w:r>
    <w:proofErr w:type="gramEnd"/>
    <w:r>
      <w:rPr>
        <w:rFonts w:ascii="Times New Roman" w:hAnsi="Times New Roman" w:cs="Times New Roman"/>
      </w:rPr>
      <w:t>________________________________</w:t>
    </w:r>
  </w:p>
  <w:p w:rsidR="00E32A47" w:rsidRDefault="00E32A47" w:rsidP="00E32A47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Ver. Marcelo </w:t>
    </w:r>
    <w:proofErr w:type="spellStart"/>
    <w:r>
      <w:rPr>
        <w:rFonts w:ascii="Times New Roman" w:hAnsi="Times New Roman" w:cs="Times New Roman"/>
      </w:rPr>
      <w:t>Burgel</w:t>
    </w:r>
    <w:proofErr w:type="spellEnd"/>
  </w:p>
  <w:p w:rsidR="00E32A47" w:rsidRDefault="00E32A47" w:rsidP="00E32A47">
    <w:pPr>
      <w:pStyle w:val="Rodap"/>
      <w:ind w:right="-380"/>
    </w:pPr>
  </w:p>
  <w:p w:rsidR="00E32A47" w:rsidRDefault="00E32A47" w:rsidP="00E32A47">
    <w:pPr>
      <w:pStyle w:val="Rodap"/>
    </w:pPr>
  </w:p>
  <w:p w:rsidR="00E32A47" w:rsidRDefault="00E32A4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BB4" w:rsidRDefault="00CC4BB4">
      <w:r>
        <w:separator/>
      </w:r>
    </w:p>
  </w:footnote>
  <w:footnote w:type="continuationSeparator" w:id="0">
    <w:p w:rsidR="00CC4BB4" w:rsidRDefault="00CC4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7710CD" w:rsidP="00235C2F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0C66AF"/>
    <w:rsid w:val="00105C3D"/>
    <w:rsid w:val="001446CB"/>
    <w:rsid w:val="001915A3"/>
    <w:rsid w:val="001D4D25"/>
    <w:rsid w:val="001E39B3"/>
    <w:rsid w:val="00211D00"/>
    <w:rsid w:val="00217F62"/>
    <w:rsid w:val="00235C2F"/>
    <w:rsid w:val="00252B93"/>
    <w:rsid w:val="00270397"/>
    <w:rsid w:val="002A5CA8"/>
    <w:rsid w:val="002A7AFE"/>
    <w:rsid w:val="002C5FBB"/>
    <w:rsid w:val="002F2399"/>
    <w:rsid w:val="00330D79"/>
    <w:rsid w:val="003725A0"/>
    <w:rsid w:val="0038788B"/>
    <w:rsid w:val="003B287F"/>
    <w:rsid w:val="003D3AA8"/>
    <w:rsid w:val="003E3198"/>
    <w:rsid w:val="00400F41"/>
    <w:rsid w:val="0042502C"/>
    <w:rsid w:val="00431363"/>
    <w:rsid w:val="00431851"/>
    <w:rsid w:val="00464016"/>
    <w:rsid w:val="004F28FD"/>
    <w:rsid w:val="00510E0A"/>
    <w:rsid w:val="0055393B"/>
    <w:rsid w:val="00554D73"/>
    <w:rsid w:val="00576E2E"/>
    <w:rsid w:val="005D44B2"/>
    <w:rsid w:val="006501A5"/>
    <w:rsid w:val="00661507"/>
    <w:rsid w:val="006710A8"/>
    <w:rsid w:val="00676DD9"/>
    <w:rsid w:val="006A1B5D"/>
    <w:rsid w:val="006A5977"/>
    <w:rsid w:val="006E72B2"/>
    <w:rsid w:val="00704380"/>
    <w:rsid w:val="00706A3E"/>
    <w:rsid w:val="00765640"/>
    <w:rsid w:val="007661D0"/>
    <w:rsid w:val="007710CD"/>
    <w:rsid w:val="007D1629"/>
    <w:rsid w:val="008602BF"/>
    <w:rsid w:val="00885858"/>
    <w:rsid w:val="008A734A"/>
    <w:rsid w:val="008F5820"/>
    <w:rsid w:val="00913D88"/>
    <w:rsid w:val="009161E1"/>
    <w:rsid w:val="009206CC"/>
    <w:rsid w:val="00924D80"/>
    <w:rsid w:val="009436B7"/>
    <w:rsid w:val="009918FE"/>
    <w:rsid w:val="009A55C5"/>
    <w:rsid w:val="009B27E6"/>
    <w:rsid w:val="009C1F61"/>
    <w:rsid w:val="009D636C"/>
    <w:rsid w:val="009F196D"/>
    <w:rsid w:val="00A03673"/>
    <w:rsid w:val="00A52515"/>
    <w:rsid w:val="00A85319"/>
    <w:rsid w:val="00A87081"/>
    <w:rsid w:val="00A906D8"/>
    <w:rsid w:val="00A94323"/>
    <w:rsid w:val="00AA2516"/>
    <w:rsid w:val="00AA66C2"/>
    <w:rsid w:val="00AB5A74"/>
    <w:rsid w:val="00AF6560"/>
    <w:rsid w:val="00B2121B"/>
    <w:rsid w:val="00B24132"/>
    <w:rsid w:val="00B35345"/>
    <w:rsid w:val="00B52989"/>
    <w:rsid w:val="00B54DE0"/>
    <w:rsid w:val="00B60709"/>
    <w:rsid w:val="00B66149"/>
    <w:rsid w:val="00B77D2D"/>
    <w:rsid w:val="00B87F21"/>
    <w:rsid w:val="00B94B1A"/>
    <w:rsid w:val="00BB662E"/>
    <w:rsid w:val="00BB6EC1"/>
    <w:rsid w:val="00BF18A5"/>
    <w:rsid w:val="00C2534C"/>
    <w:rsid w:val="00C37A5D"/>
    <w:rsid w:val="00C92142"/>
    <w:rsid w:val="00C935CD"/>
    <w:rsid w:val="00CC4BB4"/>
    <w:rsid w:val="00CF678C"/>
    <w:rsid w:val="00D1446A"/>
    <w:rsid w:val="00D34792"/>
    <w:rsid w:val="00D44EC9"/>
    <w:rsid w:val="00D5268F"/>
    <w:rsid w:val="00D90B08"/>
    <w:rsid w:val="00DB235C"/>
    <w:rsid w:val="00DD7925"/>
    <w:rsid w:val="00DF0CA4"/>
    <w:rsid w:val="00DF6FEF"/>
    <w:rsid w:val="00E24D21"/>
    <w:rsid w:val="00E32A47"/>
    <w:rsid w:val="00E62ADF"/>
    <w:rsid w:val="00E97B96"/>
    <w:rsid w:val="00EB6803"/>
    <w:rsid w:val="00EB726D"/>
    <w:rsid w:val="00F071AE"/>
    <w:rsid w:val="00F132E6"/>
    <w:rsid w:val="00F13ED2"/>
    <w:rsid w:val="00F31F2E"/>
    <w:rsid w:val="00F74A06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5DA699"/>
  <w15:docId w15:val="{08884D2E-B03E-461F-B496-B069467B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11D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11D00"/>
  </w:style>
  <w:style w:type="character" w:styleId="Forte">
    <w:name w:val="Strong"/>
    <w:basedOn w:val="Fontepargpadro"/>
    <w:qFormat/>
    <w:rsid w:val="00211D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2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3356C-0AAE-458A-BF57-2F734643C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366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6</cp:revision>
  <cp:lastPrinted>2021-08-02T18:46:00Z</cp:lastPrinted>
  <dcterms:created xsi:type="dcterms:W3CDTF">2021-10-14T18:07:00Z</dcterms:created>
  <dcterms:modified xsi:type="dcterms:W3CDTF">2021-10-25T17:23:00Z</dcterms:modified>
</cp:coreProperties>
</file>