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9A05736" w14:textId="176F7307" w:rsidR="007F39E6" w:rsidRPr="00D84FCA" w:rsidRDefault="00820BEF" w:rsidP="007F39E6">
      <w:pPr>
        <w:pStyle w:val="Corpodetexto"/>
        <w:tabs>
          <w:tab w:val="left" w:pos="6348"/>
        </w:tabs>
        <w:spacing w:line="360" w:lineRule="auto"/>
        <w:jc w:val="left"/>
        <w:rPr>
          <w:rFonts w:ascii="Arial" w:hAnsi="Arial" w:cs="Arial"/>
          <w:sz w:val="24"/>
          <w:szCs w:val="24"/>
          <w:lang w:val="pt-BR"/>
        </w:rPr>
      </w:pPr>
      <w:r w:rsidRPr="00820BEF">
        <w:rPr>
          <w:rFonts w:ascii="Arial" w:hAnsi="Arial" w:cs="Arial"/>
          <w:b/>
          <w:noProof/>
          <w:sz w:val="24"/>
          <w:szCs w:val="24"/>
          <w:lang w:val="pt-BR"/>
        </w:rPr>
        <w:drawing>
          <wp:anchor distT="0" distB="0" distL="114300" distR="114300" simplePos="0" relativeHeight="251658240" behindDoc="0" locked="0" layoutInCell="1" allowOverlap="1" wp14:anchorId="14AC6F27" wp14:editId="0D245D3A">
            <wp:simplePos x="0" y="0"/>
            <wp:positionH relativeFrom="column">
              <wp:posOffset>3994785</wp:posOffset>
            </wp:positionH>
            <wp:positionV relativeFrom="paragraph">
              <wp:posOffset>235489</wp:posOffset>
            </wp:positionV>
            <wp:extent cx="1828800" cy="788131"/>
            <wp:effectExtent l="0" t="0" r="0" b="0"/>
            <wp:wrapNone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31675" cy="78937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F39E6" w:rsidRPr="00D84FCA">
        <w:rPr>
          <w:rFonts w:ascii="Arial" w:hAnsi="Arial" w:cs="Arial"/>
          <w:b/>
          <w:sz w:val="24"/>
          <w:szCs w:val="24"/>
          <w:lang w:val="pt-BR"/>
        </w:rPr>
        <w:t xml:space="preserve">REQUERIMENTO Nº </w:t>
      </w:r>
      <w:r w:rsidR="00CA5EA4">
        <w:rPr>
          <w:rFonts w:ascii="Arial" w:hAnsi="Arial" w:cs="Arial"/>
          <w:b/>
          <w:sz w:val="24"/>
          <w:szCs w:val="24"/>
          <w:lang w:val="pt-BR"/>
        </w:rPr>
        <w:t>157</w:t>
      </w:r>
      <w:r w:rsidR="007F39E6" w:rsidRPr="00D84FCA">
        <w:rPr>
          <w:rFonts w:ascii="Arial" w:hAnsi="Arial" w:cs="Arial"/>
          <w:b/>
          <w:sz w:val="24"/>
          <w:szCs w:val="24"/>
          <w:lang w:val="pt-BR"/>
        </w:rPr>
        <w:t>/2026</w:t>
      </w:r>
      <w:r w:rsidR="007F39E6" w:rsidRPr="00D84FCA">
        <w:rPr>
          <w:rFonts w:ascii="Arial" w:hAnsi="Arial" w:cs="Arial"/>
          <w:b/>
          <w:sz w:val="24"/>
          <w:szCs w:val="24"/>
          <w:lang w:val="pt-BR"/>
        </w:rPr>
        <w:tab/>
      </w:r>
    </w:p>
    <w:p w14:paraId="5AA0802C" w14:textId="02BDF33F" w:rsidR="00CF4139" w:rsidRDefault="007F39E6" w:rsidP="007F39E6">
      <w:pPr>
        <w:pStyle w:val="Corpodetexto"/>
        <w:tabs>
          <w:tab w:val="left" w:pos="5904"/>
        </w:tabs>
        <w:spacing w:line="360" w:lineRule="auto"/>
        <w:jc w:val="left"/>
        <w:rPr>
          <w:rFonts w:ascii="Arial" w:hAnsi="Arial" w:cs="Arial"/>
          <w:b/>
          <w:sz w:val="24"/>
          <w:szCs w:val="24"/>
          <w:lang w:val="pt-BR"/>
        </w:rPr>
      </w:pPr>
      <w:r w:rsidRPr="00D84FCA">
        <w:rPr>
          <w:rFonts w:ascii="Arial" w:hAnsi="Arial" w:cs="Arial"/>
          <w:b/>
          <w:sz w:val="24"/>
          <w:szCs w:val="24"/>
          <w:lang w:val="pt-BR"/>
        </w:rPr>
        <w:t xml:space="preserve">GABINETE </w:t>
      </w:r>
      <w:r w:rsidR="00B478DC">
        <w:rPr>
          <w:rFonts w:ascii="Arial" w:hAnsi="Arial" w:cs="Arial"/>
          <w:b/>
          <w:sz w:val="24"/>
          <w:szCs w:val="24"/>
          <w:lang w:val="pt-BR"/>
        </w:rPr>
        <w:t xml:space="preserve">DO </w:t>
      </w:r>
      <w:r w:rsidRPr="00D84FCA">
        <w:rPr>
          <w:rFonts w:ascii="Arial" w:hAnsi="Arial" w:cs="Arial"/>
          <w:b/>
          <w:sz w:val="24"/>
          <w:szCs w:val="24"/>
          <w:lang w:val="pt-BR"/>
        </w:rPr>
        <w:t xml:space="preserve">VEREADOR </w:t>
      </w:r>
      <w:r w:rsidR="0090564F">
        <w:rPr>
          <w:rFonts w:ascii="Arial" w:hAnsi="Arial" w:cs="Arial"/>
          <w:b/>
          <w:sz w:val="24"/>
          <w:szCs w:val="24"/>
          <w:lang w:val="pt-BR"/>
        </w:rPr>
        <w:t xml:space="preserve">MARCOS FOLADOR </w:t>
      </w:r>
      <w:r w:rsidR="00CB67ED">
        <w:rPr>
          <w:rFonts w:ascii="Arial" w:hAnsi="Arial" w:cs="Arial"/>
          <w:b/>
          <w:sz w:val="24"/>
          <w:szCs w:val="24"/>
          <w:lang w:val="pt-BR"/>
        </w:rPr>
        <w:t>–</w:t>
      </w:r>
      <w:r w:rsidR="0090564F">
        <w:rPr>
          <w:rFonts w:ascii="Arial" w:hAnsi="Arial" w:cs="Arial"/>
          <w:b/>
          <w:sz w:val="24"/>
          <w:szCs w:val="24"/>
          <w:lang w:val="pt-BR"/>
        </w:rPr>
        <w:t xml:space="preserve"> PT</w:t>
      </w:r>
      <w:r w:rsidR="00820BEF" w:rsidRPr="00CA5EA4">
        <w:rPr>
          <w:noProof/>
          <w:lang w:val="pt-BR"/>
        </w:rPr>
        <w:t xml:space="preserve"> </w:t>
      </w:r>
      <w:r w:rsidR="0083275C">
        <w:rPr>
          <w:rFonts w:ascii="Arial" w:hAnsi="Arial" w:cs="Arial"/>
          <w:b/>
          <w:sz w:val="24"/>
          <w:szCs w:val="24"/>
          <w:lang w:val="pt-BR"/>
        </w:rPr>
        <w:t xml:space="preserve"> </w:t>
      </w:r>
      <w:r w:rsidRPr="00D84FCA">
        <w:rPr>
          <w:rFonts w:ascii="Arial" w:hAnsi="Arial" w:cs="Arial"/>
          <w:b/>
          <w:sz w:val="24"/>
          <w:szCs w:val="24"/>
          <w:lang w:val="pt-BR"/>
        </w:rPr>
        <w:t xml:space="preserve"> </w:t>
      </w:r>
    </w:p>
    <w:p w14:paraId="773E8F3A" w14:textId="053C5827" w:rsidR="00456A4D" w:rsidRDefault="00CF4139" w:rsidP="007F39E6">
      <w:pPr>
        <w:pStyle w:val="Corpodetexto"/>
        <w:tabs>
          <w:tab w:val="left" w:pos="5904"/>
        </w:tabs>
        <w:spacing w:line="360" w:lineRule="auto"/>
        <w:jc w:val="left"/>
        <w:rPr>
          <w:rFonts w:ascii="Arial" w:eastAsia="Arial" w:hAnsi="Arial" w:cs="Arial"/>
          <w:b/>
          <w:sz w:val="24"/>
          <w:szCs w:val="24"/>
          <w:lang w:val="pt-BR"/>
        </w:rPr>
      </w:pPr>
      <w:r>
        <w:rPr>
          <w:rFonts w:ascii="Arial" w:hAnsi="Arial" w:cs="Arial"/>
          <w:b/>
          <w:sz w:val="24"/>
          <w:szCs w:val="24"/>
          <w:lang w:val="pt-BR"/>
        </w:rPr>
        <w:t xml:space="preserve">PROCURADOR DA JUVENTUDE </w:t>
      </w:r>
      <w:r w:rsidR="007F39E6" w:rsidRPr="00D84FCA">
        <w:rPr>
          <w:rFonts w:ascii="Arial" w:hAnsi="Arial" w:cs="Arial"/>
          <w:b/>
          <w:sz w:val="24"/>
          <w:szCs w:val="24"/>
          <w:lang w:val="pt-BR"/>
        </w:rPr>
        <w:tab/>
      </w:r>
      <w:r w:rsidR="007F39E6" w:rsidRPr="00D84FCA">
        <w:rPr>
          <w:rFonts w:ascii="Arial" w:eastAsia="Arial" w:hAnsi="Arial" w:cs="Arial"/>
          <w:b/>
          <w:sz w:val="24"/>
          <w:szCs w:val="24"/>
          <w:lang w:val="pt-BR"/>
        </w:rPr>
        <w:t xml:space="preserve">  </w:t>
      </w:r>
    </w:p>
    <w:p w14:paraId="36099164" w14:textId="77777777" w:rsidR="007F39E6" w:rsidRPr="00D84FCA" w:rsidRDefault="007F39E6" w:rsidP="007F39E6">
      <w:pPr>
        <w:pStyle w:val="Corpodetexto"/>
        <w:spacing w:line="360" w:lineRule="auto"/>
        <w:rPr>
          <w:rFonts w:ascii="Arial" w:hAnsi="Arial" w:cs="Arial"/>
          <w:color w:val="000000"/>
          <w:sz w:val="24"/>
          <w:szCs w:val="24"/>
          <w:lang w:val="pt-BR"/>
        </w:rPr>
      </w:pPr>
    </w:p>
    <w:p w14:paraId="281B83C5" w14:textId="77777777" w:rsidR="007F39E6" w:rsidRPr="00D84FCA" w:rsidRDefault="007F39E6" w:rsidP="007F39E6">
      <w:pPr>
        <w:pStyle w:val="Corpodetexto"/>
        <w:spacing w:line="360" w:lineRule="auto"/>
        <w:rPr>
          <w:rFonts w:ascii="Arial" w:hAnsi="Arial" w:cs="Arial"/>
          <w:color w:val="000000"/>
          <w:sz w:val="24"/>
          <w:szCs w:val="24"/>
          <w:lang w:val="pt-BR"/>
        </w:rPr>
      </w:pPr>
      <w:r w:rsidRPr="00D84FCA">
        <w:rPr>
          <w:rFonts w:ascii="Arial" w:hAnsi="Arial" w:cs="Arial"/>
          <w:color w:val="000000"/>
          <w:sz w:val="24"/>
          <w:szCs w:val="24"/>
          <w:lang w:val="pt-BR"/>
        </w:rPr>
        <w:t>Exmo. Sr.</w:t>
      </w:r>
      <w:r w:rsidRPr="00D84FCA">
        <w:rPr>
          <w:rFonts w:ascii="Arial" w:hAnsi="Arial" w:cs="Arial"/>
          <w:noProof/>
          <w:sz w:val="24"/>
          <w:szCs w:val="24"/>
          <w:lang w:val="pt-BR"/>
        </w:rPr>
        <w:t xml:space="preserve"> </w:t>
      </w:r>
    </w:p>
    <w:p w14:paraId="429AD942" w14:textId="77777777" w:rsidR="007F39E6" w:rsidRPr="00D84FCA" w:rsidRDefault="007F39E6" w:rsidP="007F39E6">
      <w:pPr>
        <w:pStyle w:val="Corpodetexto"/>
        <w:spacing w:line="360" w:lineRule="auto"/>
        <w:rPr>
          <w:rFonts w:ascii="Arial" w:hAnsi="Arial" w:cs="Arial"/>
          <w:b/>
          <w:color w:val="000000"/>
          <w:sz w:val="24"/>
          <w:szCs w:val="24"/>
          <w:lang w:val="pt-BR"/>
        </w:rPr>
      </w:pPr>
      <w:r w:rsidRPr="00D84FCA">
        <w:rPr>
          <w:rFonts w:ascii="Arial" w:hAnsi="Arial" w:cs="Arial"/>
          <w:b/>
          <w:color w:val="000000"/>
          <w:sz w:val="24"/>
          <w:szCs w:val="24"/>
          <w:lang w:val="pt-BR"/>
        </w:rPr>
        <w:t>CIDNEY BARBIERO FILHO</w:t>
      </w:r>
      <w:r w:rsidRPr="00D84FCA">
        <w:rPr>
          <w:rFonts w:ascii="Arial" w:hAnsi="Arial" w:cs="Arial"/>
          <w:noProof/>
          <w:sz w:val="24"/>
          <w:szCs w:val="24"/>
          <w:lang w:val="pt-BR"/>
        </w:rPr>
        <w:t xml:space="preserve"> </w:t>
      </w:r>
    </w:p>
    <w:p w14:paraId="498D97C3" w14:textId="77777777" w:rsidR="007F39E6" w:rsidRPr="00D84FCA" w:rsidRDefault="007F39E6" w:rsidP="007F39E6">
      <w:pPr>
        <w:pStyle w:val="Corpodetexto"/>
        <w:spacing w:line="360" w:lineRule="auto"/>
        <w:rPr>
          <w:rFonts w:ascii="Arial" w:hAnsi="Arial" w:cs="Arial"/>
          <w:color w:val="000000"/>
          <w:sz w:val="24"/>
          <w:szCs w:val="24"/>
          <w:lang w:val="pt-BR"/>
        </w:rPr>
      </w:pPr>
      <w:r w:rsidRPr="00D84FCA">
        <w:rPr>
          <w:rFonts w:ascii="Arial" w:hAnsi="Arial" w:cs="Arial"/>
          <w:color w:val="000000"/>
          <w:sz w:val="24"/>
          <w:szCs w:val="24"/>
          <w:lang w:val="pt-BR"/>
        </w:rPr>
        <w:t>DD Presidente da Câmara Municipal de Vereadores</w:t>
      </w:r>
      <w:r w:rsidRPr="00D84FCA">
        <w:rPr>
          <w:rFonts w:ascii="Arial" w:hAnsi="Arial" w:cs="Arial"/>
          <w:noProof/>
          <w:color w:val="000000"/>
          <w:sz w:val="24"/>
          <w:szCs w:val="24"/>
          <w:lang w:val="pt-BR"/>
        </w:rPr>
        <w:t xml:space="preserve">  </w:t>
      </w:r>
    </w:p>
    <w:p w14:paraId="5803E510" w14:textId="77777777" w:rsidR="007F39E6" w:rsidRPr="00D84FCA" w:rsidRDefault="007F39E6" w:rsidP="007F39E6">
      <w:pPr>
        <w:pStyle w:val="Corpodetexto"/>
        <w:spacing w:line="360" w:lineRule="auto"/>
        <w:rPr>
          <w:rFonts w:ascii="Arial" w:hAnsi="Arial" w:cs="Arial"/>
          <w:color w:val="000000"/>
          <w:sz w:val="24"/>
          <w:szCs w:val="24"/>
          <w:lang w:val="pt-BR"/>
        </w:rPr>
      </w:pPr>
      <w:r w:rsidRPr="00D84FCA">
        <w:rPr>
          <w:rFonts w:ascii="Arial" w:hAnsi="Arial" w:cs="Arial"/>
          <w:color w:val="000000"/>
          <w:sz w:val="24"/>
          <w:szCs w:val="24"/>
          <w:lang w:val="pt-BR"/>
        </w:rPr>
        <w:t>Francisco Beltrão – PR</w:t>
      </w:r>
    </w:p>
    <w:p w14:paraId="28776CC2" w14:textId="77777777" w:rsidR="007F39E6" w:rsidRPr="00D84FCA" w:rsidRDefault="007F39E6" w:rsidP="007F39E6">
      <w:pPr>
        <w:pStyle w:val="Corpodetexto"/>
        <w:spacing w:line="360" w:lineRule="auto"/>
        <w:ind w:firstLine="709"/>
        <w:rPr>
          <w:rFonts w:ascii="Arial" w:hAnsi="Arial" w:cs="Arial"/>
          <w:color w:val="000000"/>
          <w:sz w:val="24"/>
          <w:szCs w:val="24"/>
          <w:lang w:val="pt-BR"/>
        </w:rPr>
      </w:pPr>
    </w:p>
    <w:p w14:paraId="08940F12" w14:textId="77777777" w:rsidR="007F39E6" w:rsidRPr="00D84FCA" w:rsidRDefault="007F39E6" w:rsidP="005A3096">
      <w:pPr>
        <w:pStyle w:val="Corpodetexto"/>
        <w:spacing w:line="360" w:lineRule="auto"/>
        <w:ind w:firstLine="709"/>
        <w:rPr>
          <w:rFonts w:ascii="Arial" w:hAnsi="Arial" w:cs="Arial"/>
          <w:color w:val="000000"/>
          <w:sz w:val="24"/>
          <w:szCs w:val="24"/>
          <w:lang w:val="pt-BR"/>
        </w:rPr>
      </w:pPr>
      <w:r w:rsidRPr="00D84FCA">
        <w:rPr>
          <w:rFonts w:ascii="Arial" w:hAnsi="Arial" w:cs="Arial"/>
          <w:color w:val="000000"/>
          <w:sz w:val="24"/>
          <w:szCs w:val="24"/>
          <w:lang w:val="pt-BR"/>
        </w:rPr>
        <w:t>Senhor Presidente,</w:t>
      </w:r>
    </w:p>
    <w:p w14:paraId="1C7060B7" w14:textId="6F737326" w:rsidR="008C16A7" w:rsidRDefault="00CF6B8C" w:rsidP="00CF6B8C">
      <w:pPr>
        <w:pStyle w:val="Corpodetexto"/>
        <w:spacing w:line="360" w:lineRule="auto"/>
        <w:ind w:firstLine="709"/>
        <w:rPr>
          <w:rFonts w:ascii="Arial" w:hAnsi="Arial" w:cs="Arial"/>
          <w:sz w:val="24"/>
          <w:szCs w:val="24"/>
          <w:lang w:val="pt-BR"/>
        </w:rPr>
      </w:pPr>
      <w:r w:rsidRPr="00CF6B8C">
        <w:rPr>
          <w:rFonts w:ascii="Arial" w:hAnsi="Arial" w:cs="Arial"/>
          <w:sz w:val="24"/>
          <w:szCs w:val="24"/>
          <w:lang w:val="pt-BR"/>
        </w:rPr>
        <w:t xml:space="preserve">O Vereador que a presente subscreve, na forma regimental, vem mui respeitosamente à presença de Vossa Excelência, </w:t>
      </w:r>
      <w:r w:rsidRPr="00CF6B8C">
        <w:rPr>
          <w:rFonts w:ascii="Arial" w:hAnsi="Arial" w:cs="Arial"/>
          <w:b/>
          <w:bCs/>
          <w:sz w:val="24"/>
          <w:szCs w:val="24"/>
          <w:u w:val="single"/>
          <w:lang w:val="pt-BR"/>
        </w:rPr>
        <w:t>REQUERER</w:t>
      </w:r>
      <w:r w:rsidRPr="00CF6B8C">
        <w:rPr>
          <w:rFonts w:ascii="Arial" w:hAnsi="Arial" w:cs="Arial"/>
          <w:sz w:val="24"/>
          <w:szCs w:val="24"/>
          <w:lang w:val="pt-BR"/>
        </w:rPr>
        <w:t>, após ouvido o Plenário, que seja solicitado ao Executivo Municipal</w:t>
      </w:r>
      <w:r w:rsidR="008C16A7">
        <w:rPr>
          <w:rFonts w:ascii="Arial" w:hAnsi="Arial" w:cs="Arial"/>
          <w:sz w:val="24"/>
          <w:szCs w:val="24"/>
          <w:lang w:val="pt-BR"/>
        </w:rPr>
        <w:t xml:space="preserve"> </w:t>
      </w:r>
      <w:r w:rsidR="008C16A7" w:rsidRPr="008C16A7">
        <w:rPr>
          <w:rFonts w:ascii="Arial" w:hAnsi="Arial" w:cs="Arial"/>
          <w:sz w:val="24"/>
          <w:szCs w:val="24"/>
          <w:lang w:val="pt-BR"/>
        </w:rPr>
        <w:t>os seguintes pedidos de informações e documentos sobre a execução do Contrato nº 90/2026 (Pregão Eletrônico nº 90125/2025)</w:t>
      </w:r>
      <w:r w:rsidR="008C16A7">
        <w:rPr>
          <w:rFonts w:ascii="Arial" w:hAnsi="Arial" w:cs="Arial"/>
          <w:sz w:val="24"/>
          <w:szCs w:val="24"/>
          <w:lang w:val="pt-BR"/>
        </w:rPr>
        <w:t xml:space="preserve"> com a</w:t>
      </w:r>
      <w:r w:rsidR="008C16A7" w:rsidRPr="008C16A7">
        <w:rPr>
          <w:rFonts w:ascii="Arial" w:hAnsi="Arial" w:cs="Arial"/>
          <w:sz w:val="24"/>
          <w:szCs w:val="24"/>
          <w:lang w:val="pt-BR"/>
        </w:rPr>
        <w:t xml:space="preserve"> Empresa </w:t>
      </w:r>
      <w:r w:rsidR="00B478DC" w:rsidRPr="008C16A7">
        <w:rPr>
          <w:rFonts w:ascii="Arial" w:hAnsi="Arial" w:cs="Arial"/>
          <w:sz w:val="24"/>
          <w:szCs w:val="24"/>
          <w:lang w:val="pt-BR"/>
        </w:rPr>
        <w:t xml:space="preserve">VISK SERVICE </w:t>
      </w:r>
      <w:r w:rsidR="008C16A7" w:rsidRPr="008C16A7">
        <w:rPr>
          <w:rFonts w:ascii="Arial" w:hAnsi="Arial" w:cs="Arial"/>
          <w:sz w:val="24"/>
          <w:szCs w:val="24"/>
          <w:lang w:val="pt-BR"/>
        </w:rPr>
        <w:t>(a</w:t>
      </w:r>
      <w:r w:rsidR="00B478DC">
        <w:rPr>
          <w:rFonts w:ascii="Arial" w:hAnsi="Arial" w:cs="Arial"/>
          <w:sz w:val="24"/>
          <w:szCs w:val="24"/>
          <w:lang w:val="pt-BR"/>
        </w:rPr>
        <w:t>tualmente</w:t>
      </w:r>
      <w:r w:rsidR="00B478DC" w:rsidRPr="00B478DC">
        <w:rPr>
          <w:rFonts w:ascii="Arial" w:hAnsi="Arial" w:cs="Arial"/>
          <w:sz w:val="24"/>
          <w:szCs w:val="24"/>
          <w:lang w:val="pt-BR"/>
        </w:rPr>
        <w:t xml:space="preserve"> </w:t>
      </w:r>
      <w:r w:rsidR="00B478DC" w:rsidRPr="008C16A7">
        <w:rPr>
          <w:rFonts w:ascii="Arial" w:hAnsi="Arial" w:cs="Arial"/>
          <w:sz w:val="24"/>
          <w:szCs w:val="24"/>
          <w:lang w:val="pt-BR"/>
        </w:rPr>
        <w:t>ALCATRAZ</w:t>
      </w:r>
      <w:r w:rsidR="008C16A7" w:rsidRPr="008C16A7">
        <w:rPr>
          <w:rFonts w:ascii="Arial" w:hAnsi="Arial" w:cs="Arial"/>
          <w:sz w:val="24"/>
          <w:szCs w:val="24"/>
          <w:lang w:val="pt-BR"/>
        </w:rPr>
        <w:t>)</w:t>
      </w:r>
      <w:r w:rsidR="008C16A7">
        <w:rPr>
          <w:rFonts w:ascii="Arial" w:hAnsi="Arial" w:cs="Arial"/>
          <w:sz w:val="24"/>
          <w:szCs w:val="24"/>
          <w:lang w:val="pt-BR"/>
        </w:rPr>
        <w:t>,</w:t>
      </w:r>
      <w:r w:rsidR="008C16A7" w:rsidRPr="008C16A7">
        <w:rPr>
          <w:rFonts w:ascii="Arial" w:hAnsi="Arial" w:cs="Arial"/>
          <w:sz w:val="24"/>
          <w:szCs w:val="24"/>
          <w:lang w:val="pt-BR"/>
        </w:rPr>
        <w:t xml:space="preserve"> acerca do contrato de limpeza da E</w:t>
      </w:r>
      <w:r w:rsidR="008C16A7">
        <w:rPr>
          <w:rFonts w:ascii="Arial" w:hAnsi="Arial" w:cs="Arial"/>
          <w:sz w:val="24"/>
          <w:szCs w:val="24"/>
          <w:lang w:val="pt-BR"/>
        </w:rPr>
        <w:t>xpobel</w:t>
      </w:r>
      <w:r w:rsidR="008C16A7" w:rsidRPr="008C16A7">
        <w:rPr>
          <w:rFonts w:ascii="Arial" w:hAnsi="Arial" w:cs="Arial"/>
          <w:sz w:val="24"/>
          <w:szCs w:val="24"/>
          <w:lang w:val="pt-BR"/>
        </w:rPr>
        <w:t xml:space="preserve"> 2026</w:t>
      </w:r>
      <w:r w:rsidR="008C16A7">
        <w:rPr>
          <w:rFonts w:ascii="Arial" w:hAnsi="Arial" w:cs="Arial"/>
          <w:sz w:val="24"/>
          <w:szCs w:val="24"/>
          <w:lang w:val="pt-BR"/>
        </w:rPr>
        <w:t>:</w:t>
      </w:r>
    </w:p>
    <w:p w14:paraId="0174FC7A" w14:textId="77777777" w:rsidR="008C16A7" w:rsidRDefault="008C16A7" w:rsidP="008C16A7">
      <w:pPr>
        <w:pStyle w:val="Corpodetexto"/>
        <w:spacing w:line="360" w:lineRule="auto"/>
        <w:ind w:firstLine="709"/>
        <w:rPr>
          <w:rFonts w:ascii="Arial" w:hAnsi="Arial" w:cs="Arial"/>
          <w:sz w:val="24"/>
          <w:szCs w:val="24"/>
          <w:lang w:val="pt-BR"/>
        </w:rPr>
      </w:pPr>
      <w:r w:rsidRPr="008C16A7">
        <w:rPr>
          <w:rFonts w:ascii="Arial" w:hAnsi="Arial" w:cs="Arial"/>
          <w:b/>
          <w:bCs/>
          <w:sz w:val="24"/>
          <w:szCs w:val="24"/>
          <w:lang w:val="pt-BR"/>
        </w:rPr>
        <w:t>1.</w:t>
      </w:r>
      <w:r w:rsidRPr="008C16A7">
        <w:rPr>
          <w:rFonts w:ascii="Arial" w:hAnsi="Arial" w:cs="Arial"/>
          <w:sz w:val="24"/>
          <w:szCs w:val="24"/>
          <w:lang w:val="pt-BR"/>
        </w:rPr>
        <w:t xml:space="preserve"> Dos </w:t>
      </w:r>
      <w:r>
        <w:rPr>
          <w:rFonts w:ascii="Arial" w:hAnsi="Arial" w:cs="Arial"/>
          <w:sz w:val="24"/>
          <w:szCs w:val="24"/>
          <w:lang w:val="pt-BR"/>
        </w:rPr>
        <w:t>p</w:t>
      </w:r>
      <w:r w:rsidRPr="008C16A7">
        <w:rPr>
          <w:rFonts w:ascii="Arial" w:hAnsi="Arial" w:cs="Arial"/>
          <w:sz w:val="24"/>
          <w:szCs w:val="24"/>
          <w:lang w:val="pt-BR"/>
        </w:rPr>
        <w:t xml:space="preserve">agamentos e </w:t>
      </w:r>
      <w:r>
        <w:rPr>
          <w:rFonts w:ascii="Arial" w:hAnsi="Arial" w:cs="Arial"/>
          <w:sz w:val="24"/>
          <w:szCs w:val="24"/>
          <w:lang w:val="pt-BR"/>
        </w:rPr>
        <w:t>c</w:t>
      </w:r>
      <w:r w:rsidRPr="008C16A7">
        <w:rPr>
          <w:rFonts w:ascii="Arial" w:hAnsi="Arial" w:cs="Arial"/>
          <w:sz w:val="24"/>
          <w:szCs w:val="24"/>
          <w:lang w:val="pt-BR"/>
        </w:rPr>
        <w:t xml:space="preserve">ertidões </w:t>
      </w:r>
      <w:r>
        <w:rPr>
          <w:rFonts w:ascii="Arial" w:hAnsi="Arial" w:cs="Arial"/>
          <w:sz w:val="24"/>
          <w:szCs w:val="24"/>
          <w:lang w:val="pt-BR"/>
        </w:rPr>
        <w:t>t</w:t>
      </w:r>
      <w:r w:rsidRPr="008C16A7">
        <w:rPr>
          <w:rFonts w:ascii="Arial" w:hAnsi="Arial" w:cs="Arial"/>
          <w:sz w:val="24"/>
          <w:szCs w:val="24"/>
          <w:lang w:val="pt-BR"/>
        </w:rPr>
        <w:t>rabalhistas</w:t>
      </w:r>
      <w:r>
        <w:rPr>
          <w:rFonts w:ascii="Arial" w:hAnsi="Arial" w:cs="Arial"/>
          <w:sz w:val="24"/>
          <w:szCs w:val="24"/>
          <w:lang w:val="pt-BR"/>
        </w:rPr>
        <w:t xml:space="preserve">: </w:t>
      </w:r>
      <w:r w:rsidRPr="008C16A7">
        <w:rPr>
          <w:rFonts w:ascii="Arial" w:hAnsi="Arial" w:cs="Arial"/>
          <w:sz w:val="24"/>
          <w:szCs w:val="24"/>
          <w:lang w:val="pt-BR"/>
        </w:rPr>
        <w:t>Considerando que a Cláusula Quarta do Contrato nº 90/2026 condiciona o pagamento à apresentação de CNDs do FGTS e Trabalhista, requer-se:</w:t>
      </w:r>
    </w:p>
    <w:p w14:paraId="55A85BC5" w14:textId="1A07A2C3" w:rsidR="008C16A7" w:rsidRPr="008C16A7" w:rsidRDefault="008C16A7" w:rsidP="008C16A7">
      <w:pPr>
        <w:pStyle w:val="Corpodetexto"/>
        <w:numPr>
          <w:ilvl w:val="0"/>
          <w:numId w:val="17"/>
        </w:numPr>
        <w:spacing w:line="360" w:lineRule="auto"/>
        <w:ind w:left="0" w:firstLine="709"/>
        <w:rPr>
          <w:rFonts w:ascii="Arial" w:hAnsi="Arial" w:cs="Arial"/>
          <w:sz w:val="24"/>
          <w:szCs w:val="24"/>
          <w:lang w:val="pt-BR"/>
        </w:rPr>
      </w:pPr>
      <w:r w:rsidRPr="008C16A7">
        <w:rPr>
          <w:rFonts w:ascii="Arial" w:hAnsi="Arial" w:cs="Arial"/>
          <w:sz w:val="24"/>
          <w:szCs w:val="24"/>
          <w:lang w:val="pt-BR"/>
        </w:rPr>
        <w:t>Cópia de todas as Notas Fiscais apresentadas pela empresa VISK SERVICE/ALCATRAZ (CNPJ 61.117.021/0001-86) referentes aos serviços na E</w:t>
      </w:r>
      <w:r>
        <w:rPr>
          <w:rFonts w:ascii="Arial" w:hAnsi="Arial" w:cs="Arial"/>
          <w:sz w:val="24"/>
          <w:szCs w:val="24"/>
          <w:lang w:val="pt-BR"/>
        </w:rPr>
        <w:t>xpobel</w:t>
      </w:r>
      <w:r w:rsidRPr="008C16A7">
        <w:rPr>
          <w:rFonts w:ascii="Arial" w:hAnsi="Arial" w:cs="Arial"/>
          <w:sz w:val="24"/>
          <w:szCs w:val="24"/>
          <w:lang w:val="pt-BR"/>
        </w:rPr>
        <w:t xml:space="preserve"> 2026</w:t>
      </w:r>
      <w:r>
        <w:rPr>
          <w:rFonts w:ascii="Arial" w:hAnsi="Arial" w:cs="Arial"/>
          <w:sz w:val="24"/>
          <w:szCs w:val="24"/>
          <w:lang w:val="pt-BR"/>
        </w:rPr>
        <w:t>;</w:t>
      </w:r>
    </w:p>
    <w:p w14:paraId="371E64C1" w14:textId="151490E9" w:rsidR="008C16A7" w:rsidRPr="008C16A7" w:rsidRDefault="008C16A7" w:rsidP="008C16A7">
      <w:pPr>
        <w:pStyle w:val="Corpodetexto"/>
        <w:numPr>
          <w:ilvl w:val="0"/>
          <w:numId w:val="17"/>
        </w:numPr>
        <w:spacing w:line="360" w:lineRule="auto"/>
        <w:ind w:left="0" w:firstLine="709"/>
        <w:rPr>
          <w:rFonts w:ascii="Arial" w:hAnsi="Arial" w:cs="Arial"/>
          <w:sz w:val="24"/>
          <w:szCs w:val="24"/>
          <w:lang w:val="pt-BR"/>
        </w:rPr>
      </w:pPr>
      <w:r w:rsidRPr="008C16A7">
        <w:rPr>
          <w:rFonts w:ascii="Arial" w:hAnsi="Arial" w:cs="Arial"/>
          <w:sz w:val="24"/>
          <w:szCs w:val="24"/>
          <w:lang w:val="pt-BR"/>
        </w:rPr>
        <w:t>Cópia dos comprovantes de regularidade trabalhista e do FGTS que instruíram os processos de pagamento já efetuados</w:t>
      </w:r>
      <w:r>
        <w:rPr>
          <w:rFonts w:ascii="Arial" w:hAnsi="Arial" w:cs="Arial"/>
          <w:sz w:val="24"/>
          <w:szCs w:val="24"/>
          <w:lang w:val="pt-BR"/>
        </w:rPr>
        <w:t>;</w:t>
      </w:r>
    </w:p>
    <w:p w14:paraId="7C417A5B" w14:textId="75910EAA" w:rsidR="008C16A7" w:rsidRPr="00B478DC" w:rsidRDefault="008C16A7" w:rsidP="00B478DC">
      <w:pPr>
        <w:pStyle w:val="Corpodetexto"/>
        <w:numPr>
          <w:ilvl w:val="0"/>
          <w:numId w:val="17"/>
        </w:numPr>
        <w:spacing w:line="360" w:lineRule="auto"/>
        <w:ind w:left="0" w:firstLine="709"/>
        <w:rPr>
          <w:rFonts w:ascii="Arial" w:hAnsi="Arial" w:cs="Arial"/>
          <w:sz w:val="24"/>
          <w:szCs w:val="24"/>
          <w:lang w:val="pt-BR"/>
        </w:rPr>
      </w:pPr>
      <w:r w:rsidRPr="008C16A7">
        <w:rPr>
          <w:rFonts w:ascii="Arial" w:hAnsi="Arial" w:cs="Arial"/>
          <w:sz w:val="24"/>
          <w:szCs w:val="24"/>
          <w:lang w:val="pt-BR"/>
        </w:rPr>
        <w:t>Informação se algum pagamento foi suspenso em razão de denúncias de inadimplência, conforme previsto no Parágrafo Terceiro da Cláusula Quarta.</w:t>
      </w:r>
    </w:p>
    <w:p w14:paraId="55037691" w14:textId="6532466E" w:rsidR="008C16A7" w:rsidRPr="008C16A7" w:rsidRDefault="008C16A7" w:rsidP="00B478DC">
      <w:pPr>
        <w:pStyle w:val="Corpodetexto"/>
        <w:spacing w:line="360" w:lineRule="auto"/>
        <w:ind w:firstLine="709"/>
        <w:rPr>
          <w:rFonts w:ascii="Arial" w:hAnsi="Arial" w:cs="Arial"/>
          <w:sz w:val="24"/>
          <w:szCs w:val="24"/>
          <w:lang w:val="pt-BR"/>
        </w:rPr>
      </w:pPr>
      <w:r w:rsidRPr="00B478DC">
        <w:rPr>
          <w:rFonts w:ascii="Arial" w:hAnsi="Arial" w:cs="Arial"/>
          <w:b/>
          <w:bCs/>
          <w:sz w:val="24"/>
          <w:szCs w:val="24"/>
          <w:lang w:val="pt-BR"/>
        </w:rPr>
        <w:t>2.</w:t>
      </w:r>
      <w:r w:rsidRPr="008C16A7">
        <w:rPr>
          <w:rFonts w:ascii="Arial" w:hAnsi="Arial" w:cs="Arial"/>
          <w:sz w:val="24"/>
          <w:szCs w:val="24"/>
          <w:lang w:val="pt-BR"/>
        </w:rPr>
        <w:t xml:space="preserve"> Da </w:t>
      </w:r>
      <w:r>
        <w:rPr>
          <w:rFonts w:ascii="Arial" w:hAnsi="Arial" w:cs="Arial"/>
          <w:sz w:val="24"/>
          <w:szCs w:val="24"/>
          <w:lang w:val="pt-BR"/>
        </w:rPr>
        <w:t>f</w:t>
      </w:r>
      <w:r w:rsidRPr="008C16A7">
        <w:rPr>
          <w:rFonts w:ascii="Arial" w:hAnsi="Arial" w:cs="Arial"/>
          <w:sz w:val="24"/>
          <w:szCs w:val="24"/>
          <w:lang w:val="pt-BR"/>
        </w:rPr>
        <w:t xml:space="preserve">iscalização e </w:t>
      </w:r>
      <w:r>
        <w:rPr>
          <w:rFonts w:ascii="Arial" w:hAnsi="Arial" w:cs="Arial"/>
          <w:sz w:val="24"/>
          <w:szCs w:val="24"/>
          <w:lang w:val="pt-BR"/>
        </w:rPr>
        <w:t>e</w:t>
      </w:r>
      <w:r w:rsidRPr="008C16A7">
        <w:rPr>
          <w:rFonts w:ascii="Arial" w:hAnsi="Arial" w:cs="Arial"/>
          <w:sz w:val="24"/>
          <w:szCs w:val="24"/>
          <w:lang w:val="pt-BR"/>
        </w:rPr>
        <w:t xml:space="preserve">xecução do </w:t>
      </w:r>
      <w:r>
        <w:rPr>
          <w:rFonts w:ascii="Arial" w:hAnsi="Arial" w:cs="Arial"/>
          <w:sz w:val="24"/>
          <w:szCs w:val="24"/>
          <w:lang w:val="pt-BR"/>
        </w:rPr>
        <w:t>s</w:t>
      </w:r>
      <w:r w:rsidRPr="008C16A7">
        <w:rPr>
          <w:rFonts w:ascii="Arial" w:hAnsi="Arial" w:cs="Arial"/>
          <w:sz w:val="24"/>
          <w:szCs w:val="24"/>
          <w:lang w:val="pt-BR"/>
        </w:rPr>
        <w:t>erviço</w:t>
      </w:r>
      <w:r w:rsidR="00B478DC">
        <w:rPr>
          <w:rFonts w:ascii="Arial" w:hAnsi="Arial" w:cs="Arial"/>
          <w:sz w:val="24"/>
          <w:szCs w:val="24"/>
          <w:lang w:val="pt-BR"/>
        </w:rPr>
        <w:t xml:space="preserve">: </w:t>
      </w:r>
      <w:r w:rsidRPr="008C16A7">
        <w:rPr>
          <w:rFonts w:ascii="Arial" w:hAnsi="Arial" w:cs="Arial"/>
          <w:sz w:val="24"/>
          <w:szCs w:val="24"/>
          <w:lang w:val="pt-BR"/>
        </w:rPr>
        <w:t>Considerando que o contrato exige uma equipe mínima de 20 trabalhadores e o acompanhamento diário por fiscais designados, requer-se:</w:t>
      </w:r>
    </w:p>
    <w:p w14:paraId="00E86DB9" w14:textId="77777777" w:rsidR="008C16A7" w:rsidRPr="008C16A7" w:rsidRDefault="008C16A7" w:rsidP="008C16A7">
      <w:pPr>
        <w:pStyle w:val="Corpodetexto"/>
        <w:spacing w:line="360" w:lineRule="auto"/>
        <w:ind w:firstLine="709"/>
        <w:rPr>
          <w:rFonts w:ascii="Arial" w:hAnsi="Arial" w:cs="Arial"/>
          <w:sz w:val="24"/>
          <w:szCs w:val="24"/>
          <w:lang w:val="pt-BR"/>
        </w:rPr>
      </w:pPr>
    </w:p>
    <w:p w14:paraId="1BC37184" w14:textId="6DA2F9BE" w:rsidR="008C16A7" w:rsidRPr="00B478DC" w:rsidRDefault="008C16A7" w:rsidP="00B478DC">
      <w:pPr>
        <w:pStyle w:val="Corpodetexto"/>
        <w:numPr>
          <w:ilvl w:val="0"/>
          <w:numId w:val="18"/>
        </w:numPr>
        <w:spacing w:line="360" w:lineRule="auto"/>
        <w:ind w:left="0" w:firstLine="709"/>
        <w:rPr>
          <w:rFonts w:ascii="Arial" w:hAnsi="Arial" w:cs="Arial"/>
          <w:sz w:val="24"/>
          <w:szCs w:val="24"/>
          <w:lang w:val="pt-BR"/>
        </w:rPr>
      </w:pPr>
      <w:r w:rsidRPr="008C16A7">
        <w:rPr>
          <w:rFonts w:ascii="Arial" w:hAnsi="Arial" w:cs="Arial"/>
          <w:sz w:val="24"/>
          <w:szCs w:val="24"/>
          <w:lang w:val="pt-BR"/>
        </w:rPr>
        <w:lastRenderedPageBreak/>
        <w:t>Cópia integral do Relatório de Ocorrências/Diário de Obra preenchido pelos fiscais Vilmar Rigo e Edimar Estadler durante o período de 06 a 16 de março de 2026</w:t>
      </w:r>
      <w:r w:rsidR="00B478DC">
        <w:rPr>
          <w:rFonts w:ascii="Arial" w:hAnsi="Arial" w:cs="Arial"/>
          <w:sz w:val="24"/>
          <w:szCs w:val="24"/>
          <w:lang w:val="pt-BR"/>
        </w:rPr>
        <w:t>;</w:t>
      </w:r>
    </w:p>
    <w:p w14:paraId="30349CCE" w14:textId="5C86B156" w:rsidR="008C16A7" w:rsidRPr="00B478DC" w:rsidRDefault="008C16A7" w:rsidP="00B478DC">
      <w:pPr>
        <w:pStyle w:val="Corpodetexto"/>
        <w:numPr>
          <w:ilvl w:val="0"/>
          <w:numId w:val="18"/>
        </w:numPr>
        <w:spacing w:line="360" w:lineRule="auto"/>
        <w:ind w:left="0" w:firstLine="709"/>
        <w:rPr>
          <w:rFonts w:ascii="Arial" w:hAnsi="Arial" w:cs="Arial"/>
          <w:sz w:val="24"/>
          <w:szCs w:val="24"/>
          <w:lang w:val="pt-BR"/>
        </w:rPr>
      </w:pPr>
      <w:r w:rsidRPr="008C16A7">
        <w:rPr>
          <w:rFonts w:ascii="Arial" w:hAnsi="Arial" w:cs="Arial"/>
          <w:sz w:val="24"/>
          <w:szCs w:val="24"/>
          <w:lang w:val="pt-BR"/>
        </w:rPr>
        <w:t>O relatório detalhado de conferência de horas trabalhadas que serviu de base para a medição do serviço (Item 01 – 1.760 horas estimadas)</w:t>
      </w:r>
      <w:r w:rsidR="00B478DC">
        <w:rPr>
          <w:rFonts w:ascii="Arial" w:hAnsi="Arial" w:cs="Arial"/>
          <w:sz w:val="24"/>
          <w:szCs w:val="24"/>
          <w:lang w:val="pt-BR"/>
        </w:rPr>
        <w:t>;</w:t>
      </w:r>
    </w:p>
    <w:p w14:paraId="09F36563" w14:textId="5B147EC8" w:rsidR="008C16A7" w:rsidRPr="00B478DC" w:rsidRDefault="008C16A7" w:rsidP="008C16A7">
      <w:pPr>
        <w:pStyle w:val="Corpodetexto"/>
        <w:numPr>
          <w:ilvl w:val="0"/>
          <w:numId w:val="18"/>
        </w:numPr>
        <w:spacing w:line="360" w:lineRule="auto"/>
        <w:ind w:left="0" w:firstLine="709"/>
        <w:rPr>
          <w:rFonts w:ascii="Arial" w:hAnsi="Arial" w:cs="Arial"/>
          <w:sz w:val="24"/>
          <w:szCs w:val="24"/>
          <w:lang w:val="pt-BR"/>
        </w:rPr>
      </w:pPr>
      <w:r w:rsidRPr="008C16A7">
        <w:rPr>
          <w:rFonts w:ascii="Arial" w:hAnsi="Arial" w:cs="Arial"/>
          <w:sz w:val="24"/>
          <w:szCs w:val="24"/>
          <w:lang w:val="pt-BR"/>
        </w:rPr>
        <w:t>Informação se houve registro de trabalhadores sem uniforme, crachá ou contrato formal, o que viola as Cláusulas Nona e Sexta.</w:t>
      </w:r>
    </w:p>
    <w:p w14:paraId="72A99C51" w14:textId="77777777" w:rsidR="00CF6B8C" w:rsidRDefault="00CF6B8C" w:rsidP="005A3096">
      <w:pPr>
        <w:pStyle w:val="Corpodetexto"/>
        <w:spacing w:line="360" w:lineRule="auto"/>
        <w:jc w:val="center"/>
        <w:rPr>
          <w:rFonts w:ascii="Arial" w:hAnsi="Arial" w:cs="Arial"/>
          <w:sz w:val="24"/>
          <w:szCs w:val="24"/>
          <w:lang w:val="pt-BR"/>
        </w:rPr>
      </w:pPr>
    </w:p>
    <w:p w14:paraId="6FDEB8D9" w14:textId="77777777" w:rsidR="005A3096" w:rsidRPr="005A3096" w:rsidRDefault="007F39E6" w:rsidP="005A3096">
      <w:pPr>
        <w:pStyle w:val="Corpodetexto"/>
        <w:spacing w:line="360" w:lineRule="auto"/>
        <w:jc w:val="center"/>
        <w:rPr>
          <w:rFonts w:ascii="Arial" w:hAnsi="Arial" w:cs="Arial"/>
          <w:b/>
          <w:sz w:val="24"/>
          <w:szCs w:val="24"/>
          <w:u w:val="single"/>
          <w:lang w:val="pt-BR"/>
        </w:rPr>
      </w:pPr>
      <w:r w:rsidRPr="00D84FCA">
        <w:rPr>
          <w:rFonts w:ascii="Arial" w:hAnsi="Arial" w:cs="Arial"/>
          <w:b/>
          <w:sz w:val="24"/>
          <w:szCs w:val="24"/>
          <w:u w:val="single"/>
          <w:lang w:val="pt-BR"/>
        </w:rPr>
        <w:t>JUSTIFICATIVA</w:t>
      </w:r>
    </w:p>
    <w:p w14:paraId="636ED7C5" w14:textId="1BE8AF0B" w:rsidR="00B478DC" w:rsidRPr="00B478DC" w:rsidRDefault="00B478DC" w:rsidP="00B478DC">
      <w:pPr>
        <w:spacing w:after="0" w:line="36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B478DC">
        <w:rPr>
          <w:rFonts w:ascii="Arial" w:hAnsi="Arial" w:cs="Arial"/>
          <w:sz w:val="24"/>
          <w:szCs w:val="24"/>
        </w:rPr>
        <w:t>A presente solicitação fundamenta-se no dever constitucional de fiscalização do Poder Legislativo sobre os atos do Executivo, especialmente no que tange à correta aplicação de recursos públicos e à observância das cláusulas do Contrato nº 90/2026.</w:t>
      </w:r>
    </w:p>
    <w:p w14:paraId="14372FA1" w14:textId="21159432" w:rsidR="00B478DC" w:rsidRPr="00B478DC" w:rsidRDefault="00B478DC" w:rsidP="00B478DC">
      <w:pPr>
        <w:spacing w:after="0" w:line="36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B478DC">
        <w:rPr>
          <w:rFonts w:ascii="Arial" w:hAnsi="Arial" w:cs="Arial"/>
          <w:sz w:val="24"/>
          <w:szCs w:val="24"/>
        </w:rPr>
        <w:t>O referido contrato, regido pela Lei Federal nº 14.133/2021, estabelece na sua Cláusula Quarta que o pagamento à contratada está condicionado à prova de regularidade trabalhista e à assinatura do fiscal designado. No entanto, aportaram a este gabinete denúncias graves de trabalhadores que atuaram na limpeza da E</w:t>
      </w:r>
      <w:r>
        <w:rPr>
          <w:rFonts w:ascii="Arial" w:hAnsi="Arial" w:cs="Arial"/>
          <w:sz w:val="24"/>
          <w:szCs w:val="24"/>
        </w:rPr>
        <w:t>xpobel</w:t>
      </w:r>
      <w:r w:rsidRPr="00B478DC">
        <w:rPr>
          <w:rFonts w:ascii="Arial" w:hAnsi="Arial" w:cs="Arial"/>
          <w:sz w:val="24"/>
          <w:szCs w:val="24"/>
        </w:rPr>
        <w:t xml:space="preserve"> 2026 sem o devido recebimento de suas diárias, muitos dos quais alegam contratações informais ("de boca") sem o fornecimento de EPIs ou identificação adequada.</w:t>
      </w:r>
    </w:p>
    <w:p w14:paraId="4D9F478F" w14:textId="1DBEAD87" w:rsidR="00B478DC" w:rsidRDefault="00B478DC" w:rsidP="00B478DC">
      <w:pPr>
        <w:spacing w:after="0" w:line="36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B478DC">
        <w:rPr>
          <w:rFonts w:ascii="Arial" w:hAnsi="Arial" w:cs="Arial"/>
          <w:sz w:val="24"/>
          <w:szCs w:val="24"/>
        </w:rPr>
        <w:t xml:space="preserve">É dever da Administração Municipal, através de seus fiscais e do Gestor do Contrato, anotar qualquer falha e suspender pagamentos caso a empresa descumpra suas obrigações sociais e trabalhistas. A omissão na fiscalização pode acarretar prejuízos não apenas aos trabalhadores, mas também ao erário público por eventuais condenações judiciais. </w:t>
      </w:r>
    </w:p>
    <w:p w14:paraId="03A78F0E" w14:textId="3C50969F" w:rsidR="008B0FCA" w:rsidRPr="00B478DC" w:rsidRDefault="007F39E6" w:rsidP="00B478DC">
      <w:pPr>
        <w:spacing w:after="0" w:line="360" w:lineRule="auto"/>
        <w:ind w:firstLine="709"/>
        <w:jc w:val="both"/>
        <w:rPr>
          <w:rFonts w:ascii="Arial" w:eastAsia="Times New Roman" w:hAnsi="Arial" w:cs="Arial"/>
          <w:kern w:val="0"/>
          <w:sz w:val="24"/>
          <w:szCs w:val="24"/>
          <w:lang w:eastAsia="pt-BR"/>
        </w:rPr>
      </w:pPr>
      <w:r w:rsidRPr="00D84FCA">
        <w:rPr>
          <w:rFonts w:ascii="Arial" w:hAnsi="Arial" w:cs="Arial"/>
          <w:sz w:val="24"/>
          <w:szCs w:val="24"/>
        </w:rPr>
        <w:t xml:space="preserve">Sala das Sessões da Câmara Municipal de Vereadores de Francisco Beltrão, em </w:t>
      </w:r>
      <w:r w:rsidR="00B478DC">
        <w:rPr>
          <w:rFonts w:ascii="Arial" w:hAnsi="Arial" w:cs="Arial"/>
          <w:sz w:val="24"/>
          <w:szCs w:val="24"/>
        </w:rPr>
        <w:t>01 de abril</w:t>
      </w:r>
      <w:r w:rsidRPr="00D84FCA">
        <w:rPr>
          <w:rFonts w:ascii="Arial" w:hAnsi="Arial" w:cs="Arial"/>
          <w:sz w:val="24"/>
          <w:szCs w:val="24"/>
        </w:rPr>
        <w:t xml:space="preserve"> de 2026.</w:t>
      </w:r>
    </w:p>
    <w:p w14:paraId="4E27BB5D" w14:textId="77777777" w:rsidR="008B0FCA" w:rsidRPr="00D84FCA" w:rsidRDefault="008B0FCA" w:rsidP="008B0FCA">
      <w:pPr>
        <w:spacing w:line="360" w:lineRule="auto"/>
        <w:jc w:val="center"/>
        <w:rPr>
          <w:rFonts w:ascii="Arial" w:hAnsi="Arial" w:cs="Arial"/>
          <w:b/>
          <w:color w:val="000000"/>
          <w:sz w:val="24"/>
          <w:szCs w:val="24"/>
        </w:rPr>
      </w:pPr>
    </w:p>
    <w:p w14:paraId="654BD03A" w14:textId="77777777" w:rsidR="008B0FCA" w:rsidRPr="00D84FCA" w:rsidRDefault="008B0FCA" w:rsidP="008B0FCA">
      <w:pPr>
        <w:pStyle w:val="Corpodetexto"/>
        <w:spacing w:line="360" w:lineRule="auto"/>
        <w:jc w:val="center"/>
        <w:rPr>
          <w:rFonts w:ascii="Arial" w:hAnsi="Arial" w:cs="Arial"/>
          <w:b/>
          <w:sz w:val="24"/>
          <w:szCs w:val="24"/>
          <w:lang w:val="pt-BR"/>
        </w:rPr>
      </w:pPr>
      <w:r>
        <w:rPr>
          <w:rFonts w:ascii="Arial" w:hAnsi="Arial" w:cs="Arial"/>
          <w:b/>
          <w:sz w:val="24"/>
          <w:szCs w:val="24"/>
          <w:lang w:val="pt-BR"/>
        </w:rPr>
        <w:t>MARCOS FOLADOR</w:t>
      </w:r>
    </w:p>
    <w:p w14:paraId="5369794F" w14:textId="091FFC8A" w:rsidR="005A3096" w:rsidRDefault="008B0FCA">
      <w:pPr>
        <w:pStyle w:val="Corpodetexto"/>
        <w:spacing w:line="360" w:lineRule="auto"/>
        <w:jc w:val="center"/>
        <w:rPr>
          <w:rFonts w:ascii="Arial" w:hAnsi="Arial" w:cs="Arial"/>
          <w:sz w:val="24"/>
          <w:szCs w:val="24"/>
          <w:lang w:val="pt-BR"/>
        </w:rPr>
      </w:pPr>
      <w:r w:rsidRPr="00842CF7">
        <w:rPr>
          <w:rFonts w:ascii="Arial" w:hAnsi="Arial" w:cs="Arial"/>
          <w:b/>
          <w:color w:val="000000"/>
          <w:sz w:val="24"/>
          <w:szCs w:val="24"/>
          <w:lang w:val="pt-BR"/>
        </w:rPr>
        <w:t>VEREADO</w:t>
      </w:r>
      <w:bookmarkStart w:id="0" w:name="_Hlk74224620"/>
      <w:bookmarkEnd w:id="0"/>
      <w:r w:rsidRPr="00842CF7">
        <w:rPr>
          <w:rFonts w:ascii="Arial" w:hAnsi="Arial" w:cs="Arial"/>
          <w:b/>
          <w:color w:val="000000"/>
          <w:sz w:val="24"/>
          <w:szCs w:val="24"/>
          <w:lang w:val="pt-BR"/>
        </w:rPr>
        <w:t>R</w:t>
      </w:r>
      <w:r>
        <w:rPr>
          <w:rFonts w:ascii="Arial" w:hAnsi="Arial" w:cs="Arial"/>
          <w:b/>
          <w:color w:val="000000"/>
          <w:sz w:val="24"/>
          <w:szCs w:val="24"/>
          <w:lang w:val="pt-BR"/>
        </w:rPr>
        <w:t xml:space="preserve"> E PROCURADOR DA JUVENTUDE</w:t>
      </w:r>
    </w:p>
    <w:sectPr w:rsidR="005A3096" w:rsidSect="00FC4988">
      <w:headerReference w:type="even" r:id="rId8"/>
      <w:headerReference w:type="default" r:id="rId9"/>
      <w:footerReference w:type="default" r:id="rId10"/>
      <w:headerReference w:type="first" r:id="rId11"/>
      <w:pgSz w:w="11906" w:h="16838"/>
      <w:pgMar w:top="2126" w:right="1276" w:bottom="1985" w:left="1701" w:header="709" w:footer="142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B23A519" w14:textId="77777777" w:rsidR="0084709B" w:rsidRDefault="0084709B" w:rsidP="00F37231">
      <w:pPr>
        <w:spacing w:after="0" w:line="240" w:lineRule="auto"/>
      </w:pPr>
      <w:r>
        <w:separator/>
      </w:r>
    </w:p>
  </w:endnote>
  <w:endnote w:type="continuationSeparator" w:id="0">
    <w:p w14:paraId="42136EB7" w14:textId="77777777" w:rsidR="0084709B" w:rsidRDefault="0084709B" w:rsidP="00F3723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7B9B89D" w14:textId="77777777" w:rsidR="00FC4988" w:rsidRPr="0006551E" w:rsidRDefault="00FC4988">
    <w:pPr>
      <w:pStyle w:val="Rodap"/>
      <w:jc w:val="right"/>
      <w:rPr>
        <w:rFonts w:ascii="Arial" w:hAnsi="Arial" w:cs="Arial"/>
      </w:rPr>
    </w:pPr>
    <w:r w:rsidRPr="0006551E">
      <w:rPr>
        <w:rFonts w:ascii="Arial" w:hAnsi="Arial" w:cs="Arial"/>
      </w:rPr>
      <w:t xml:space="preserve">Página </w:t>
    </w:r>
    <w:r w:rsidRPr="0006551E">
      <w:rPr>
        <w:rFonts w:ascii="Arial" w:hAnsi="Arial" w:cs="Arial"/>
        <w:b/>
        <w:bCs/>
      </w:rPr>
      <w:fldChar w:fldCharType="begin"/>
    </w:r>
    <w:r w:rsidRPr="0006551E">
      <w:rPr>
        <w:rFonts w:ascii="Arial" w:hAnsi="Arial" w:cs="Arial"/>
        <w:b/>
        <w:bCs/>
      </w:rPr>
      <w:instrText>PAGE</w:instrText>
    </w:r>
    <w:r w:rsidRPr="0006551E">
      <w:rPr>
        <w:rFonts w:ascii="Arial" w:hAnsi="Arial" w:cs="Arial"/>
        <w:b/>
        <w:bCs/>
      </w:rPr>
      <w:fldChar w:fldCharType="separate"/>
    </w:r>
    <w:r w:rsidRPr="0006551E">
      <w:rPr>
        <w:rFonts w:ascii="Arial" w:hAnsi="Arial" w:cs="Arial"/>
        <w:b/>
        <w:bCs/>
      </w:rPr>
      <w:t>2</w:t>
    </w:r>
    <w:r w:rsidRPr="0006551E">
      <w:rPr>
        <w:rFonts w:ascii="Arial" w:hAnsi="Arial" w:cs="Arial"/>
        <w:b/>
        <w:bCs/>
      </w:rPr>
      <w:fldChar w:fldCharType="end"/>
    </w:r>
    <w:r w:rsidRPr="0006551E">
      <w:rPr>
        <w:rFonts w:ascii="Arial" w:hAnsi="Arial" w:cs="Arial"/>
      </w:rPr>
      <w:t xml:space="preserve"> de </w:t>
    </w:r>
    <w:r w:rsidRPr="0006551E">
      <w:rPr>
        <w:rFonts w:ascii="Arial" w:hAnsi="Arial" w:cs="Arial"/>
        <w:b/>
        <w:bCs/>
      </w:rPr>
      <w:fldChar w:fldCharType="begin"/>
    </w:r>
    <w:r w:rsidRPr="0006551E">
      <w:rPr>
        <w:rFonts w:ascii="Arial" w:hAnsi="Arial" w:cs="Arial"/>
        <w:b/>
        <w:bCs/>
      </w:rPr>
      <w:instrText>NUMPAGES</w:instrText>
    </w:r>
    <w:r w:rsidRPr="0006551E">
      <w:rPr>
        <w:rFonts w:ascii="Arial" w:hAnsi="Arial" w:cs="Arial"/>
        <w:b/>
        <w:bCs/>
      </w:rPr>
      <w:fldChar w:fldCharType="separate"/>
    </w:r>
    <w:r w:rsidRPr="0006551E">
      <w:rPr>
        <w:rFonts w:ascii="Arial" w:hAnsi="Arial" w:cs="Arial"/>
        <w:b/>
        <w:bCs/>
      </w:rPr>
      <w:t>2</w:t>
    </w:r>
    <w:r w:rsidRPr="0006551E">
      <w:rPr>
        <w:rFonts w:ascii="Arial" w:hAnsi="Arial" w:cs="Arial"/>
        <w:b/>
        <w:bCs/>
      </w:rPr>
      <w:fldChar w:fldCharType="end"/>
    </w:r>
  </w:p>
  <w:p w14:paraId="7AEC041F" w14:textId="77777777" w:rsidR="00FC4988" w:rsidRDefault="00FC4988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42BCB56" w14:textId="77777777" w:rsidR="0084709B" w:rsidRDefault="0084709B" w:rsidP="00F37231">
      <w:pPr>
        <w:spacing w:after="0" w:line="240" w:lineRule="auto"/>
      </w:pPr>
      <w:r>
        <w:separator/>
      </w:r>
    </w:p>
  </w:footnote>
  <w:footnote w:type="continuationSeparator" w:id="0">
    <w:p w14:paraId="06E3F5DB" w14:textId="77777777" w:rsidR="0084709B" w:rsidRDefault="0084709B" w:rsidP="00F3723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2372FD" w14:textId="77777777" w:rsidR="00FC4988" w:rsidRDefault="00CA5EA4">
    <w:pPr>
      <w:pStyle w:val="Cabealho"/>
    </w:pPr>
    <w:r>
      <w:rPr>
        <w:noProof/>
      </w:rPr>
      <w:pict w14:anchorId="4DF0697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1028" type="#_x0000_t75" style="position:absolute;margin-left:0;margin-top:0;width:595.35pt;height:842.1pt;z-index:-251658752;mso-position-horizontal:center;mso-position-horizontal-relative:margin;mso-position-vertical:center;mso-position-vertical-relative:margin" o:allowincell="f">
          <v:imagedata r:id="rId1" o:title="marca dagua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85789C4" w14:textId="77777777" w:rsidR="00FC4988" w:rsidRDefault="00CA5EA4">
    <w:pPr>
      <w:pStyle w:val="Cabealho"/>
    </w:pPr>
    <w:r>
      <w:rPr>
        <w:noProof/>
      </w:rPr>
      <w:pict w14:anchorId="1B0BB335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1029" type="#_x0000_t75" style="position:absolute;margin-left:-85.15pt;margin-top:-107.1pt;width:595.35pt;height:842.1pt;z-index:-251657728;mso-position-horizontal-relative:margin;mso-position-vertical-relative:margin" o:allowincell="f">
          <v:imagedata r:id="rId1" o:title="marca dagua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809DE8" w14:textId="77777777" w:rsidR="00FC4988" w:rsidRDefault="00CA5EA4">
    <w:pPr>
      <w:pStyle w:val="Cabealho"/>
    </w:pPr>
    <w:r>
      <w:rPr>
        <w:noProof/>
      </w:rPr>
      <w:pict w14:anchorId="2AE6C715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" o:spid="_x0000_s1027" type="#_x0000_t75" style="position:absolute;margin-left:0;margin-top:0;width:595.35pt;height:842.1pt;z-index:-251659776;mso-position-horizontal:center;mso-position-horizontal-relative:margin;mso-position-vertical:center;mso-position-vertical-relative:margin" o:allowincell="f">
          <v:imagedata r:id="rId1" o:title="marca dagua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8C6B97"/>
    <w:multiLevelType w:val="hybridMultilevel"/>
    <w:tmpl w:val="BC0A3FB6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" w15:restartNumberingAfterBreak="0">
    <w:nsid w:val="06D41928"/>
    <w:multiLevelType w:val="multilevel"/>
    <w:tmpl w:val="6D2CC9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A591CB5"/>
    <w:multiLevelType w:val="multilevel"/>
    <w:tmpl w:val="019629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FF13AC5"/>
    <w:multiLevelType w:val="hybridMultilevel"/>
    <w:tmpl w:val="E4263F96"/>
    <w:lvl w:ilvl="0" w:tplc="C20CB932">
      <w:start w:val="1"/>
      <w:numFmt w:val="decimal"/>
      <w:lvlText w:val="%1."/>
      <w:lvlJc w:val="left"/>
      <w:pPr>
        <w:ind w:left="1429" w:hanging="360"/>
      </w:pPr>
      <w:rPr>
        <w:b/>
        <w:bCs/>
      </w:rPr>
    </w:lvl>
    <w:lvl w:ilvl="1" w:tplc="04160019" w:tentative="1">
      <w:start w:val="1"/>
      <w:numFmt w:val="lowerLetter"/>
      <w:lvlText w:val="%2."/>
      <w:lvlJc w:val="left"/>
      <w:pPr>
        <w:ind w:left="2149" w:hanging="360"/>
      </w:pPr>
    </w:lvl>
    <w:lvl w:ilvl="2" w:tplc="0416001B" w:tentative="1">
      <w:start w:val="1"/>
      <w:numFmt w:val="lowerRoman"/>
      <w:lvlText w:val="%3."/>
      <w:lvlJc w:val="right"/>
      <w:pPr>
        <w:ind w:left="2869" w:hanging="180"/>
      </w:pPr>
    </w:lvl>
    <w:lvl w:ilvl="3" w:tplc="0416000F" w:tentative="1">
      <w:start w:val="1"/>
      <w:numFmt w:val="decimal"/>
      <w:lvlText w:val="%4."/>
      <w:lvlJc w:val="left"/>
      <w:pPr>
        <w:ind w:left="3589" w:hanging="360"/>
      </w:pPr>
    </w:lvl>
    <w:lvl w:ilvl="4" w:tplc="04160019" w:tentative="1">
      <w:start w:val="1"/>
      <w:numFmt w:val="lowerLetter"/>
      <w:lvlText w:val="%5."/>
      <w:lvlJc w:val="left"/>
      <w:pPr>
        <w:ind w:left="4309" w:hanging="360"/>
      </w:pPr>
    </w:lvl>
    <w:lvl w:ilvl="5" w:tplc="0416001B" w:tentative="1">
      <w:start w:val="1"/>
      <w:numFmt w:val="lowerRoman"/>
      <w:lvlText w:val="%6."/>
      <w:lvlJc w:val="right"/>
      <w:pPr>
        <w:ind w:left="5029" w:hanging="180"/>
      </w:pPr>
    </w:lvl>
    <w:lvl w:ilvl="6" w:tplc="0416000F" w:tentative="1">
      <w:start w:val="1"/>
      <w:numFmt w:val="decimal"/>
      <w:lvlText w:val="%7."/>
      <w:lvlJc w:val="left"/>
      <w:pPr>
        <w:ind w:left="5749" w:hanging="360"/>
      </w:pPr>
    </w:lvl>
    <w:lvl w:ilvl="7" w:tplc="04160019" w:tentative="1">
      <w:start w:val="1"/>
      <w:numFmt w:val="lowerLetter"/>
      <w:lvlText w:val="%8."/>
      <w:lvlJc w:val="left"/>
      <w:pPr>
        <w:ind w:left="6469" w:hanging="360"/>
      </w:pPr>
    </w:lvl>
    <w:lvl w:ilvl="8" w:tplc="0416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" w15:restartNumberingAfterBreak="0">
    <w:nsid w:val="14484875"/>
    <w:multiLevelType w:val="hybridMultilevel"/>
    <w:tmpl w:val="744853D6"/>
    <w:lvl w:ilvl="0" w:tplc="98E4C760">
      <w:start w:val="1"/>
      <w:numFmt w:val="lowerLetter"/>
      <w:lvlText w:val="%1)"/>
      <w:lvlJc w:val="left"/>
      <w:pPr>
        <w:ind w:left="1429" w:hanging="360"/>
      </w:pPr>
      <w:rPr>
        <w:b/>
        <w:bCs/>
      </w:rPr>
    </w:lvl>
    <w:lvl w:ilvl="1" w:tplc="04160019" w:tentative="1">
      <w:start w:val="1"/>
      <w:numFmt w:val="lowerLetter"/>
      <w:lvlText w:val="%2."/>
      <w:lvlJc w:val="left"/>
      <w:pPr>
        <w:ind w:left="2149" w:hanging="360"/>
      </w:pPr>
    </w:lvl>
    <w:lvl w:ilvl="2" w:tplc="0416001B" w:tentative="1">
      <w:start w:val="1"/>
      <w:numFmt w:val="lowerRoman"/>
      <w:lvlText w:val="%3."/>
      <w:lvlJc w:val="right"/>
      <w:pPr>
        <w:ind w:left="2869" w:hanging="180"/>
      </w:pPr>
    </w:lvl>
    <w:lvl w:ilvl="3" w:tplc="0416000F" w:tentative="1">
      <w:start w:val="1"/>
      <w:numFmt w:val="decimal"/>
      <w:lvlText w:val="%4."/>
      <w:lvlJc w:val="left"/>
      <w:pPr>
        <w:ind w:left="3589" w:hanging="360"/>
      </w:pPr>
    </w:lvl>
    <w:lvl w:ilvl="4" w:tplc="04160019" w:tentative="1">
      <w:start w:val="1"/>
      <w:numFmt w:val="lowerLetter"/>
      <w:lvlText w:val="%5."/>
      <w:lvlJc w:val="left"/>
      <w:pPr>
        <w:ind w:left="4309" w:hanging="360"/>
      </w:pPr>
    </w:lvl>
    <w:lvl w:ilvl="5" w:tplc="0416001B" w:tentative="1">
      <w:start w:val="1"/>
      <w:numFmt w:val="lowerRoman"/>
      <w:lvlText w:val="%6."/>
      <w:lvlJc w:val="right"/>
      <w:pPr>
        <w:ind w:left="5029" w:hanging="180"/>
      </w:pPr>
    </w:lvl>
    <w:lvl w:ilvl="6" w:tplc="0416000F" w:tentative="1">
      <w:start w:val="1"/>
      <w:numFmt w:val="decimal"/>
      <w:lvlText w:val="%7."/>
      <w:lvlJc w:val="left"/>
      <w:pPr>
        <w:ind w:left="5749" w:hanging="360"/>
      </w:pPr>
    </w:lvl>
    <w:lvl w:ilvl="7" w:tplc="04160019" w:tentative="1">
      <w:start w:val="1"/>
      <w:numFmt w:val="lowerLetter"/>
      <w:lvlText w:val="%8."/>
      <w:lvlJc w:val="left"/>
      <w:pPr>
        <w:ind w:left="6469" w:hanging="360"/>
      </w:pPr>
    </w:lvl>
    <w:lvl w:ilvl="8" w:tplc="0416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" w15:restartNumberingAfterBreak="0">
    <w:nsid w:val="188A2494"/>
    <w:multiLevelType w:val="multilevel"/>
    <w:tmpl w:val="D01424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F9E2978"/>
    <w:multiLevelType w:val="multilevel"/>
    <w:tmpl w:val="43466A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2190370E"/>
    <w:multiLevelType w:val="multilevel"/>
    <w:tmpl w:val="80CC71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25F44571"/>
    <w:multiLevelType w:val="multilevel"/>
    <w:tmpl w:val="D8F8480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bCs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31320E84"/>
    <w:multiLevelType w:val="multilevel"/>
    <w:tmpl w:val="8E027880"/>
    <w:lvl w:ilvl="0">
      <w:start w:val="80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bCs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3CD02B11"/>
    <w:multiLevelType w:val="hybridMultilevel"/>
    <w:tmpl w:val="C91CD81A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1" w15:restartNumberingAfterBreak="0">
    <w:nsid w:val="457133E3"/>
    <w:multiLevelType w:val="hybridMultilevel"/>
    <w:tmpl w:val="A7A028AE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2" w15:restartNumberingAfterBreak="0">
    <w:nsid w:val="48B92A33"/>
    <w:multiLevelType w:val="hybridMultilevel"/>
    <w:tmpl w:val="C92E8A78"/>
    <w:lvl w:ilvl="0" w:tplc="C0EE1CA6">
      <w:start w:val="1"/>
      <w:numFmt w:val="lowerLetter"/>
      <w:lvlText w:val="%1)"/>
      <w:lvlJc w:val="left"/>
      <w:pPr>
        <w:ind w:left="1429" w:hanging="360"/>
      </w:pPr>
      <w:rPr>
        <w:b/>
        <w:bCs/>
      </w:rPr>
    </w:lvl>
    <w:lvl w:ilvl="1" w:tplc="04160019" w:tentative="1">
      <w:start w:val="1"/>
      <w:numFmt w:val="lowerLetter"/>
      <w:lvlText w:val="%2."/>
      <w:lvlJc w:val="left"/>
      <w:pPr>
        <w:ind w:left="2149" w:hanging="360"/>
      </w:pPr>
    </w:lvl>
    <w:lvl w:ilvl="2" w:tplc="0416001B" w:tentative="1">
      <w:start w:val="1"/>
      <w:numFmt w:val="lowerRoman"/>
      <w:lvlText w:val="%3."/>
      <w:lvlJc w:val="right"/>
      <w:pPr>
        <w:ind w:left="2869" w:hanging="180"/>
      </w:pPr>
    </w:lvl>
    <w:lvl w:ilvl="3" w:tplc="0416000F" w:tentative="1">
      <w:start w:val="1"/>
      <w:numFmt w:val="decimal"/>
      <w:lvlText w:val="%4."/>
      <w:lvlJc w:val="left"/>
      <w:pPr>
        <w:ind w:left="3589" w:hanging="360"/>
      </w:pPr>
    </w:lvl>
    <w:lvl w:ilvl="4" w:tplc="04160019" w:tentative="1">
      <w:start w:val="1"/>
      <w:numFmt w:val="lowerLetter"/>
      <w:lvlText w:val="%5."/>
      <w:lvlJc w:val="left"/>
      <w:pPr>
        <w:ind w:left="4309" w:hanging="360"/>
      </w:pPr>
    </w:lvl>
    <w:lvl w:ilvl="5" w:tplc="0416001B" w:tentative="1">
      <w:start w:val="1"/>
      <w:numFmt w:val="lowerRoman"/>
      <w:lvlText w:val="%6."/>
      <w:lvlJc w:val="right"/>
      <w:pPr>
        <w:ind w:left="5029" w:hanging="180"/>
      </w:pPr>
    </w:lvl>
    <w:lvl w:ilvl="6" w:tplc="0416000F" w:tentative="1">
      <w:start w:val="1"/>
      <w:numFmt w:val="decimal"/>
      <w:lvlText w:val="%7."/>
      <w:lvlJc w:val="left"/>
      <w:pPr>
        <w:ind w:left="5749" w:hanging="360"/>
      </w:pPr>
    </w:lvl>
    <w:lvl w:ilvl="7" w:tplc="04160019" w:tentative="1">
      <w:start w:val="1"/>
      <w:numFmt w:val="lowerLetter"/>
      <w:lvlText w:val="%8."/>
      <w:lvlJc w:val="left"/>
      <w:pPr>
        <w:ind w:left="6469" w:hanging="360"/>
      </w:pPr>
    </w:lvl>
    <w:lvl w:ilvl="8" w:tplc="0416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3" w15:restartNumberingAfterBreak="0">
    <w:nsid w:val="4D3C3D41"/>
    <w:multiLevelType w:val="hybridMultilevel"/>
    <w:tmpl w:val="507ABDC8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4" w15:restartNumberingAfterBreak="0">
    <w:nsid w:val="58A91A93"/>
    <w:multiLevelType w:val="hybridMultilevel"/>
    <w:tmpl w:val="8F728484"/>
    <w:lvl w:ilvl="0" w:tplc="4FAA8674">
      <w:start w:val="1"/>
      <w:numFmt w:val="decimal"/>
      <w:lvlText w:val="%1."/>
      <w:lvlJc w:val="left"/>
      <w:pPr>
        <w:ind w:left="1429" w:hanging="360"/>
      </w:pPr>
      <w:rPr>
        <w:b/>
        <w:bCs/>
      </w:rPr>
    </w:lvl>
    <w:lvl w:ilvl="1" w:tplc="04160019" w:tentative="1">
      <w:start w:val="1"/>
      <w:numFmt w:val="lowerLetter"/>
      <w:lvlText w:val="%2."/>
      <w:lvlJc w:val="left"/>
      <w:pPr>
        <w:ind w:left="2149" w:hanging="360"/>
      </w:pPr>
    </w:lvl>
    <w:lvl w:ilvl="2" w:tplc="0416001B" w:tentative="1">
      <w:start w:val="1"/>
      <w:numFmt w:val="lowerRoman"/>
      <w:lvlText w:val="%3."/>
      <w:lvlJc w:val="right"/>
      <w:pPr>
        <w:ind w:left="2869" w:hanging="180"/>
      </w:pPr>
    </w:lvl>
    <w:lvl w:ilvl="3" w:tplc="0416000F" w:tentative="1">
      <w:start w:val="1"/>
      <w:numFmt w:val="decimal"/>
      <w:lvlText w:val="%4."/>
      <w:lvlJc w:val="left"/>
      <w:pPr>
        <w:ind w:left="3589" w:hanging="360"/>
      </w:pPr>
    </w:lvl>
    <w:lvl w:ilvl="4" w:tplc="04160019" w:tentative="1">
      <w:start w:val="1"/>
      <w:numFmt w:val="lowerLetter"/>
      <w:lvlText w:val="%5."/>
      <w:lvlJc w:val="left"/>
      <w:pPr>
        <w:ind w:left="4309" w:hanging="360"/>
      </w:pPr>
    </w:lvl>
    <w:lvl w:ilvl="5" w:tplc="0416001B" w:tentative="1">
      <w:start w:val="1"/>
      <w:numFmt w:val="lowerRoman"/>
      <w:lvlText w:val="%6."/>
      <w:lvlJc w:val="right"/>
      <w:pPr>
        <w:ind w:left="5029" w:hanging="180"/>
      </w:pPr>
    </w:lvl>
    <w:lvl w:ilvl="6" w:tplc="0416000F" w:tentative="1">
      <w:start w:val="1"/>
      <w:numFmt w:val="decimal"/>
      <w:lvlText w:val="%7."/>
      <w:lvlJc w:val="left"/>
      <w:pPr>
        <w:ind w:left="5749" w:hanging="360"/>
      </w:pPr>
    </w:lvl>
    <w:lvl w:ilvl="7" w:tplc="04160019" w:tentative="1">
      <w:start w:val="1"/>
      <w:numFmt w:val="lowerLetter"/>
      <w:lvlText w:val="%8."/>
      <w:lvlJc w:val="left"/>
      <w:pPr>
        <w:ind w:left="6469" w:hanging="360"/>
      </w:pPr>
    </w:lvl>
    <w:lvl w:ilvl="8" w:tplc="0416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5" w15:restartNumberingAfterBreak="0">
    <w:nsid w:val="5A763A41"/>
    <w:multiLevelType w:val="multilevel"/>
    <w:tmpl w:val="A668950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bCs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67D93416"/>
    <w:multiLevelType w:val="multilevel"/>
    <w:tmpl w:val="F35237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7E3B60C3"/>
    <w:multiLevelType w:val="hybridMultilevel"/>
    <w:tmpl w:val="DE82E3B4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16"/>
  </w:num>
  <w:num w:numId="3">
    <w:abstractNumId w:val="2"/>
  </w:num>
  <w:num w:numId="4">
    <w:abstractNumId w:val="15"/>
  </w:num>
  <w:num w:numId="5">
    <w:abstractNumId w:val="10"/>
  </w:num>
  <w:num w:numId="6">
    <w:abstractNumId w:val="13"/>
  </w:num>
  <w:num w:numId="7">
    <w:abstractNumId w:val="17"/>
  </w:num>
  <w:num w:numId="8">
    <w:abstractNumId w:val="0"/>
  </w:num>
  <w:num w:numId="9">
    <w:abstractNumId w:val="11"/>
  </w:num>
  <w:num w:numId="10">
    <w:abstractNumId w:val="1"/>
  </w:num>
  <w:num w:numId="11">
    <w:abstractNumId w:val="5"/>
  </w:num>
  <w:num w:numId="12">
    <w:abstractNumId w:val="6"/>
  </w:num>
  <w:num w:numId="13">
    <w:abstractNumId w:val="14"/>
  </w:num>
  <w:num w:numId="14">
    <w:abstractNumId w:val="3"/>
  </w:num>
  <w:num w:numId="15">
    <w:abstractNumId w:val="8"/>
  </w:num>
  <w:num w:numId="16">
    <w:abstractNumId w:val="9"/>
  </w:num>
  <w:num w:numId="17">
    <w:abstractNumId w:val="4"/>
  </w:num>
  <w:num w:numId="18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A5CA9"/>
    <w:rsid w:val="0006551E"/>
    <w:rsid w:val="00080FAE"/>
    <w:rsid w:val="00085D65"/>
    <w:rsid w:val="000E40B9"/>
    <w:rsid w:val="001A5A79"/>
    <w:rsid w:val="001F1D35"/>
    <w:rsid w:val="002B3B54"/>
    <w:rsid w:val="002C3C7E"/>
    <w:rsid w:val="002D7550"/>
    <w:rsid w:val="00321A2B"/>
    <w:rsid w:val="0038385F"/>
    <w:rsid w:val="003A685E"/>
    <w:rsid w:val="003B1D9C"/>
    <w:rsid w:val="004470FA"/>
    <w:rsid w:val="00456A4D"/>
    <w:rsid w:val="004F3F7D"/>
    <w:rsid w:val="00560C34"/>
    <w:rsid w:val="005A3096"/>
    <w:rsid w:val="006535DB"/>
    <w:rsid w:val="00697398"/>
    <w:rsid w:val="006A375A"/>
    <w:rsid w:val="006B429D"/>
    <w:rsid w:val="006C2EC7"/>
    <w:rsid w:val="00714E32"/>
    <w:rsid w:val="007602E4"/>
    <w:rsid w:val="0077005F"/>
    <w:rsid w:val="007A5CA9"/>
    <w:rsid w:val="007F39E6"/>
    <w:rsid w:val="00820BEF"/>
    <w:rsid w:val="0083275C"/>
    <w:rsid w:val="00842CF7"/>
    <w:rsid w:val="0084709B"/>
    <w:rsid w:val="008A7140"/>
    <w:rsid w:val="008B0FCA"/>
    <w:rsid w:val="008C16A7"/>
    <w:rsid w:val="008D51EC"/>
    <w:rsid w:val="0090564F"/>
    <w:rsid w:val="009445DF"/>
    <w:rsid w:val="00977A3F"/>
    <w:rsid w:val="009803D8"/>
    <w:rsid w:val="009B607C"/>
    <w:rsid w:val="00A012BE"/>
    <w:rsid w:val="00A17F93"/>
    <w:rsid w:val="00A61E57"/>
    <w:rsid w:val="00AA1E09"/>
    <w:rsid w:val="00AD6153"/>
    <w:rsid w:val="00AF6687"/>
    <w:rsid w:val="00B24286"/>
    <w:rsid w:val="00B32167"/>
    <w:rsid w:val="00B478DC"/>
    <w:rsid w:val="00C6267E"/>
    <w:rsid w:val="00CA5EA4"/>
    <w:rsid w:val="00CB67ED"/>
    <w:rsid w:val="00CF4139"/>
    <w:rsid w:val="00CF6494"/>
    <w:rsid w:val="00CF6B8C"/>
    <w:rsid w:val="00D41F97"/>
    <w:rsid w:val="00D84FCA"/>
    <w:rsid w:val="00D90B48"/>
    <w:rsid w:val="00D91B39"/>
    <w:rsid w:val="00DF4435"/>
    <w:rsid w:val="00E22699"/>
    <w:rsid w:val="00EA3AB1"/>
    <w:rsid w:val="00F37231"/>
    <w:rsid w:val="00F737B5"/>
    <w:rsid w:val="00FC4988"/>
    <w:rsid w:val="00FD66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3A46BCA"/>
  <w15:chartTrackingRefBased/>
  <w15:docId w15:val="{0FA7731B-B0EA-4272-8C43-C7D67BBB05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160" w:line="259" w:lineRule="auto"/>
    </w:pPr>
    <w:rPr>
      <w:kern w:val="2"/>
      <w:sz w:val="22"/>
      <w:szCs w:val="22"/>
      <w:lang w:eastAsia="en-US"/>
    </w:rPr>
  </w:style>
  <w:style w:type="paragraph" w:styleId="Ttulo3">
    <w:name w:val="heading 3"/>
    <w:basedOn w:val="Normal"/>
    <w:link w:val="Ttulo3Char"/>
    <w:uiPriority w:val="9"/>
    <w:qFormat/>
    <w:rsid w:val="009803D8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/>
      <w:b/>
      <w:bCs/>
      <w:kern w:val="0"/>
      <w:sz w:val="27"/>
      <w:szCs w:val="27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F3723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F37231"/>
  </w:style>
  <w:style w:type="paragraph" w:styleId="Rodap">
    <w:name w:val="footer"/>
    <w:basedOn w:val="Normal"/>
    <w:link w:val="RodapChar"/>
    <w:uiPriority w:val="99"/>
    <w:unhideWhenUsed/>
    <w:rsid w:val="00F3723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F37231"/>
  </w:style>
  <w:style w:type="paragraph" w:styleId="Corpodetexto">
    <w:name w:val="Body Text"/>
    <w:basedOn w:val="Normal"/>
    <w:link w:val="CorpodetextoChar"/>
    <w:unhideWhenUsed/>
    <w:rsid w:val="00E22699"/>
    <w:pPr>
      <w:spacing w:after="0" w:line="240" w:lineRule="auto"/>
      <w:jc w:val="both"/>
    </w:pPr>
    <w:rPr>
      <w:rFonts w:ascii="Book Antiqua" w:eastAsia="Times New Roman" w:hAnsi="Book Antiqua"/>
      <w:kern w:val="0"/>
      <w:sz w:val="26"/>
      <w:szCs w:val="20"/>
      <w:lang w:val="en-US" w:eastAsia="pt-BR"/>
    </w:rPr>
  </w:style>
  <w:style w:type="character" w:customStyle="1" w:styleId="CorpodetextoChar">
    <w:name w:val="Corpo de texto Char"/>
    <w:link w:val="Corpodetexto"/>
    <w:rsid w:val="00E22699"/>
    <w:rPr>
      <w:rFonts w:ascii="Book Antiqua" w:eastAsia="Times New Roman" w:hAnsi="Book Antiqua"/>
      <w:sz w:val="26"/>
      <w:lang w:val="en-US"/>
    </w:rPr>
  </w:style>
  <w:style w:type="paragraph" w:customStyle="1" w:styleId="western">
    <w:name w:val="western"/>
    <w:basedOn w:val="Normal"/>
    <w:rsid w:val="00E22699"/>
    <w:pPr>
      <w:spacing w:before="100" w:beforeAutospacing="1" w:after="119" w:line="240" w:lineRule="auto"/>
    </w:pPr>
    <w:rPr>
      <w:rFonts w:ascii="Times New Roman" w:eastAsia="Times New Roman" w:hAnsi="Times New Roman"/>
      <w:kern w:val="0"/>
      <w:sz w:val="24"/>
      <w:szCs w:val="24"/>
      <w:lang w:eastAsia="pt-BR"/>
    </w:rPr>
  </w:style>
  <w:style w:type="paragraph" w:styleId="NormalWeb">
    <w:name w:val="Normal (Web)"/>
    <w:basedOn w:val="Normal"/>
    <w:uiPriority w:val="99"/>
    <w:unhideWhenUsed/>
    <w:rsid w:val="008A7140"/>
    <w:pPr>
      <w:spacing w:before="100" w:beforeAutospacing="1" w:after="100" w:afterAutospacing="1" w:line="240" w:lineRule="auto"/>
    </w:pPr>
    <w:rPr>
      <w:rFonts w:ascii="Times New Roman" w:eastAsia="Times New Roman" w:hAnsi="Times New Roman"/>
      <w:kern w:val="0"/>
      <w:sz w:val="24"/>
      <w:szCs w:val="24"/>
      <w:lang w:eastAsia="pt-BR"/>
    </w:rPr>
  </w:style>
  <w:style w:type="character" w:styleId="Forte">
    <w:name w:val="Strong"/>
    <w:uiPriority w:val="22"/>
    <w:qFormat/>
    <w:rsid w:val="008A7140"/>
    <w:rPr>
      <w:b/>
      <w:bCs/>
    </w:rPr>
  </w:style>
  <w:style w:type="character" w:customStyle="1" w:styleId="Ttulo3Char">
    <w:name w:val="Título 3 Char"/>
    <w:link w:val="Ttulo3"/>
    <w:uiPriority w:val="9"/>
    <w:rsid w:val="009803D8"/>
    <w:rPr>
      <w:rFonts w:ascii="Times New Roman" w:eastAsia="Times New Roman" w:hAnsi="Times New Roman"/>
      <w:b/>
      <w:bCs/>
      <w:sz w:val="27"/>
      <w:szCs w:val="27"/>
    </w:rPr>
  </w:style>
  <w:style w:type="character" w:styleId="nfase">
    <w:name w:val="Emphasis"/>
    <w:uiPriority w:val="20"/>
    <w:qFormat/>
    <w:rsid w:val="009803D8"/>
    <w:rPr>
      <w:i/>
      <w:iCs/>
    </w:rPr>
  </w:style>
  <w:style w:type="paragraph" w:styleId="PargrafodaLista">
    <w:name w:val="List Paragraph"/>
    <w:basedOn w:val="Normal"/>
    <w:uiPriority w:val="34"/>
    <w:qFormat/>
    <w:rsid w:val="00D84FCA"/>
    <w:pPr>
      <w:ind w:left="708"/>
    </w:pPr>
  </w:style>
  <w:style w:type="character" w:styleId="Hyperlink">
    <w:name w:val="Hyperlink"/>
    <w:uiPriority w:val="99"/>
    <w:unhideWhenUsed/>
    <w:rsid w:val="00AD6153"/>
    <w:rPr>
      <w:color w:val="467886"/>
      <w:u w:val="single"/>
    </w:rPr>
  </w:style>
  <w:style w:type="character" w:styleId="MenoPendente">
    <w:name w:val="Unresolved Mention"/>
    <w:uiPriority w:val="99"/>
    <w:semiHidden/>
    <w:unhideWhenUsed/>
    <w:rsid w:val="00AD615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905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82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7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77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748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12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579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49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564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79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760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85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12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3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99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510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84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478</Words>
  <Characters>2582</Characters>
  <Application>Microsoft Office Word</Application>
  <DocSecurity>0</DocSecurity>
  <Lines>21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Iani Silveira .</dc:creator>
  <cp:keywords/>
  <dc:description/>
  <cp:lastModifiedBy>User</cp:lastModifiedBy>
  <cp:revision>3</cp:revision>
  <cp:lastPrinted>2026-03-06T18:33:00Z</cp:lastPrinted>
  <dcterms:created xsi:type="dcterms:W3CDTF">2026-04-06T13:05:00Z</dcterms:created>
  <dcterms:modified xsi:type="dcterms:W3CDTF">2026-05-12T13:05:00Z</dcterms:modified>
</cp:coreProperties>
</file>