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3B6F9" w14:textId="59C51F37" w:rsidR="00F7555E" w:rsidRPr="00A557C6" w:rsidRDefault="0DC199EB" w:rsidP="006D11C9">
      <w:pPr>
        <w:spacing w:line="360" w:lineRule="auto"/>
        <w:rPr>
          <w:rFonts w:asciiTheme="majorHAnsi" w:hAnsiTheme="majorHAnsi" w:cstheme="majorHAnsi"/>
        </w:rPr>
      </w:pPr>
      <w:proofErr w:type="gramStart"/>
      <w:r w:rsidRPr="00A557C6">
        <w:rPr>
          <w:rFonts w:asciiTheme="majorHAnsi" w:hAnsiTheme="majorHAnsi" w:cstheme="majorHAnsi"/>
        </w:rPr>
        <w:t>Oficio</w:t>
      </w:r>
      <w:proofErr w:type="gramEnd"/>
      <w:r w:rsidRPr="00A557C6">
        <w:rPr>
          <w:rFonts w:asciiTheme="majorHAnsi" w:hAnsiTheme="majorHAnsi" w:cstheme="majorHAnsi"/>
        </w:rPr>
        <w:t xml:space="preserve"> n°. </w:t>
      </w:r>
      <w:r w:rsidR="00AF52CE">
        <w:rPr>
          <w:rFonts w:asciiTheme="majorHAnsi" w:hAnsiTheme="majorHAnsi" w:cstheme="majorHAnsi"/>
        </w:rPr>
        <w:t>007</w:t>
      </w:r>
      <w:r w:rsidRPr="00A557C6">
        <w:rPr>
          <w:rFonts w:asciiTheme="majorHAnsi" w:hAnsiTheme="majorHAnsi" w:cstheme="majorHAnsi"/>
        </w:rPr>
        <w:t>/</w:t>
      </w:r>
      <w:r w:rsidR="00A557C6" w:rsidRPr="00A557C6">
        <w:rPr>
          <w:rFonts w:asciiTheme="majorHAnsi" w:hAnsiTheme="majorHAnsi" w:cstheme="majorHAnsi"/>
        </w:rPr>
        <w:t>2023</w:t>
      </w:r>
      <w:r w:rsidRPr="00A557C6">
        <w:rPr>
          <w:rFonts w:asciiTheme="majorHAnsi" w:hAnsiTheme="majorHAnsi" w:cstheme="majorHAnsi"/>
        </w:rPr>
        <w:t xml:space="preserve">, de </w:t>
      </w:r>
      <w:r w:rsidR="00A557C6" w:rsidRPr="00A557C6">
        <w:rPr>
          <w:rFonts w:asciiTheme="majorHAnsi" w:hAnsiTheme="majorHAnsi" w:cstheme="majorHAnsi"/>
        </w:rPr>
        <w:t>06</w:t>
      </w:r>
      <w:r w:rsidRPr="00A557C6">
        <w:rPr>
          <w:rFonts w:asciiTheme="majorHAnsi" w:hAnsiTheme="majorHAnsi" w:cstheme="majorHAnsi"/>
        </w:rPr>
        <w:t xml:space="preserve"> de fevereiro de 2023.</w:t>
      </w:r>
    </w:p>
    <w:p w14:paraId="729F4C90" w14:textId="77777777" w:rsidR="00F7555E" w:rsidRPr="00A557C6" w:rsidRDefault="00F7555E" w:rsidP="006D11C9">
      <w:pPr>
        <w:spacing w:line="360" w:lineRule="auto"/>
        <w:rPr>
          <w:rFonts w:asciiTheme="majorHAnsi" w:hAnsiTheme="majorHAnsi" w:cstheme="majorHAnsi"/>
        </w:rPr>
      </w:pPr>
    </w:p>
    <w:p w14:paraId="644935E8" w14:textId="77777777" w:rsidR="00F7555E" w:rsidRPr="00A557C6" w:rsidRDefault="00F7555E" w:rsidP="006D11C9">
      <w:pPr>
        <w:spacing w:line="360" w:lineRule="auto"/>
        <w:rPr>
          <w:rFonts w:asciiTheme="majorHAnsi" w:hAnsiTheme="majorHAnsi" w:cstheme="majorHAnsi"/>
          <w:b/>
        </w:rPr>
      </w:pPr>
    </w:p>
    <w:p w14:paraId="67A60063" w14:textId="77777777" w:rsidR="00F7555E" w:rsidRPr="00A557C6" w:rsidRDefault="00077662" w:rsidP="006D11C9">
      <w:pPr>
        <w:spacing w:line="360" w:lineRule="auto"/>
        <w:rPr>
          <w:rFonts w:asciiTheme="majorHAnsi" w:hAnsiTheme="majorHAnsi" w:cstheme="majorHAnsi"/>
          <w:b/>
        </w:rPr>
      </w:pPr>
      <w:r w:rsidRPr="00A557C6">
        <w:rPr>
          <w:rFonts w:asciiTheme="majorHAnsi" w:hAnsiTheme="majorHAnsi" w:cstheme="majorHAnsi"/>
          <w:b/>
        </w:rPr>
        <w:t>CÂMARA MUNICIPAL DE ITAGIBÁ</w:t>
      </w:r>
    </w:p>
    <w:p w14:paraId="6669C083" w14:textId="77777777" w:rsidR="00F7555E" w:rsidRPr="00A557C6" w:rsidRDefault="00077662" w:rsidP="006D11C9">
      <w:pPr>
        <w:spacing w:line="360" w:lineRule="auto"/>
        <w:rPr>
          <w:rFonts w:asciiTheme="majorHAnsi" w:hAnsiTheme="majorHAnsi" w:cstheme="majorHAnsi"/>
          <w:b/>
        </w:rPr>
      </w:pPr>
      <w:r w:rsidRPr="00A557C6">
        <w:rPr>
          <w:rFonts w:asciiTheme="majorHAnsi" w:hAnsiTheme="majorHAnsi" w:cstheme="majorHAnsi"/>
          <w:b/>
        </w:rPr>
        <w:t>NESTA</w:t>
      </w:r>
    </w:p>
    <w:p w14:paraId="020B46AC" w14:textId="77777777" w:rsidR="00F7555E" w:rsidRPr="00A557C6" w:rsidRDefault="00F7555E" w:rsidP="006D11C9">
      <w:pPr>
        <w:spacing w:line="360" w:lineRule="auto"/>
        <w:rPr>
          <w:rFonts w:asciiTheme="majorHAnsi" w:hAnsiTheme="majorHAnsi" w:cstheme="majorHAnsi"/>
          <w:b/>
        </w:rPr>
      </w:pPr>
    </w:p>
    <w:p w14:paraId="05A2E93D" w14:textId="77777777" w:rsidR="00F7555E" w:rsidRPr="00A557C6" w:rsidRDefault="00077662" w:rsidP="006D11C9">
      <w:pPr>
        <w:spacing w:line="360" w:lineRule="auto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>Senhor Presidente,</w:t>
      </w:r>
    </w:p>
    <w:p w14:paraId="55DA77D8" w14:textId="77777777" w:rsidR="00F7555E" w:rsidRPr="00A557C6" w:rsidRDefault="00F7555E" w:rsidP="006D11C9">
      <w:pPr>
        <w:spacing w:line="360" w:lineRule="auto"/>
        <w:jc w:val="both"/>
        <w:rPr>
          <w:rFonts w:asciiTheme="majorHAnsi" w:hAnsiTheme="majorHAnsi" w:cstheme="majorHAnsi"/>
        </w:rPr>
      </w:pPr>
    </w:p>
    <w:p w14:paraId="39346A28" w14:textId="77777777" w:rsidR="00F7555E" w:rsidRPr="00A557C6" w:rsidRDefault="00F7555E" w:rsidP="006D11C9">
      <w:pPr>
        <w:spacing w:line="360" w:lineRule="auto"/>
        <w:jc w:val="both"/>
        <w:rPr>
          <w:rFonts w:asciiTheme="majorHAnsi" w:hAnsiTheme="majorHAnsi" w:cstheme="majorHAnsi"/>
        </w:rPr>
      </w:pPr>
    </w:p>
    <w:p w14:paraId="2AD96323" w14:textId="0298E1CE" w:rsidR="00F7555E" w:rsidRPr="00A557C6" w:rsidRDefault="00077662" w:rsidP="0056258A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 xml:space="preserve">Cumpre-nos remeter em anexo o Projeto de Lei n°. </w:t>
      </w:r>
      <w:r w:rsidR="00AF52CE" w:rsidRPr="00AF52CE">
        <w:rPr>
          <w:rFonts w:asciiTheme="majorHAnsi" w:hAnsiTheme="majorHAnsi" w:cstheme="majorHAnsi"/>
        </w:rPr>
        <w:t>004</w:t>
      </w:r>
      <w:r w:rsidRPr="00AF52CE">
        <w:rPr>
          <w:rFonts w:asciiTheme="majorHAnsi" w:hAnsiTheme="majorHAnsi" w:cstheme="majorHAnsi"/>
        </w:rPr>
        <w:t>/</w:t>
      </w:r>
      <w:r w:rsidR="00CD3EA9" w:rsidRPr="00AF52CE">
        <w:rPr>
          <w:rFonts w:asciiTheme="majorHAnsi" w:hAnsiTheme="majorHAnsi" w:cstheme="majorHAnsi"/>
        </w:rPr>
        <w:t>2023</w:t>
      </w:r>
      <w:r w:rsidRPr="00A557C6">
        <w:rPr>
          <w:rFonts w:asciiTheme="majorHAnsi" w:hAnsiTheme="majorHAnsi" w:cstheme="majorHAnsi"/>
        </w:rPr>
        <w:t xml:space="preserve"> que “</w:t>
      </w:r>
      <w:r w:rsidR="00AF52CE">
        <w:rPr>
          <w:rFonts w:asciiTheme="majorHAnsi" w:hAnsiTheme="majorHAnsi" w:cstheme="majorHAnsi"/>
        </w:rPr>
        <w:t>d</w:t>
      </w:r>
      <w:r w:rsidR="00AF52CE" w:rsidRPr="00AF52CE">
        <w:rPr>
          <w:rFonts w:asciiTheme="majorHAnsi" w:hAnsiTheme="majorHAnsi" w:cstheme="majorHAnsi"/>
        </w:rPr>
        <w:t>ispõe sobre alteração do Anexo I e III da Lei Municipal nº 861/2021, concedendo reajuste de vencimentos a Profissionais de Saúde, ocupante do cargo de Técnicos de Enfermagem do Município de Itagiba e dá outras providências´”</w:t>
      </w:r>
      <w:r w:rsidRPr="00A557C6">
        <w:rPr>
          <w:rFonts w:asciiTheme="majorHAnsi" w:hAnsiTheme="majorHAnsi" w:cstheme="majorHAnsi"/>
        </w:rPr>
        <w:t xml:space="preserve">”. </w:t>
      </w:r>
    </w:p>
    <w:p w14:paraId="70BD110D" w14:textId="77777777" w:rsidR="00F7555E" w:rsidRPr="00A557C6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>Para melhor análise da proposta encaminhamos a justificativa demonstrando a necessidade da aprovação do Projeto de lei ora apresentado.</w:t>
      </w:r>
    </w:p>
    <w:p w14:paraId="204409AC" w14:textId="77777777" w:rsidR="00F7555E" w:rsidRPr="00A557C6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>Face ao exposto, na certeza de contar com o apoio de Vossas Excelências na aprovação da inclusa propositura, aproveito o ensejo para renovar os protestos de estima e consideração, subscrevendo-nos,</w:t>
      </w:r>
    </w:p>
    <w:p w14:paraId="6D33DF54" w14:textId="77777777" w:rsidR="00F7555E" w:rsidRPr="00A557C6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>Para tanto, solicitamos que seja dispensado ao mencionado Projeto de Lei o regime de urgência, urgentíssima.</w:t>
      </w:r>
    </w:p>
    <w:p w14:paraId="7A0B7D2B" w14:textId="77777777" w:rsidR="00F7555E" w:rsidRPr="00A557C6" w:rsidRDefault="00F7555E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</w:p>
    <w:p w14:paraId="25CDCAF1" w14:textId="557F3B87" w:rsidR="00F7555E" w:rsidRPr="00A557C6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A557C6">
        <w:rPr>
          <w:rFonts w:asciiTheme="majorHAnsi" w:hAnsiTheme="majorHAnsi" w:cstheme="majorHAnsi"/>
        </w:rPr>
        <w:t>Atenciosamente,</w:t>
      </w:r>
    </w:p>
    <w:p w14:paraId="0D1B9D5C" w14:textId="77777777" w:rsidR="006D11C9" w:rsidRPr="00A557C6" w:rsidRDefault="006D11C9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</w:p>
    <w:p w14:paraId="62EF3DD0" w14:textId="77777777" w:rsidR="00F7555E" w:rsidRPr="00A557C6" w:rsidRDefault="00F7555E">
      <w:pPr>
        <w:spacing w:line="276" w:lineRule="auto"/>
        <w:ind w:firstLine="1418"/>
        <w:jc w:val="both"/>
        <w:rPr>
          <w:rFonts w:asciiTheme="majorHAnsi" w:hAnsiTheme="majorHAnsi" w:cstheme="majorHAnsi"/>
        </w:rPr>
      </w:pPr>
    </w:p>
    <w:p w14:paraId="0F235298" w14:textId="77777777" w:rsidR="00F7555E" w:rsidRPr="00A557C6" w:rsidRDefault="00077662">
      <w:pPr>
        <w:spacing w:line="276" w:lineRule="auto"/>
        <w:jc w:val="center"/>
        <w:rPr>
          <w:rFonts w:asciiTheme="majorHAnsi" w:hAnsiTheme="majorHAnsi" w:cstheme="majorHAnsi"/>
          <w:b/>
        </w:rPr>
      </w:pPr>
      <w:r w:rsidRPr="00A557C6">
        <w:rPr>
          <w:rFonts w:asciiTheme="majorHAnsi" w:hAnsiTheme="majorHAnsi" w:cstheme="majorHAnsi"/>
          <w:b/>
        </w:rPr>
        <w:t>MARCOS VALÉRIO BARRETO</w:t>
      </w:r>
    </w:p>
    <w:p w14:paraId="592458A0" w14:textId="77777777" w:rsidR="00F7555E" w:rsidRPr="00A557C6" w:rsidRDefault="00077662">
      <w:pPr>
        <w:spacing w:line="276" w:lineRule="auto"/>
        <w:jc w:val="center"/>
        <w:rPr>
          <w:rFonts w:asciiTheme="majorHAnsi" w:hAnsiTheme="majorHAnsi" w:cstheme="majorHAnsi"/>
          <w:b/>
        </w:rPr>
      </w:pPr>
      <w:r w:rsidRPr="00A557C6">
        <w:rPr>
          <w:rFonts w:asciiTheme="majorHAnsi" w:hAnsiTheme="majorHAnsi" w:cstheme="majorHAnsi"/>
          <w:b/>
        </w:rPr>
        <w:t>Prefeito Municipal</w:t>
      </w:r>
    </w:p>
    <w:p w14:paraId="6268CFEF" w14:textId="77777777" w:rsidR="00F7555E" w:rsidRPr="00A557C6" w:rsidRDefault="00F7555E">
      <w:pPr>
        <w:spacing w:line="276" w:lineRule="auto"/>
        <w:rPr>
          <w:rFonts w:asciiTheme="majorHAnsi" w:hAnsiTheme="majorHAnsi" w:cstheme="majorHAnsi"/>
          <w:b/>
        </w:rPr>
      </w:pPr>
    </w:p>
    <w:p w14:paraId="69FDED8C" w14:textId="77777777" w:rsidR="00F7555E" w:rsidRPr="00A557C6" w:rsidRDefault="00F7555E">
      <w:pPr>
        <w:pStyle w:val="Standard"/>
        <w:autoSpaceDE w:val="0"/>
        <w:spacing w:line="276" w:lineRule="auto"/>
        <w:jc w:val="both"/>
        <w:rPr>
          <w:rFonts w:asciiTheme="majorHAnsi" w:eastAsia="T3Font_3" w:hAnsiTheme="majorHAnsi" w:cstheme="majorHAnsi"/>
        </w:rPr>
      </w:pPr>
    </w:p>
    <w:p w14:paraId="4D8EF903" w14:textId="77777777" w:rsidR="00F7555E" w:rsidRPr="00A557C6" w:rsidRDefault="00F7555E">
      <w:pPr>
        <w:pStyle w:val="Standard"/>
        <w:autoSpaceDE w:val="0"/>
        <w:spacing w:line="276" w:lineRule="auto"/>
        <w:jc w:val="both"/>
        <w:rPr>
          <w:rFonts w:asciiTheme="majorHAnsi" w:eastAsia="T3Font_3" w:hAnsiTheme="majorHAnsi" w:cstheme="majorHAnsi"/>
        </w:rPr>
      </w:pPr>
    </w:p>
    <w:p w14:paraId="00F3CA2D" w14:textId="77777777" w:rsidR="00F7555E" w:rsidRPr="00A557C6" w:rsidRDefault="00F7555E">
      <w:pPr>
        <w:pStyle w:val="Standard"/>
        <w:autoSpaceDE w:val="0"/>
        <w:spacing w:line="276" w:lineRule="auto"/>
        <w:jc w:val="both"/>
        <w:rPr>
          <w:rFonts w:asciiTheme="majorHAnsi" w:eastAsia="T3Font_3" w:hAnsiTheme="majorHAnsi" w:cstheme="majorHAnsi"/>
        </w:rPr>
      </w:pPr>
    </w:p>
    <w:p w14:paraId="239FCAE9" w14:textId="77777777" w:rsidR="00F7555E" w:rsidRPr="00A557C6" w:rsidRDefault="00F7555E">
      <w:pPr>
        <w:pStyle w:val="Standard"/>
        <w:autoSpaceDE w:val="0"/>
        <w:spacing w:line="276" w:lineRule="auto"/>
        <w:jc w:val="both"/>
        <w:rPr>
          <w:rFonts w:asciiTheme="majorHAnsi" w:eastAsia="T3Font_3" w:hAnsiTheme="majorHAnsi" w:cstheme="majorHAnsi"/>
        </w:rPr>
      </w:pPr>
    </w:p>
    <w:p w14:paraId="35EF9625" w14:textId="77777777" w:rsidR="006D11C9" w:rsidRPr="00A557C6" w:rsidRDefault="006D11C9">
      <w:pPr>
        <w:suppressAutoHyphens w:val="0"/>
        <w:rPr>
          <w:rFonts w:asciiTheme="majorHAnsi" w:eastAsia="T3Font_3" w:hAnsiTheme="majorHAnsi" w:cstheme="majorHAnsi"/>
          <w:b/>
        </w:rPr>
      </w:pPr>
      <w:r w:rsidRPr="00A557C6">
        <w:rPr>
          <w:rFonts w:asciiTheme="majorHAnsi" w:eastAsia="T3Font_3" w:hAnsiTheme="majorHAnsi" w:cstheme="majorHAnsi"/>
          <w:b/>
        </w:rPr>
        <w:br w:type="page"/>
      </w:r>
    </w:p>
    <w:p w14:paraId="3466770E" w14:textId="7A299E37" w:rsidR="00F7555E" w:rsidRDefault="00077662" w:rsidP="006D11C9">
      <w:pPr>
        <w:pStyle w:val="Standard"/>
        <w:autoSpaceDE w:val="0"/>
        <w:spacing w:line="276" w:lineRule="auto"/>
        <w:jc w:val="both"/>
      </w:pPr>
      <w:r>
        <w:rPr>
          <w:rFonts w:ascii="Arial" w:eastAsia="T3Font_3" w:hAnsi="Arial" w:cs="Arial"/>
          <w:b/>
        </w:rPr>
        <w:lastRenderedPageBreak/>
        <w:t xml:space="preserve">Projeto de Lei nº </w:t>
      </w:r>
      <w:r w:rsidR="006A5FC2">
        <w:rPr>
          <w:rFonts w:ascii="Arial" w:hAnsi="Arial" w:cs="Arial"/>
          <w:b/>
          <w:color w:val="000000"/>
        </w:rPr>
        <w:t>004</w:t>
      </w:r>
      <w:r>
        <w:rPr>
          <w:rFonts w:ascii="Arial" w:hAnsi="Arial" w:cs="Arial"/>
          <w:b/>
          <w:color w:val="000000"/>
        </w:rPr>
        <w:t>/</w:t>
      </w:r>
      <w:r w:rsidR="00CD3EA9">
        <w:rPr>
          <w:rFonts w:ascii="Arial" w:hAnsi="Arial" w:cs="Arial"/>
          <w:b/>
          <w:color w:val="000000"/>
        </w:rPr>
        <w:t>2023</w:t>
      </w:r>
      <w:r>
        <w:rPr>
          <w:rFonts w:ascii="Arial" w:eastAsia="T3Font_3" w:hAnsi="Arial" w:cs="Arial"/>
          <w:b/>
        </w:rPr>
        <w:t xml:space="preserve">, de </w:t>
      </w:r>
      <w:r w:rsidR="006A5FC2">
        <w:rPr>
          <w:rFonts w:ascii="Arial" w:eastAsia="T3Font_3" w:hAnsi="Arial" w:cs="Arial"/>
          <w:b/>
        </w:rPr>
        <w:t>06</w:t>
      </w:r>
      <w:r w:rsidR="00CD3EA9">
        <w:rPr>
          <w:rFonts w:ascii="Arial" w:eastAsia="T3Font_3" w:hAnsi="Arial" w:cs="Arial"/>
          <w:b/>
        </w:rPr>
        <w:t xml:space="preserve"> de fevereiro</w:t>
      </w:r>
      <w:r>
        <w:rPr>
          <w:rFonts w:ascii="Arial" w:eastAsia="T3Font_3" w:hAnsi="Arial" w:cs="Arial"/>
          <w:b/>
        </w:rPr>
        <w:t xml:space="preserve"> de </w:t>
      </w:r>
      <w:r w:rsidR="00CD3EA9">
        <w:rPr>
          <w:rFonts w:ascii="Arial" w:eastAsia="T3Font_3" w:hAnsi="Arial" w:cs="Arial"/>
          <w:b/>
        </w:rPr>
        <w:t>2023</w:t>
      </w:r>
    </w:p>
    <w:p w14:paraId="59F22AB4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3" w:hAnsi="Arial" w:cs="Arial"/>
          <w:sz w:val="20"/>
          <w:szCs w:val="20"/>
        </w:rPr>
      </w:pPr>
    </w:p>
    <w:p w14:paraId="3A5D1455" w14:textId="5EABC2D3" w:rsidR="00F7555E" w:rsidRDefault="00077662">
      <w:pPr>
        <w:pStyle w:val="Standard"/>
        <w:autoSpaceDE w:val="0"/>
        <w:spacing w:line="276" w:lineRule="auto"/>
        <w:ind w:left="4536"/>
        <w:jc w:val="both"/>
      </w:pPr>
      <w:r>
        <w:rPr>
          <w:rFonts w:ascii="Arial" w:eastAsia="T3Font_3" w:hAnsi="Arial" w:cs="Arial"/>
          <w:sz w:val="20"/>
          <w:szCs w:val="20"/>
        </w:rPr>
        <w:t xml:space="preserve">“Dispõe sobre alteração </w:t>
      </w:r>
      <w:r w:rsidR="006A5FC2">
        <w:rPr>
          <w:rFonts w:ascii="Arial" w:eastAsia="T3Font_3" w:hAnsi="Arial" w:cs="Arial"/>
          <w:sz w:val="20"/>
          <w:szCs w:val="20"/>
        </w:rPr>
        <w:t xml:space="preserve">do Anexo I </w:t>
      </w:r>
      <w:r w:rsidR="00AF52CE">
        <w:rPr>
          <w:rFonts w:ascii="Arial" w:eastAsia="T3Font_3" w:hAnsi="Arial" w:cs="Arial"/>
          <w:sz w:val="20"/>
          <w:szCs w:val="20"/>
        </w:rPr>
        <w:t xml:space="preserve">e III </w:t>
      </w:r>
      <w:r>
        <w:rPr>
          <w:rFonts w:ascii="Arial" w:eastAsia="T3Font_3" w:hAnsi="Arial" w:cs="Arial"/>
          <w:sz w:val="20"/>
          <w:szCs w:val="20"/>
        </w:rPr>
        <w:t xml:space="preserve">da Lei Municipal nº </w:t>
      </w:r>
      <w:r w:rsidR="006A5FC2">
        <w:rPr>
          <w:rFonts w:ascii="Arial" w:eastAsia="T3Font_3" w:hAnsi="Arial" w:cs="Arial"/>
          <w:sz w:val="20"/>
          <w:szCs w:val="20"/>
        </w:rPr>
        <w:t>861</w:t>
      </w:r>
      <w:r>
        <w:rPr>
          <w:rFonts w:ascii="Arial" w:eastAsia="T3Font_3" w:hAnsi="Arial" w:cs="Arial"/>
          <w:sz w:val="20"/>
          <w:szCs w:val="20"/>
        </w:rPr>
        <w:t>/</w:t>
      </w:r>
      <w:r w:rsidR="006A5FC2">
        <w:rPr>
          <w:rFonts w:ascii="Arial" w:eastAsia="T3Font_3" w:hAnsi="Arial" w:cs="Arial"/>
          <w:sz w:val="20"/>
          <w:szCs w:val="20"/>
        </w:rPr>
        <w:t>2021</w:t>
      </w:r>
      <w:r>
        <w:rPr>
          <w:rFonts w:ascii="Arial" w:eastAsia="T3Font_3" w:hAnsi="Arial" w:cs="Arial"/>
          <w:sz w:val="20"/>
          <w:szCs w:val="20"/>
        </w:rPr>
        <w:t>, concedendo reajuste de vencimentos a Profissionais</w:t>
      </w:r>
      <w:r w:rsidR="00AF52CE">
        <w:rPr>
          <w:rFonts w:ascii="Arial" w:eastAsia="T3Font_3" w:hAnsi="Arial" w:cs="Arial"/>
          <w:sz w:val="20"/>
          <w:szCs w:val="20"/>
        </w:rPr>
        <w:t xml:space="preserve"> de Saúde, ocupante do cargo de </w:t>
      </w:r>
      <w:r w:rsidR="006A5FC2">
        <w:rPr>
          <w:rFonts w:ascii="Arial" w:eastAsia="T3Font_3" w:hAnsi="Arial" w:cs="Arial"/>
          <w:sz w:val="20"/>
          <w:szCs w:val="20"/>
        </w:rPr>
        <w:t>Técnicos de Enfermagem do Município de Itagiba e dá outras providências´</w:t>
      </w:r>
      <w:r>
        <w:rPr>
          <w:rFonts w:ascii="Arial" w:hAnsi="Arial" w:cs="Arial"/>
          <w:sz w:val="20"/>
          <w:szCs w:val="20"/>
        </w:rPr>
        <w:t>”</w:t>
      </w:r>
    </w:p>
    <w:p w14:paraId="1FE1CBA9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344ED083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4EA1FB52" w14:textId="77777777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</w:rPr>
        <w:t>O PREFEITO DO MUNICÍPIO DE ITAGIBÁ – ESTADO DA BAHIA</w:t>
      </w:r>
      <w:r>
        <w:rPr>
          <w:rFonts w:ascii="Arial" w:eastAsia="T3Font_4" w:hAnsi="Arial" w:cs="Arial"/>
        </w:rPr>
        <w:t>, no uso de suas atribuições legais e de o que lhe confere a Lei Orgânica Municipal, faz saber que a Câmara Municipal aprovou e eu sanciono a seguinte Lei:</w:t>
      </w:r>
    </w:p>
    <w:p w14:paraId="37334870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456ECDC0" w14:textId="48365F15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  <w:bCs/>
        </w:rPr>
        <w:t xml:space="preserve">Art. 1º - </w:t>
      </w:r>
      <w:r>
        <w:rPr>
          <w:rFonts w:ascii="Arial" w:eastAsia="T3Font_4" w:hAnsi="Arial" w:cs="Arial"/>
        </w:rPr>
        <w:t xml:space="preserve">Fica autorizada a adequação salarial do cargo de </w:t>
      </w:r>
      <w:r w:rsidR="00E33FCC">
        <w:rPr>
          <w:rFonts w:ascii="Arial" w:eastAsia="T3Font_4" w:hAnsi="Arial" w:cs="Arial"/>
        </w:rPr>
        <w:t>Técnico de Enfermagem</w:t>
      </w:r>
      <w:r>
        <w:rPr>
          <w:rFonts w:ascii="Arial" w:eastAsia="T3Font_4" w:hAnsi="Arial" w:cs="Arial"/>
        </w:rPr>
        <w:t xml:space="preserve"> integrante do quadro</w:t>
      </w:r>
      <w:r w:rsidR="00A93947">
        <w:rPr>
          <w:rFonts w:ascii="Arial" w:eastAsia="T3Font_4" w:hAnsi="Arial" w:cs="Arial"/>
        </w:rPr>
        <w:t xml:space="preserve"> de pessoal</w:t>
      </w:r>
      <w:r>
        <w:rPr>
          <w:rFonts w:ascii="Arial" w:eastAsia="T3Font_4" w:hAnsi="Arial" w:cs="Arial"/>
        </w:rPr>
        <w:t xml:space="preserve"> </w:t>
      </w:r>
      <w:r w:rsidR="00A93947">
        <w:rPr>
          <w:rFonts w:ascii="Arial" w:eastAsia="T3Font_4" w:hAnsi="Arial" w:cs="Arial"/>
        </w:rPr>
        <w:t>efetivo</w:t>
      </w:r>
      <w:r w:rsidR="005E05DE">
        <w:rPr>
          <w:rFonts w:ascii="Arial" w:eastAsia="T3Font_4" w:hAnsi="Arial" w:cs="Arial"/>
        </w:rPr>
        <w:t xml:space="preserve"> do grupo ocupacional da saúde</w:t>
      </w:r>
      <w:r w:rsidR="00D072A5">
        <w:rPr>
          <w:rFonts w:ascii="Arial" w:eastAsia="T3Font_4" w:hAnsi="Arial" w:cs="Arial"/>
        </w:rPr>
        <w:t xml:space="preserve">, </w:t>
      </w:r>
      <w:r w:rsidR="005B21E9">
        <w:rPr>
          <w:rFonts w:ascii="Arial" w:eastAsia="T3Font_4" w:hAnsi="Arial" w:cs="Arial"/>
        </w:rPr>
        <w:t xml:space="preserve">a ser considerado o </w:t>
      </w:r>
      <w:r w:rsidR="005B21E9">
        <w:rPr>
          <w:rFonts w:ascii="Arial" w:eastAsia="T3Font_4" w:hAnsi="Arial" w:cs="Arial"/>
        </w:rPr>
        <w:t xml:space="preserve">salário base </w:t>
      </w:r>
      <w:r w:rsidR="00111382">
        <w:rPr>
          <w:rFonts w:ascii="Arial" w:eastAsia="T3Font_4" w:hAnsi="Arial" w:cs="Arial"/>
        </w:rPr>
        <w:t xml:space="preserve">no </w:t>
      </w:r>
      <w:r w:rsidR="005B21E9">
        <w:rPr>
          <w:rFonts w:ascii="Arial" w:eastAsia="T3Font_4" w:hAnsi="Arial" w:cs="Arial"/>
        </w:rPr>
        <w:t xml:space="preserve">valor de </w:t>
      </w:r>
      <w:r w:rsidR="005B21E9" w:rsidRPr="0058477C">
        <w:rPr>
          <w:rFonts w:ascii="Arial" w:eastAsia="T3Font_4" w:hAnsi="Arial" w:cs="Arial"/>
          <w:b/>
          <w:bCs/>
        </w:rPr>
        <w:t>R$ 2.257,66 (dois mil, duzentos e cinquenta e sete mil e sessenta e seis centavos)</w:t>
      </w:r>
      <w:r w:rsidR="00111382" w:rsidRPr="00111382">
        <w:rPr>
          <w:rFonts w:ascii="Arial" w:eastAsia="T3Font_4" w:hAnsi="Arial" w:cs="Arial"/>
        </w:rPr>
        <w:t>,</w:t>
      </w:r>
      <w:r w:rsidR="00111382">
        <w:rPr>
          <w:rFonts w:ascii="Arial" w:eastAsia="T3Font_4" w:hAnsi="Arial" w:cs="Arial"/>
          <w:b/>
          <w:bCs/>
        </w:rPr>
        <w:t xml:space="preserve"> </w:t>
      </w:r>
      <w:r w:rsidR="00111382">
        <w:rPr>
          <w:rFonts w:ascii="Arial" w:eastAsia="T3Font_4" w:hAnsi="Arial" w:cs="Arial"/>
        </w:rPr>
        <w:t>alterando-se os anexos I e III da Lei Municipal nº 861, de 27 de dezembro de 2021</w:t>
      </w:r>
      <w:r w:rsidR="00111382">
        <w:rPr>
          <w:rFonts w:ascii="Arial" w:eastAsia="T3Font_4" w:hAnsi="Arial" w:cs="Arial"/>
        </w:rPr>
        <w:t>.</w:t>
      </w:r>
    </w:p>
    <w:p w14:paraId="46D80927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158EB156" w14:textId="726DC21E" w:rsidR="00352359" w:rsidRDefault="00352359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 w:rsidRPr="00B2154F">
        <w:rPr>
          <w:rFonts w:ascii="Arial" w:eastAsia="T3Font_4" w:hAnsi="Arial" w:cs="Arial"/>
          <w:b/>
          <w:bCs/>
        </w:rPr>
        <w:t>Art. 2º</w:t>
      </w:r>
      <w:r w:rsidRPr="00352359">
        <w:rPr>
          <w:rFonts w:ascii="Arial" w:eastAsia="T3Font_4" w:hAnsi="Arial" w:cs="Arial"/>
        </w:rPr>
        <w:t xml:space="preserve"> </w:t>
      </w:r>
      <w:r w:rsidRPr="00352359">
        <w:rPr>
          <w:rFonts w:ascii="Arial" w:eastAsia="T3Font_4" w:hAnsi="Arial" w:cs="Arial"/>
        </w:rPr>
        <w:t xml:space="preserve">Fica autorizado o Poder Executivo, mediante a emissão de Decreto, realizar as adequações no Plano Plurianual 2022-2025, na Lei de </w:t>
      </w:r>
      <w:r w:rsidRPr="00352359">
        <w:rPr>
          <w:rFonts w:ascii="Arial" w:eastAsia="T3Font_4" w:hAnsi="Arial" w:cs="Arial"/>
        </w:rPr>
        <w:t>Diretrizes Orçamentária</w:t>
      </w:r>
      <w:r w:rsidRPr="00352359">
        <w:rPr>
          <w:rFonts w:ascii="Arial" w:eastAsia="T3Font_4" w:hAnsi="Arial" w:cs="Arial"/>
        </w:rPr>
        <w:t xml:space="preserve"> do ano de </w:t>
      </w:r>
      <w:r w:rsidR="008047F8">
        <w:rPr>
          <w:rFonts w:ascii="Arial" w:eastAsia="T3Font_4" w:hAnsi="Arial" w:cs="Arial"/>
        </w:rPr>
        <w:t>2023</w:t>
      </w:r>
      <w:r w:rsidRPr="00352359">
        <w:rPr>
          <w:rFonts w:ascii="Arial" w:eastAsia="T3Font_4" w:hAnsi="Arial" w:cs="Arial"/>
        </w:rPr>
        <w:t xml:space="preserve"> e na Lei Orçamentária Anual do ano de </w:t>
      </w:r>
      <w:r w:rsidR="008047F8">
        <w:rPr>
          <w:rFonts w:ascii="Arial" w:eastAsia="T3Font_4" w:hAnsi="Arial" w:cs="Arial"/>
        </w:rPr>
        <w:t>2023</w:t>
      </w:r>
      <w:r w:rsidRPr="00352359">
        <w:rPr>
          <w:rFonts w:ascii="Arial" w:eastAsia="T3Font_4" w:hAnsi="Arial" w:cs="Arial"/>
        </w:rPr>
        <w:t>, para</w:t>
      </w:r>
      <w:r>
        <w:rPr>
          <w:rFonts w:ascii="Arial" w:eastAsia="T3Font_4" w:hAnsi="Arial" w:cs="Arial"/>
        </w:rPr>
        <w:t xml:space="preserve"> </w:t>
      </w:r>
      <w:r w:rsidRPr="00352359">
        <w:rPr>
          <w:rFonts w:ascii="Arial" w:eastAsia="T3Font_4" w:hAnsi="Arial" w:cs="Arial"/>
        </w:rPr>
        <w:t>execução do previsto nesta Lei.</w:t>
      </w:r>
    </w:p>
    <w:p w14:paraId="15FD698B" w14:textId="77777777" w:rsidR="00352359" w:rsidRDefault="00352359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04703293" w14:textId="6137AF78" w:rsidR="00F7555E" w:rsidRPr="00352359" w:rsidRDefault="00352359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 w:rsidRPr="00352359">
        <w:rPr>
          <w:rFonts w:ascii="Arial" w:eastAsia="T3Font_4" w:hAnsi="Arial" w:cs="Arial"/>
          <w:b/>
          <w:bCs/>
        </w:rPr>
        <w:t>Art. 3º</w:t>
      </w:r>
      <w:r w:rsidRPr="00352359">
        <w:rPr>
          <w:rFonts w:ascii="Arial" w:eastAsia="T3Font_4" w:hAnsi="Arial" w:cs="Arial"/>
        </w:rPr>
        <w:t xml:space="preserve"> Esta Lei Complementar entra em vigor na data de sua publicação, com efeitos a partir de </w:t>
      </w:r>
      <w:r w:rsidR="00500652">
        <w:rPr>
          <w:rFonts w:ascii="Arial" w:eastAsia="T3Font_4" w:hAnsi="Arial" w:cs="Arial"/>
        </w:rPr>
        <w:t>01</w:t>
      </w:r>
      <w:r w:rsidRPr="00352359">
        <w:rPr>
          <w:rFonts w:ascii="Arial" w:eastAsia="T3Font_4" w:hAnsi="Arial" w:cs="Arial"/>
        </w:rPr>
        <w:t xml:space="preserve"> de </w:t>
      </w:r>
      <w:r w:rsidR="00524502">
        <w:rPr>
          <w:rFonts w:ascii="Arial" w:eastAsia="T3Font_4" w:hAnsi="Arial" w:cs="Arial"/>
        </w:rPr>
        <w:t>fevereiro</w:t>
      </w:r>
      <w:r w:rsidRPr="00352359">
        <w:rPr>
          <w:rFonts w:ascii="Arial" w:eastAsia="T3Font_4" w:hAnsi="Arial" w:cs="Arial"/>
        </w:rPr>
        <w:t xml:space="preserve"> de </w:t>
      </w:r>
      <w:r w:rsidR="00524502">
        <w:rPr>
          <w:rFonts w:ascii="Arial" w:eastAsia="T3Font_4" w:hAnsi="Arial" w:cs="Arial"/>
        </w:rPr>
        <w:t>2023</w:t>
      </w:r>
      <w:r w:rsidRPr="00352359">
        <w:rPr>
          <w:rFonts w:ascii="Arial" w:eastAsia="T3Font_4" w:hAnsi="Arial" w:cs="Arial"/>
        </w:rPr>
        <w:t>, revogadas as disposições em</w:t>
      </w:r>
      <w:r>
        <w:rPr>
          <w:rFonts w:ascii="Arial" w:eastAsia="T3Font_4" w:hAnsi="Arial" w:cs="Arial"/>
        </w:rPr>
        <w:t xml:space="preserve"> </w:t>
      </w:r>
      <w:r w:rsidRPr="00352359">
        <w:rPr>
          <w:rFonts w:ascii="Arial" w:eastAsia="T3Font_4" w:hAnsi="Arial" w:cs="Arial"/>
        </w:rPr>
        <w:t>contrário.</w:t>
      </w:r>
    </w:p>
    <w:p w14:paraId="5F50F656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17797B3E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>REGISTRA-SE, PUBLIQUE-SE E CUMPRA-SE</w:t>
      </w:r>
    </w:p>
    <w:p w14:paraId="2A79B671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1A58DA61" w14:textId="495A685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 xml:space="preserve">Gabinete do Prefeito Municipal de Itagibá, Estado da Bahia, em </w:t>
      </w:r>
      <w:r w:rsidR="00524502">
        <w:rPr>
          <w:rFonts w:ascii="Arial" w:eastAsia="T3Font_4" w:hAnsi="Arial" w:cs="Arial"/>
          <w:b/>
        </w:rPr>
        <w:t>06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fevereiro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2023</w:t>
      </w:r>
      <w:r>
        <w:rPr>
          <w:rFonts w:ascii="Arial" w:eastAsia="T3Font_4" w:hAnsi="Arial" w:cs="Arial"/>
          <w:b/>
        </w:rPr>
        <w:t>.</w:t>
      </w:r>
    </w:p>
    <w:p w14:paraId="5DBE801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65D123A6" w14:textId="77777777" w:rsidR="005D232C" w:rsidRDefault="005D232C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70451625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256F8C31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2" w:hAnsi="Arial" w:cs="Arial"/>
          <w:b/>
        </w:rPr>
      </w:pPr>
      <w:r>
        <w:rPr>
          <w:rFonts w:ascii="Arial" w:eastAsia="T3Font_2" w:hAnsi="Arial" w:cs="Arial"/>
          <w:b/>
        </w:rPr>
        <w:t>MARCOS VALÉRIO BARRETO</w:t>
      </w:r>
    </w:p>
    <w:p w14:paraId="43620C4B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>Prefeito Municipal</w:t>
      </w:r>
    </w:p>
    <w:p w14:paraId="237E6094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424BE49C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748DFC2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60F48F3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136E5198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A3CFA5B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605D2922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08C3833E" w14:textId="77777777" w:rsidR="004B6DAA" w:rsidRDefault="004B6DAA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  <w:sectPr w:rsidR="004B6DAA" w:rsidSect="006D11C9">
          <w:headerReference w:type="default" r:id="rId6"/>
          <w:footerReference w:type="default" r:id="rId7"/>
          <w:pgSz w:w="11906" w:h="16838"/>
          <w:pgMar w:top="1701" w:right="1134" w:bottom="1134" w:left="1701" w:header="720" w:footer="720" w:gutter="0"/>
          <w:cols w:space="720"/>
        </w:sectPr>
      </w:pPr>
    </w:p>
    <w:tbl>
      <w:tblPr>
        <w:tblW w:w="126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3774"/>
        <w:gridCol w:w="1162"/>
        <w:gridCol w:w="1783"/>
        <w:gridCol w:w="2032"/>
        <w:gridCol w:w="1203"/>
        <w:gridCol w:w="2095"/>
      </w:tblGrid>
      <w:tr w:rsidR="000357F0" w:rsidRPr="000357F0" w14:paraId="33F9A6B8" w14:textId="77777777" w:rsidTr="000357F0">
        <w:trPr>
          <w:trHeight w:val="330"/>
        </w:trPr>
        <w:tc>
          <w:tcPr>
            <w:tcW w:w="1265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00B050"/>
            <w:vAlign w:val="center"/>
            <w:hideMark/>
          </w:tcPr>
          <w:p w14:paraId="427C41E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  <w:lastRenderedPageBreak/>
              <w:t>ANEXO I</w:t>
            </w:r>
          </w:p>
        </w:tc>
      </w:tr>
      <w:tr w:rsidR="000357F0" w:rsidRPr="000357F0" w14:paraId="6F44D634" w14:textId="77777777" w:rsidTr="000357F0">
        <w:trPr>
          <w:trHeight w:val="330"/>
        </w:trPr>
        <w:tc>
          <w:tcPr>
            <w:tcW w:w="126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B050"/>
            <w:vAlign w:val="center"/>
            <w:hideMark/>
          </w:tcPr>
          <w:p w14:paraId="0B7DAC3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  <w:t>QUADRO DE PESSOAL EFETIVO / ADMINISTRAÇÃO DIRETA</w:t>
            </w:r>
          </w:p>
        </w:tc>
      </w:tr>
      <w:tr w:rsidR="000357F0" w:rsidRPr="000357F0" w14:paraId="5F2F21E2" w14:textId="77777777" w:rsidTr="000357F0">
        <w:trPr>
          <w:trHeight w:val="255"/>
        </w:trPr>
        <w:tc>
          <w:tcPr>
            <w:tcW w:w="12655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DA7E6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0357F0" w:rsidRPr="000357F0" w14:paraId="267D2D49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E33C25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2B3DC14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90E958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F8B209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76E958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86A3C5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E9ADF8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0A395828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B3EFFB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AE40FA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NÍVEL SUPERIOR</w:t>
            </w:r>
          </w:p>
        </w:tc>
      </w:tr>
      <w:tr w:rsidR="000357F0" w:rsidRPr="000357F0" w14:paraId="673FA0A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ABE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1001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BD2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Analista Administrativo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D9B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EF2B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1F08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598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5064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49C4B33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2D0A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7F89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Auditor de Controle Interno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B9CC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9CB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31D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D97C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51C8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0F8A120C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C6A6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8D7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Contador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256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024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D17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06A0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0069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2F7F142B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108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FCE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5</w:t>
            </w:r>
          </w:p>
        </w:tc>
      </w:tr>
      <w:tr w:rsidR="000357F0" w:rsidRPr="000357F0" w14:paraId="5A736397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7ED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F504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7ACD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1ABE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C241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27F0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5FC0C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0357F0" w:rsidRPr="000357F0" w14:paraId="105220DC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7C074C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D4C660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6F3312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AB15C6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1323D2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F60A5F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9CB88F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3BAD8DFD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9C3432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2F427F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TÉCNICO ADMINISTRATIVO</w:t>
            </w:r>
          </w:p>
        </w:tc>
      </w:tr>
      <w:tr w:rsidR="000357F0" w:rsidRPr="000357F0" w14:paraId="44CECAFF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EE4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1004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E5C62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Agente Administrativo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EAB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BB43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D893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681D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ED92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</w:t>
            </w:r>
          </w:p>
        </w:tc>
      </w:tr>
      <w:tr w:rsidR="000357F0" w:rsidRPr="000357F0" w14:paraId="1DB24EC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E7A4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1005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5768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Auxiliar Bibliotecário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1854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5D2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388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B201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B66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3382534C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5510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27BD9" w14:textId="35ED46BD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Técnico </w:t>
            </w: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Agrícola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5E27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BBC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CA58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6292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53DD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6EBFC2E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25D8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1007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ED59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Técnico em Contabilidade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D443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F373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2FA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15C1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6394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0DFE87C6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635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1008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12D2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Técnico em Eletrônica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8A4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E1A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6FA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B4B2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E715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37369272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6BC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1009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1A720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Técnico em Informática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529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334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1.353,98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52A3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28BA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4F0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20B52C83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E86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416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49</w:t>
            </w:r>
          </w:p>
        </w:tc>
      </w:tr>
      <w:tr w:rsidR="000357F0" w:rsidRPr="000357F0" w14:paraId="085B6903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643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7A9B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A43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44CD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4B30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565D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CA52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0357F0" w:rsidRPr="000357F0" w14:paraId="6A87D3D0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5D84B9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5D791D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A0379F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26AD8C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80B922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EF1C04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B691CE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7353554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7D5CE5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059E28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OPERACIONAL</w:t>
            </w:r>
          </w:p>
        </w:tc>
      </w:tr>
      <w:tr w:rsidR="000357F0" w:rsidRPr="000357F0" w14:paraId="4DBC3AA8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DD5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703FB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Arquivista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0A8E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3F9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CBC1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7FE4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C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C00000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518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3AFDBD01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0DD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1011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67B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Auxiliar de Creche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1E90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E22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1AA8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543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4F5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</w:t>
            </w:r>
          </w:p>
        </w:tc>
      </w:tr>
      <w:tr w:rsidR="000357F0" w:rsidRPr="000357F0" w14:paraId="45A778B1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9C6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477A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Auxiliar de Serviços Gerais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0F6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96F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820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102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192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36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D73F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138</w:t>
            </w:r>
          </w:p>
        </w:tc>
      </w:tr>
      <w:tr w:rsidR="000357F0" w:rsidRPr="000357F0" w14:paraId="26C6B1E6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F89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68DF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Costureiro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707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158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6C4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2AFC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04B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</w:t>
            </w:r>
          </w:p>
        </w:tc>
      </w:tr>
      <w:tr w:rsidR="000357F0" w:rsidRPr="000357F0" w14:paraId="32C2557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395D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lastRenderedPageBreak/>
              <w:t>1014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8A91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Coveiro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53A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847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5A1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3F92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AFE8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50DF22F1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44F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1015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495C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Gari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37E9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30C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B33A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BBC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17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866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35</w:t>
            </w:r>
          </w:p>
        </w:tc>
      </w:tr>
      <w:tr w:rsidR="000357F0" w:rsidRPr="000357F0" w14:paraId="7084A2E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456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4FB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Guarda Municipal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19E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D21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624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6ED8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4224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34</w:t>
            </w:r>
          </w:p>
        </w:tc>
      </w:tr>
      <w:tr w:rsidR="000357F0" w:rsidRPr="000357F0" w14:paraId="2FCC22F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B4A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1017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A1A684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Locutor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DD7B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A59E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EB5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F17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B2F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67CDEFF0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717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1018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1CA9B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Mecânico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B5F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8E3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BB2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A5D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4CE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764DCE11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C8F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1019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C9276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Motorista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6D7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5BB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1.586,70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CA5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CC5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C91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17</w:t>
            </w:r>
          </w:p>
        </w:tc>
      </w:tr>
      <w:tr w:rsidR="000357F0" w:rsidRPr="000357F0" w14:paraId="272522AC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75F2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A5A79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Office-boy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9EB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76C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C7A0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207D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32D1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08248473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F92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1021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515E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Operador de Máquinas e Equipamentos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C0C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1F3F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99B8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795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E7E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6</w:t>
            </w:r>
          </w:p>
        </w:tc>
      </w:tr>
      <w:tr w:rsidR="000357F0" w:rsidRPr="000357F0" w14:paraId="270D7B7F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9DDD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10F99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Recepcionista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2FE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A50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63F2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0A31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80F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03A13086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78E4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A1D27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Regente Escolar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0F1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192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F78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F5BE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2B0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406D914C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2AE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1024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D5F17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Porteiro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5F5A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207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570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C0F9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28D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11</w:t>
            </w:r>
          </w:p>
        </w:tc>
      </w:tr>
      <w:tr w:rsidR="000357F0" w:rsidRPr="000357F0" w14:paraId="76F0278E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F35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1025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4200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Telefonista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C12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EFF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187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8F5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EAFE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7</w:t>
            </w:r>
          </w:p>
        </w:tc>
      </w:tr>
      <w:tr w:rsidR="000357F0" w:rsidRPr="000357F0" w14:paraId="573BB40D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7A9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D73A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268</w:t>
            </w:r>
          </w:p>
        </w:tc>
      </w:tr>
      <w:tr w:rsidR="000357F0" w:rsidRPr="000357F0" w14:paraId="5606F89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286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5841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8E7DB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38850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310B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2D8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5F57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0357F0" w:rsidRPr="000357F0" w14:paraId="24D9CA4B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47BF70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2C07B2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D42003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80FA89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BC3421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CCBE7D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8906E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37433A4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232701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403222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OBRAS E SERVIÇOS</w:t>
            </w:r>
          </w:p>
        </w:tc>
      </w:tr>
      <w:tr w:rsidR="000357F0" w:rsidRPr="000357F0" w14:paraId="749B34EF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F30C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EF40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Carpinteiro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437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2F90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9AEC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068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A4B6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6</w:t>
            </w:r>
          </w:p>
        </w:tc>
      </w:tr>
      <w:tr w:rsidR="000357F0" w:rsidRPr="000357F0" w14:paraId="40B66540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AD7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1027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D4C6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Eletricista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D32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778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CEB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77D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C35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394F95FE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2C2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1028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CCB3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Encanador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B94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9D93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1FE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6DC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A13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65BD8824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9FCC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1029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21E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Pedreiro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AE8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449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1CA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73A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5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B0B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18</w:t>
            </w:r>
          </w:p>
        </w:tc>
      </w:tr>
      <w:tr w:rsidR="000357F0" w:rsidRPr="000357F0" w14:paraId="4CA5593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AC3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6DD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Pintor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B789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549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1.480,92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DCC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9EE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902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7D9A81BB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C1D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132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28</w:t>
            </w:r>
          </w:p>
        </w:tc>
      </w:tr>
      <w:tr w:rsidR="000357F0" w:rsidRPr="000357F0" w14:paraId="573E71E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FE1B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2E9D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DE70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F0F9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5970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EE3F9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C7C6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0357F0" w:rsidRPr="000357F0" w14:paraId="3E26AF7E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1A4D6D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BD2DA82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315965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E35CE8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14167C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5377A3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C575A0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1A26C8F9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D27378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48A568B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SAÚDE</w:t>
            </w:r>
          </w:p>
        </w:tc>
      </w:tr>
      <w:tr w:rsidR="000357F0" w:rsidRPr="000357F0" w14:paraId="63D89623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ADF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1031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65E0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Agente Comunitário de Saúde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1299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C4B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1.639,59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C8CD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939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B0A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43</w:t>
            </w:r>
          </w:p>
        </w:tc>
      </w:tr>
      <w:tr w:rsidR="000357F0" w:rsidRPr="000357F0" w14:paraId="41DC117D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A1A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041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Agente de Combate a Endemias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D03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B7A6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1.639,59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2DD3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E4C9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332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10</w:t>
            </w:r>
          </w:p>
        </w:tc>
      </w:tr>
      <w:tr w:rsidR="000357F0" w:rsidRPr="000357F0" w14:paraId="3AC2FC0C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D17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68A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Auxiliar em Saúde Bucal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48E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A00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6CD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D84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6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5FD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6</w:t>
            </w:r>
          </w:p>
        </w:tc>
      </w:tr>
      <w:tr w:rsidR="000357F0" w:rsidRPr="000357F0" w14:paraId="649B775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27B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lastRenderedPageBreak/>
              <w:t>1034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324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Cirurgião Dentista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B53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323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3.702,30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07A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14B5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499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704F05BD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B2C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1035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4D0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Enfermeiro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9DE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F356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3.225,23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A63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C13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C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C00000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237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04A89CDB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1E9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701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Farmacêutico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C9E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E129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2.644,50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ED8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00A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90A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7CAAF5D7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41E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1037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BAD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Fiscal Sanitário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EC35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B66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A401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C44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F04E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028DA4F6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62B9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1038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3550A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Fisioterapeuta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2CE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1BD0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2.644,50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ECA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334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474B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2CE710AF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321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1039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0D4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Médico Clínico Geral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401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AA00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12.482,04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2FC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21B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22D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24DE2EC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7D22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08E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Médico Pediatra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3A4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6E0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6.241,02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31F5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739A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BA1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3427ED8F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C49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1041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9A17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Médico Psiquiatra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37E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C60B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6.241,02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8D7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F14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5C4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1A98D9C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5CE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57DC7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Médico Ginecologista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2B5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64B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6.241,02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6AE3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5F14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642A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401200C1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7E64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586E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Nutricionista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72F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431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2.644,50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057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AB71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E54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</w:tr>
      <w:tr w:rsidR="000357F0" w:rsidRPr="000357F0" w14:paraId="11A1876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C0D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1044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7C1B" w14:textId="5D3FD751" w:rsidR="000357F0" w:rsidRPr="000357F0" w:rsidRDefault="00AF52CE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Psicólogo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7FCE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6B9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2.644,50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4E1C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A24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92B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6D7D3D6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EC6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1045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2CE4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Técnico em Enfermagem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4223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237D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2.257,66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A12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31C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5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8C9D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11</w:t>
            </w:r>
          </w:p>
        </w:tc>
      </w:tr>
      <w:tr w:rsidR="000357F0" w:rsidRPr="000357F0" w14:paraId="2D1058F2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4E2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79E10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Técnico em Laboratório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7D5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4EE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1.302,00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05ED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62C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4208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</w:tr>
      <w:tr w:rsidR="000357F0" w:rsidRPr="000357F0" w14:paraId="2452EB39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1127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DE47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87</w:t>
            </w:r>
          </w:p>
        </w:tc>
      </w:tr>
      <w:tr w:rsidR="000357F0" w:rsidRPr="000357F0" w14:paraId="6C301DE0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6A77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2B40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154CC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EF14D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CC9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5CBB2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66F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0357F0" w:rsidRPr="000357F0" w14:paraId="0D7FB3C0" w14:textId="77777777" w:rsidTr="000357F0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CF7010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AEF3DA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DENOMINAÇÃO DOS CARGOS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71E621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3A65F4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SALÁRIO BASE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0A20CD8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EFETIVO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3D3A39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VAGAS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937D1F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QUANTITATIVO GERAL</w:t>
            </w:r>
          </w:p>
        </w:tc>
      </w:tr>
      <w:tr w:rsidR="000357F0" w:rsidRPr="000357F0" w14:paraId="0DEE378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71F823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Nº</w:t>
            </w:r>
          </w:p>
        </w:tc>
        <w:tc>
          <w:tcPr>
            <w:tcW w:w="120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D49F4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GRUPO OCUPACIONAL FISCO</w:t>
            </w:r>
          </w:p>
        </w:tc>
      </w:tr>
      <w:tr w:rsidR="000357F0" w:rsidRPr="000357F0" w14:paraId="7280197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5621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1047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74E7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Agente Arrecadador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A16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C97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17F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6559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9ED5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50A934B6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93A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1048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CBD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Agente de Fiscalização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6738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A26D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1773A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B37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D2D2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06201AE5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80F46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1049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AC25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Auditor Fiscal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FEB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060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 xml:space="preserve"> R$         3.214,65 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62570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01B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D27F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kern w:val="0"/>
                <w:sz w:val="20"/>
                <w:szCs w:val="20"/>
                <w:lang w:eastAsia="pt-BR" w:bidi="ar-SA"/>
              </w:rPr>
              <w:t>3</w:t>
            </w:r>
          </w:p>
        </w:tc>
      </w:tr>
      <w:tr w:rsidR="000357F0" w:rsidRPr="000357F0" w14:paraId="1E3FF941" w14:textId="77777777" w:rsidTr="000357F0">
        <w:trPr>
          <w:trHeight w:val="255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84FB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5717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9</w:t>
            </w:r>
          </w:p>
        </w:tc>
      </w:tr>
      <w:tr w:rsidR="000357F0" w:rsidRPr="000357F0" w14:paraId="2B6A1A0A" w14:textId="77777777" w:rsidTr="000357F0">
        <w:trPr>
          <w:trHeight w:val="255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FBAC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8ACC9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9507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FEC71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EB2BF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216D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B3CD8" w14:textId="77777777" w:rsidR="000357F0" w:rsidRPr="000357F0" w:rsidRDefault="000357F0" w:rsidP="000357F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0357F0" w:rsidRPr="000357F0" w14:paraId="2B3A5F24" w14:textId="77777777" w:rsidTr="000357F0">
        <w:trPr>
          <w:trHeight w:val="375"/>
        </w:trPr>
        <w:tc>
          <w:tcPr>
            <w:tcW w:w="5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075B6DE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TOTAL GERAL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EF53631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02CE3F3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279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5319534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139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A35C102" w14:textId="77777777" w:rsidR="000357F0" w:rsidRPr="000357F0" w:rsidRDefault="000357F0" w:rsidP="000357F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0357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418</w:t>
            </w:r>
          </w:p>
        </w:tc>
      </w:tr>
    </w:tbl>
    <w:p w14:paraId="5B59B28B" w14:textId="77777777" w:rsidR="00B965EC" w:rsidRPr="00971290" w:rsidRDefault="00B965EC" w:rsidP="00B965EC">
      <w:pPr>
        <w:rPr>
          <w:rFonts w:ascii="Arial" w:eastAsia="Times New Roman" w:hAnsi="Arial" w:cs="Arial"/>
          <w:lang w:eastAsia="pt-BR"/>
        </w:rPr>
      </w:pPr>
    </w:p>
    <w:p w14:paraId="70FFE06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2350D491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6EF78FF8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2A5B205F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tbl>
      <w:tblPr>
        <w:tblW w:w="13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709"/>
        <w:gridCol w:w="1417"/>
        <w:gridCol w:w="1701"/>
        <w:gridCol w:w="1701"/>
        <w:gridCol w:w="1559"/>
        <w:gridCol w:w="1560"/>
        <w:gridCol w:w="1559"/>
        <w:gridCol w:w="1559"/>
      </w:tblGrid>
      <w:tr w:rsidR="00F12CE0" w:rsidRPr="00F12CE0" w14:paraId="4B5BB262" w14:textId="77777777" w:rsidTr="008A2948">
        <w:trPr>
          <w:trHeight w:val="31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A23680E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  <w:lastRenderedPageBreak/>
              <w:t>ANEXO III</w:t>
            </w:r>
          </w:p>
        </w:tc>
      </w:tr>
      <w:tr w:rsidR="00F12CE0" w:rsidRPr="00F12CE0" w14:paraId="3653226C" w14:textId="77777777" w:rsidTr="008A2948">
        <w:trPr>
          <w:trHeight w:val="31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17D7368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  <w:t>TABELA DE VENCIMENTOS DA ADMINISTRAÇÃO DIRETA - CARGOS EFETIVOS</w:t>
            </w:r>
          </w:p>
        </w:tc>
      </w:tr>
      <w:tr w:rsidR="008A2948" w:rsidRPr="00F12CE0" w14:paraId="69A41E98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C531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D5D1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A431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C47C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AAA4B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CD66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9AE1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89A8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DBFC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43EA2271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A87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Superior - Reg. de 40hs semanais</w:t>
            </w:r>
          </w:p>
        </w:tc>
      </w:tr>
      <w:tr w:rsidR="008A2948" w:rsidRPr="00F12CE0" w14:paraId="23D70D8C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25E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515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D18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923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41454D4B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C737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Analista </w:t>
            </w:r>
          </w:p>
          <w:p w14:paraId="0C2F701B" w14:textId="3DD35579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Administrativo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70C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92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18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B41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5B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3D1B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39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57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2276B35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2FC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A2EE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1E3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37E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14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66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92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8FE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09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68F3767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AA9D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2BC9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CB6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845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C7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BDA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EC4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C5A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DF2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  <w:tr w:rsidR="008A2948" w:rsidRPr="00F12CE0" w14:paraId="11142485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4D17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Auditor de Controle Interno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272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40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161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D04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644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EBC0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04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03A2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2A546592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9ABD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1AF9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24C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B5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682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393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E4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E5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FD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502F4BF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94E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CFB7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FAB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75F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F1E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D1A7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CC8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13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397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  <w:tr w:rsidR="008A2948" w:rsidRPr="00F12CE0" w14:paraId="46D8172E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2681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Contador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5C5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B74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BA6D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63D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11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0E3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675E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4C0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7DE393B2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E0F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49A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CD0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AC6B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F21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F1C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C83E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5DF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51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0E34E8A4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61B9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D10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66A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C279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20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FBA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2EA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64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E62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  <w:tr w:rsidR="008A2948" w:rsidRPr="00F12CE0" w14:paraId="4E973292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D93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F8D2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F614B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56F4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A8C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AF5E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1E6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1856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18E1B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3F844EDF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DAC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Técnico Administrativo - Reg. de 40hs semanais</w:t>
            </w:r>
          </w:p>
        </w:tc>
      </w:tr>
      <w:tr w:rsidR="008A2948" w:rsidRPr="00F12CE0" w14:paraId="1FD6DD72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874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30A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1E9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CCE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7613A2E7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70EF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Agente</w:t>
            </w:r>
          </w:p>
          <w:p w14:paraId="10FA1231" w14:textId="299364B0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Administrativo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A8F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94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F5D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035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00B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08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B4C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FC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</w:tr>
      <w:tr w:rsidR="008A2948" w:rsidRPr="00F12CE0" w14:paraId="41C066D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D71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35AA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65E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3D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72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3F7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A8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8E0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5B0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</w:tr>
      <w:tr w:rsidR="008A2948" w:rsidRPr="00F12CE0" w14:paraId="440325C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57E8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44AF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536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16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A0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4B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FA2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7DE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83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</w:tr>
      <w:tr w:rsidR="008A2948" w:rsidRPr="00F12CE0" w14:paraId="395A111A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33D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Auxiliar Bibliotecário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91EE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3F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CF8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5A1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217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8BF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98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BA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</w:tr>
      <w:tr w:rsidR="008A2948" w:rsidRPr="00F12CE0" w14:paraId="11BB812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EE1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070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FD0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140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47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D0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7F2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CE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507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</w:tr>
      <w:tr w:rsidR="008A2948" w:rsidRPr="00F12CE0" w14:paraId="2C5510E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5D84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62C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741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78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F8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61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E6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074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C78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</w:tr>
      <w:tr w:rsidR="008A2948" w:rsidRPr="00F12CE0" w14:paraId="7B79CA55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7B15" w14:textId="25DD893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Técnico </w:t>
            </w:r>
            <w:r w:rsidR="008A2948"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Agrícola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B69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754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4CD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1.353,98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39E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1.353,98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C27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1.360,75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1DC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1.360,75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5CB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1.367,56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A08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1.367,56 </w:t>
            </w:r>
          </w:p>
        </w:tc>
      </w:tr>
      <w:tr w:rsidR="008A2948" w:rsidRPr="00F12CE0" w14:paraId="36ED1AC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40B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0BBC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53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1A7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1.374,40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93D4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1.374,40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076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1.381,27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B94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1.381,27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420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1.388,17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8AF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1.388,17 </w:t>
            </w:r>
          </w:p>
        </w:tc>
      </w:tr>
      <w:tr w:rsidR="008A2948" w:rsidRPr="00F12CE0" w14:paraId="2BD5312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9EC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08B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87E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C1B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1.395,11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BD2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1.395,11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714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1.402,09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A0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1.402,09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5A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1.409,10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6A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1.409,10 </w:t>
            </w:r>
          </w:p>
        </w:tc>
      </w:tr>
      <w:tr w:rsidR="008A2948" w:rsidRPr="00F12CE0" w14:paraId="071A744C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3A1A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Técnico em </w:t>
            </w:r>
          </w:p>
          <w:p w14:paraId="2CCC5873" w14:textId="3EE5DA6C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Contabilidade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0A1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1E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73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362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74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4F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756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64DF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</w:tr>
      <w:tr w:rsidR="008A2948" w:rsidRPr="00F12CE0" w14:paraId="66CFC0A5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C40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7283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5F74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21A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F8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9A1A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AB88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72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D1EB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</w:tr>
      <w:tr w:rsidR="008A2948" w:rsidRPr="00F12CE0" w14:paraId="4D44499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E71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33E1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C9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2EC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53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E4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F3F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742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9AD2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</w:tr>
      <w:tr w:rsidR="008A2948" w:rsidRPr="00F12CE0" w14:paraId="550F182F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9537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Técnico em </w:t>
            </w:r>
          </w:p>
          <w:p w14:paraId="4FC82E4D" w14:textId="7E36BB40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Eletrônica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10E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01A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283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F48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F4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80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63B4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F97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</w:tr>
      <w:tr w:rsidR="008A2948" w:rsidRPr="00F12CE0" w14:paraId="308321CA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FB2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0A8A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1E7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37C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E6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E82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288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4E8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B35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</w:tr>
      <w:tr w:rsidR="008A2948" w:rsidRPr="00F12CE0" w14:paraId="6139D60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403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4132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E0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9D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D1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4F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109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CF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548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</w:tr>
      <w:tr w:rsidR="008A2948" w:rsidRPr="00F12CE0" w14:paraId="1415AFF3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3E6A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Técnico em </w:t>
            </w:r>
          </w:p>
          <w:p w14:paraId="02D5A457" w14:textId="54FB2856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Informática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E5B7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8F2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4D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3D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1.280,00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E0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F3B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1.286,40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99F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6F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1.292,83 </w:t>
            </w:r>
          </w:p>
        </w:tc>
      </w:tr>
      <w:tr w:rsidR="008A2948" w:rsidRPr="00F12CE0" w14:paraId="7F4B0EC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BC96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A63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E77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8A1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0B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1.299,30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64FE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0DE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77F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194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1.312,32 </w:t>
            </w:r>
          </w:p>
        </w:tc>
      </w:tr>
      <w:tr w:rsidR="008A2948" w:rsidRPr="00F12CE0" w14:paraId="5860E341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832C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4AC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A8B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7F2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A770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1.318,88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E19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B928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1.325,48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16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10A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1.332,11 </w:t>
            </w:r>
          </w:p>
        </w:tc>
      </w:tr>
      <w:tr w:rsidR="008A2948" w:rsidRPr="00F12CE0" w14:paraId="6883601E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B13A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CA0E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5146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CC1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F5D3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D8E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17C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C4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EAB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8A2948" w:rsidRPr="00F12CE0" w14:paraId="4E457811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0B51E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250E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59D8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A9436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8C57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8189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5367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787F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7D78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0114984C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0C6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Operacional - Reg. de 40hs semanais</w:t>
            </w:r>
          </w:p>
        </w:tc>
      </w:tr>
      <w:tr w:rsidR="008A2948" w:rsidRPr="00F12CE0" w14:paraId="4DD30250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5D0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789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DE5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790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26B0970E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CA6EE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Arquivista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CD99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79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A3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E2E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055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5FF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912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65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652FFE05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FB6B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0B6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FA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4A5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0FBC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A06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F048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CCE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F9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7D0267A4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0F0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9654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2FE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86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67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835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30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7F1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28E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325B96B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ECD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Auxiliar de Creche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0F3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640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950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B6C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3D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04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5B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36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05F5E24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18A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1753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7D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D46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8D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A0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C4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8A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8D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2413CBC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777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B0F1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26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DFA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0A8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3A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44B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1B1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D1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6E3EACE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AF5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Auxiliar de Serviços Gerais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B935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2D1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FBC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053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F05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2B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225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B0D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29B5E96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BE5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B44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9F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BB1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915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11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52C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A5E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8F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442A9A8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876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1800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FD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44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32E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82FA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861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D0C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AF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5EB15364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1F6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Costureiro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D37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109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1605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F4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A28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30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AE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27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451B07B1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914B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BC3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F4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25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75A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FA7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61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0C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3212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6B0A714F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02F22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11C99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A1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66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0D7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2A6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AD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7C0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B74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13899A7D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DA1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Coveiro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578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D8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31C8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19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59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A5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AB6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803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7339043A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87A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54A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052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5CA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F79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1B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F2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546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E5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6FE606A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41BD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C907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408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762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A0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18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212E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BC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97F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4BD07C47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EA3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Gari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67C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92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108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6B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DC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647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78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24FE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3C51914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C99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D762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07E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968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5CD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7D3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79B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EDC5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D48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7C08BE6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FB7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80A6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BD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7F2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4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4E8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75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9FA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43B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35972CBF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46D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lastRenderedPageBreak/>
              <w:t>Guarda Municipal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773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0DE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8AF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12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AF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4E8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D1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780D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494E7BF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C77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D5FF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683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3EB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BE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CA7F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5F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27C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DFE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405637D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75A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4B2BD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DB97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B6D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4C6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077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5EA3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6B24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D1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37AB5CDC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D47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Locutor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9393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E3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D84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95E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A4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EC73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B9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88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4549B61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62F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272C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800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F1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80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6B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22C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0671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0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3684508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B50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47DC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354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D9B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F6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6A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68C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0CF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A4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4C6C437D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1865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Mecânico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556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1B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7970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10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560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B95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32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A4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71E8E3F2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5F08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8FD8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3DEF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94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4CD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E2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BA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122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434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43690030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DA8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BE0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640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C9F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736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32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1CA2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506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3A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50C90990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1CF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Motorista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D5F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70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DBD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1.586,70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9F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1.586,70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37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1.594,63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5D68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1.594,63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D7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1.602,61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AC6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1.602,61 </w:t>
            </w:r>
          </w:p>
        </w:tc>
      </w:tr>
      <w:tr w:rsidR="008A2948" w:rsidRPr="00F12CE0" w14:paraId="4E2D6E5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80AA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DFF9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D9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7C3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1.610,62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5A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1.610,62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68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1.618,67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79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1.618,67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87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1.626,77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B1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1.626,77 </w:t>
            </w:r>
          </w:p>
        </w:tc>
      </w:tr>
      <w:tr w:rsidR="008A2948" w:rsidRPr="00F12CE0" w14:paraId="6ABBD26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EA8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0D0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1ECE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A6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1.634,90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A7F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1.634,90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0EB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1.643,07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FF5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1.643,07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6E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1.651,29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A55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1.651,29 </w:t>
            </w:r>
          </w:p>
        </w:tc>
      </w:tr>
      <w:tr w:rsidR="008A2948" w:rsidRPr="00F12CE0" w14:paraId="5BE1AA51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4E9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Office-boy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595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FC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E6C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4C1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233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8BD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53A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0F5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3045B661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FDA7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CD6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B13A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B16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B9E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263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455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4F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06F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3641B9A1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264C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01E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4EE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F4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BA8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59E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28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49B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624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4C9A718F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1AF8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Operador de</w:t>
            </w:r>
          </w:p>
          <w:p w14:paraId="629C098C" w14:textId="77777777" w:rsidR="008A2948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Máquinas e</w:t>
            </w:r>
          </w:p>
          <w:p w14:paraId="127B1BED" w14:textId="2DCB12C6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Equipamentos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FCB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98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A3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D9B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C5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7F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08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EA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3E42D44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363C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7813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FB9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5C1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0F6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114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8ED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90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EEE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36C3BF52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6A9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2D1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EB7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6E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7AD6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4AB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E2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C8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0A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1EF8FAC8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769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Recepcionista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7BD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99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99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F6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BE61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687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206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E21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772D7A5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97D8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1B1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60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AC0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1B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E4F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2B2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3C4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B3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1BFA1AA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BA5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786E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CFA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89B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27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8F6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8D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16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E6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40FCE898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462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Regente Escolar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F25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73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3B8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6D4C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EBB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AD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79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528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0FD17E2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3F5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C40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057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13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A79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6C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55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66E7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7E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40A751E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E1FCE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127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82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C7A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1F1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C15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061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A3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7A9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0CD3B6B4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4E4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Porteiro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BBD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CE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EB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A5E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08E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77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3F78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58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0C80434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4CB8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1572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9743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B73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D24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26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F95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67E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BE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30266BF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2A4B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95956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C4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F5D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054A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8E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D8F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6C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F2E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44E00893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C95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Telefonista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DCED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1B5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C1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B08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19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E69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B67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143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20972BB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5C8A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F22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05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18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D1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43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EE0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B3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30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6E355077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5017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71BD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AB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92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3D76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BE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47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46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B0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0151E26A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CE9E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71D5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C555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2A4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A11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466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DEC4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D88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94B7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4E83A076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B4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Obras e Serviços - Reg. de 40hs semanais</w:t>
            </w:r>
          </w:p>
        </w:tc>
      </w:tr>
      <w:tr w:rsidR="008A2948" w:rsidRPr="00F12CE0" w14:paraId="76D9B893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A2A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23E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122D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8EB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4A813ECB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E52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Carpinteiro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C57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08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4A8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D64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36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AB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F8C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41E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49456AB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2BF9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D1F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F52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45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43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EC5D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B12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17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9D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5580A9E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CDCA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9E68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DC0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A11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60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E9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C2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CD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23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7669265B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498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Eletricista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CDE40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F4E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DA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E0AC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CA9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C9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0BF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B3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48F3D67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15E1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30A3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ED5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FFE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AD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F3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A32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F8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8683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6FD92D6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823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C02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063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09E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C26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803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067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C5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C9A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2B192239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FDBA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Encanador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A6CA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64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3B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7B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FE0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91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5F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FE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733C32D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2B12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249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17A7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1FE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05D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B4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DFA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5C9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CCD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4CCB8DF5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7FFF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332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39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73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C6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429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77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E46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CDC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44003360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C61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Pedreiro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97B9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D0E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42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EF9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60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B6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9DF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13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692C502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FBA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425B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608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EC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08D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156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C15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3E4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35C6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7AE0C604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CC5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299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BB4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F2C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AA7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8B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045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C3D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AF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0DEAC955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793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Pintor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B42D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02A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47E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E9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1.480,92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729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6F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1.488,32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48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AF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1.495,77 </w:t>
            </w:r>
          </w:p>
        </w:tc>
      </w:tr>
      <w:tr w:rsidR="008A2948" w:rsidRPr="00F12CE0" w14:paraId="53375EBF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A85E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0392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4A2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F24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4FF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1.503,25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96E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CE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1.510,76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E48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3B2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1.518,32 </w:t>
            </w:r>
          </w:p>
        </w:tc>
      </w:tr>
      <w:tr w:rsidR="008A2948" w:rsidRPr="00F12CE0" w14:paraId="3DB7E484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AB0D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9EC7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97B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47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56D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1.525,91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409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831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1.533,54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30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81A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1.541,20 </w:t>
            </w:r>
          </w:p>
        </w:tc>
      </w:tr>
      <w:tr w:rsidR="008A2948" w:rsidRPr="00F12CE0" w14:paraId="0670F235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66C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A6E9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133E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1F73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5FD4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A36AC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44659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F9C06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6D68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016B1CC5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8F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Saúde - Reg. de 20hs, 30hs e 40hs semanais</w:t>
            </w:r>
          </w:p>
        </w:tc>
      </w:tr>
      <w:tr w:rsidR="008A2948" w:rsidRPr="00F12CE0" w14:paraId="4D7432C1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5D0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C968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CAB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554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22CE29BF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BF06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Agente Comunitário de Saúde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748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D92C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56C9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1.639,59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6D1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1.639,59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DB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38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35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1.656,03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EFA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1.656,03 </w:t>
            </w:r>
          </w:p>
        </w:tc>
      </w:tr>
      <w:tr w:rsidR="008A2948" w:rsidRPr="00F12CE0" w14:paraId="0D6B04C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447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42F6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AD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B6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1.664,31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06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1.664,31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A3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1.672,63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EDC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1.672,63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B60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1.680,99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AFB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1.680,99 </w:t>
            </w:r>
          </w:p>
        </w:tc>
      </w:tr>
      <w:tr w:rsidR="008A2948" w:rsidRPr="00F12CE0" w14:paraId="41728081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3B4F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1492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5C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9F0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1.689,40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E3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1.689,40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02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1.697,84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386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1.697,84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F7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1.706,33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7E9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1.706,33 </w:t>
            </w:r>
          </w:p>
        </w:tc>
      </w:tr>
      <w:tr w:rsidR="008A2948" w:rsidRPr="00F12CE0" w14:paraId="6BCD66FB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AA0E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Agente de Combate a Endemias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C91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F6F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D88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1.639,59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32C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1.639,59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5AD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CE4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1.647,79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42D0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1.656,03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FBC0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1.656,03 </w:t>
            </w:r>
          </w:p>
        </w:tc>
      </w:tr>
      <w:tr w:rsidR="008A2948" w:rsidRPr="00F12CE0" w14:paraId="519E0D5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490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7D51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B5D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73B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1.664,31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0A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1.664,31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803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1.672,63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BD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1.672,63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4A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1.680,99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D44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1.680,99 </w:t>
            </w:r>
          </w:p>
        </w:tc>
      </w:tr>
      <w:tr w:rsidR="008A2948" w:rsidRPr="00F12CE0" w14:paraId="6A97A2E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2BE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8F8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191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A54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1.689,40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51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1.689,40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615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1.697,84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750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1.697,84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D51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1.706,33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A2E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1.706,33 </w:t>
            </w:r>
          </w:p>
        </w:tc>
      </w:tr>
      <w:tr w:rsidR="008A2948" w:rsidRPr="00F12CE0" w14:paraId="0DBAA800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391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Auxiliar em Saúde Bucal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9BB3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9E2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651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53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216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B1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84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8BF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233D25DF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BAD6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7A14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0E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4ED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49E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FA8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5A1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36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DA2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1655D7DF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2A0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3CA25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A1D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BF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3DC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73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12C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B82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9E4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6DDEF168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743F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Cirurgião Dentista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AFF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E1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9F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3.702,30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E245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3.702,30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0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3.720,81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CD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3.720,81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EE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3.739,42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129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3.739,42 </w:t>
            </w:r>
          </w:p>
        </w:tc>
      </w:tr>
      <w:tr w:rsidR="008A2948" w:rsidRPr="00F12CE0" w14:paraId="060B1D7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00D7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1F4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5A1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8E05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3.758,11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2CF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3.758,11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66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3.776,90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C6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3.776,90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ED30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3.795,79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2ED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3.795,79 </w:t>
            </w:r>
          </w:p>
        </w:tc>
      </w:tr>
      <w:tr w:rsidR="008A2948" w:rsidRPr="00F12CE0" w14:paraId="59FD9DF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76E6C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13CF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D35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55C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3.814,77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440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3.814,77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1AE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3.833,84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E9B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3.833,84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0F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3.853,01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22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3.853,01 </w:t>
            </w:r>
          </w:p>
        </w:tc>
      </w:tr>
      <w:tr w:rsidR="008A2948" w:rsidRPr="00F12CE0" w14:paraId="52947282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6AC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Enfermeiro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A965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0C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FD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3.225,23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50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3.225,23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81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3.241,36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DC1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3.241,36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C6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3.257,57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8C8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3.257,57 </w:t>
            </w:r>
          </w:p>
        </w:tc>
      </w:tr>
      <w:tr w:rsidR="008A2948" w:rsidRPr="00F12CE0" w14:paraId="5CD3C71A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9C0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91F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7EC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51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3.273,85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12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3.273,85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99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3.290,22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ACC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3.290,22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311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3.306,67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A8B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3.306,67 </w:t>
            </w:r>
          </w:p>
        </w:tc>
      </w:tr>
      <w:tr w:rsidR="008A2948" w:rsidRPr="00F12CE0" w14:paraId="6A3D707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A20F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05D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DA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64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3.323,21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8FC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3.323,21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47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3.339,82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5C84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3.339,82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018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3.356,52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1AD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3.356,52 </w:t>
            </w:r>
          </w:p>
        </w:tc>
      </w:tr>
      <w:tr w:rsidR="008A2948" w:rsidRPr="00F12CE0" w14:paraId="5CF309B3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4E3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Farmacêutico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5444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6A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A9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E05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062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0E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A6C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30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</w:tr>
      <w:tr w:rsidR="008A2948" w:rsidRPr="00F12CE0" w14:paraId="79F637F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7FC3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3517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96F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A0F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0FB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0628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EC7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955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54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</w:tr>
      <w:tr w:rsidR="008A2948" w:rsidRPr="00F12CE0" w14:paraId="38A2747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EA06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C71F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4BB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C6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9B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B29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07A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448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49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</w:tr>
      <w:tr w:rsidR="008A2948" w:rsidRPr="00F12CE0" w14:paraId="639A73C2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56B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Fiscal Sanitário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A7F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51E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DF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01B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7C7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146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DD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DD8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4E148710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7D30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6E5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1C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89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27E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300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9C3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70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374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047A9F7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E517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84E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190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AB5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009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57E1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50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4E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4F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2419CDE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511E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Fisioterapeuta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3A5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AF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A65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8D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9AC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79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70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F0F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</w:tr>
      <w:tr w:rsidR="008A2948" w:rsidRPr="00F12CE0" w14:paraId="44A40C7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CA6E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AD3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F6F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97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69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95E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E6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658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788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</w:tr>
      <w:tr w:rsidR="008A2948" w:rsidRPr="00F12CE0" w14:paraId="72D5B07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EE0C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34C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3D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D0A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FA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6F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B61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82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E7A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</w:tr>
      <w:tr w:rsidR="008A2948" w:rsidRPr="00F12CE0" w14:paraId="367D787A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080C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Médico Clínico Geral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41C1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7A8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73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12.482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,04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AE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12.482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,04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5A2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12.544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,45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8E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12.544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,45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4CE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12.607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,17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8A4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12.607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,17 </w:t>
            </w:r>
          </w:p>
        </w:tc>
      </w:tr>
      <w:tr w:rsidR="008A2948" w:rsidRPr="00F12CE0" w14:paraId="3DEFBA0E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3A54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78C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949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7D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12.670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113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12.670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7E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12.733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,56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1B2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12.733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A4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12.797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FE9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12.797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,23 </w:t>
            </w:r>
          </w:p>
        </w:tc>
      </w:tr>
      <w:tr w:rsidR="008A2948" w:rsidRPr="00F12CE0" w14:paraId="27AE5E4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18F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BD6C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B1E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0A0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12.861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DA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12.861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,21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7BA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12.925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,52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EA1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12.925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,52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838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12.990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49C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</w:t>
            </w:r>
            <w:proofErr w:type="gram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$  12.990</w:t>
            </w:r>
            <w:proofErr w:type="gramEnd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,15 </w:t>
            </w:r>
          </w:p>
        </w:tc>
      </w:tr>
      <w:tr w:rsidR="008A2948" w:rsidRPr="00F12CE0" w14:paraId="6AA192E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E2F2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Médico Pediatra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423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26A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B94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B67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15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86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EE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B0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</w:tr>
      <w:tr w:rsidR="008A2948" w:rsidRPr="00F12CE0" w14:paraId="7FE18F1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D79F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CCE9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A3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BF6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AD9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C93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94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47A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F75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</w:tr>
      <w:tr w:rsidR="008A2948" w:rsidRPr="00F12CE0" w14:paraId="20D7E8CA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C2DB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1B75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6ED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90C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747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C0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859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590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E43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</w:tr>
      <w:tr w:rsidR="008A2948" w:rsidRPr="00F12CE0" w14:paraId="798A4540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59BD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Médico Psiquiatra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175A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B1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5F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43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7BC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F7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25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3E3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</w:tr>
      <w:tr w:rsidR="008A2948" w:rsidRPr="00F12CE0" w14:paraId="2133B6EA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FAB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F95F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110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3EF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5D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DB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82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10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64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</w:tr>
      <w:tr w:rsidR="008A2948" w:rsidRPr="00F12CE0" w14:paraId="71048728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CFB0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8564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985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4A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0AF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6B1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C190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8945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42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</w:tr>
      <w:tr w:rsidR="008A2948" w:rsidRPr="00F12CE0" w14:paraId="0CF8E178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EDB6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Médico Ginecologista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336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20h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62A3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8A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916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6.241,02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206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44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6.272,23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A1C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D783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6.303,59 </w:t>
            </w:r>
          </w:p>
        </w:tc>
      </w:tr>
      <w:tr w:rsidR="008A2948" w:rsidRPr="00F12CE0" w14:paraId="27BCBED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E813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F5B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562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C12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05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6.335,10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ED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C16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6.366,78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7F1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5F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6.398,61 </w:t>
            </w:r>
          </w:p>
        </w:tc>
      </w:tr>
      <w:tr w:rsidR="008A2948" w:rsidRPr="00F12CE0" w14:paraId="552634B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24C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235A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CD0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01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BB12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6.430,61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5F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6F4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6.462,76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9E3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C6F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6.495,07 </w:t>
            </w:r>
          </w:p>
        </w:tc>
      </w:tr>
      <w:tr w:rsidR="008A2948" w:rsidRPr="00F12CE0" w14:paraId="50E189C1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160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Nutricionista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8699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30h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9D4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BD2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686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07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BC9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C9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920F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</w:tr>
      <w:tr w:rsidR="008A2948" w:rsidRPr="00F12CE0" w14:paraId="3EE21DF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E80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8D62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CB58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566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7D2F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B7C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4C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A8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07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</w:tr>
      <w:tr w:rsidR="008A2948" w:rsidRPr="00F12CE0" w14:paraId="0DD9687F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4A42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A96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E1A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4D32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533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F74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2AB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E42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543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</w:tr>
      <w:tr w:rsidR="008A2948" w:rsidRPr="00F12CE0" w14:paraId="7D760E55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A918C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proofErr w:type="spellStart"/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Psicologo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A54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30h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89C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E5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E5F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2.644,50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FF4E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2FB2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2.657,72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4B6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BA3C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2.671,01 </w:t>
            </w:r>
          </w:p>
        </w:tc>
      </w:tr>
      <w:tr w:rsidR="008A2948" w:rsidRPr="00F12CE0" w14:paraId="25461BF0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10D04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14433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3B2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FF4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95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2.684,37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CEA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75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2.697,79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7B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FF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2.711,28 </w:t>
            </w:r>
          </w:p>
        </w:tc>
      </w:tr>
      <w:tr w:rsidR="008A2948" w:rsidRPr="00F12CE0" w14:paraId="08FCCF93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A894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0258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9E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961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05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2.724,83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9CBE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129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2.738,46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1E5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6E4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2.752,15 </w:t>
            </w:r>
          </w:p>
        </w:tc>
      </w:tr>
      <w:tr w:rsidR="008A2948" w:rsidRPr="00F12CE0" w14:paraId="18099EA2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E0D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Técnico em Enfermagem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578E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768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25B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2.257,66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CA85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2.257,66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B0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2.268,95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4C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2.268,95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37A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2.280,29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B4D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2.280,29 </w:t>
            </w:r>
          </w:p>
        </w:tc>
      </w:tr>
      <w:tr w:rsidR="008A2948" w:rsidRPr="00F12CE0" w14:paraId="5F132B6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7705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E6C8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B7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C8A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2.291,69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C83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2.291,69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C0B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2.303,15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518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2.303,15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8DD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2.314,67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51F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2.314,67 </w:t>
            </w:r>
          </w:p>
        </w:tc>
      </w:tr>
      <w:tr w:rsidR="008A2948" w:rsidRPr="00F12CE0" w14:paraId="4251B00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5F0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C40D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0BD3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C96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2.326,24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E17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2.326,24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476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2.337,87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2A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2.337,87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A8A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2.349,56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22F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2.349,56 </w:t>
            </w:r>
          </w:p>
        </w:tc>
      </w:tr>
      <w:tr w:rsidR="008A2948" w:rsidRPr="00F12CE0" w14:paraId="35DEE20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B7C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Técnico em Laboratório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A740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766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28C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842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1.302,00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C3F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38B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1.308,51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B2A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A48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1.315,05 </w:t>
            </w:r>
          </w:p>
        </w:tc>
      </w:tr>
      <w:tr w:rsidR="008A2948" w:rsidRPr="00F12CE0" w14:paraId="26B2D78B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1CF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F367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9D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580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644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1.321,63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E0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AC6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1.328,24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FDD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AAB1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1.334,88 </w:t>
            </w:r>
          </w:p>
        </w:tc>
      </w:tr>
      <w:tr w:rsidR="008A2948" w:rsidRPr="00F12CE0" w14:paraId="674A773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3B3D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6BF0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B68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701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D50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1.341,55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77F7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255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1.348,26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5E8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538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1.355,00 </w:t>
            </w:r>
          </w:p>
        </w:tc>
      </w:tr>
      <w:tr w:rsidR="008A2948" w:rsidRPr="00F12CE0" w14:paraId="10BA4C39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CB85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04B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7179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16C7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A5B2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073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7C2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5C0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A99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12CE0" w:rsidRPr="00F12CE0" w14:paraId="7D3DE241" w14:textId="77777777" w:rsidTr="008A2948">
        <w:trPr>
          <w:trHeight w:val="255"/>
        </w:trPr>
        <w:tc>
          <w:tcPr>
            <w:tcW w:w="137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F3F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Grupo Ocupacional Fisco - Reg. de 40hs semanais</w:t>
            </w:r>
          </w:p>
        </w:tc>
      </w:tr>
      <w:tr w:rsidR="008A2948" w:rsidRPr="00F12CE0" w14:paraId="19C20C2D" w14:textId="77777777" w:rsidTr="008A2948">
        <w:trPr>
          <w:trHeight w:val="2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D92A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Denominação do Cargo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0FC57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9EDF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Referências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C83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pt-BR" w:bidi="ar-SA"/>
              </w:rPr>
              <w:t>Vencimentos</w:t>
            </w:r>
          </w:p>
        </w:tc>
      </w:tr>
      <w:tr w:rsidR="008A2948" w:rsidRPr="00F12CE0" w14:paraId="3092D096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C954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Agente Arrecadador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7115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1D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14C8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C2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C6F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88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651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360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46320BA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8D1C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3829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FFB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66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479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F2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1E1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085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4C83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5B82F479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5AA16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ACC1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17E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2C89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3FB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B001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4DD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C02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0AC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  <w:tr w:rsidR="008A2948" w:rsidRPr="00F12CE0" w14:paraId="3C29B53E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A0E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Agente de Fiscalização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F44D8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D46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6DA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76C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A07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A57D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55EF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F1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23AD5C0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1AF03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EBF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460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CBD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F72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7D8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D4B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A2E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A49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11473076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B00ED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75FCC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2E65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20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FF5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96F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5B26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4BD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A3C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  <w:tr w:rsidR="008A2948" w:rsidRPr="00F12CE0" w14:paraId="388E350B" w14:textId="77777777" w:rsidTr="008A2948">
        <w:trPr>
          <w:trHeight w:val="255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DB8E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Auditor Fiscal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DBBB" w14:textId="77777777" w:rsidR="00F12CE0" w:rsidRPr="00F12CE0" w:rsidRDefault="00F12CE0" w:rsidP="00F12CE0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40h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8C99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 a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802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54D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3.214,65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C62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3D3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3.230,73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AEF1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770E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3.246,88 </w:t>
            </w:r>
          </w:p>
        </w:tc>
      </w:tr>
      <w:tr w:rsidR="008A2948" w:rsidRPr="00F12CE0" w14:paraId="0EA258FD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5C2A2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8A05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AE047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7 a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B4A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0843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3.263,12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E8E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C10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3.279,43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FEDB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F9F1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3.295,83 </w:t>
            </w:r>
          </w:p>
        </w:tc>
      </w:tr>
      <w:tr w:rsidR="008A2948" w:rsidRPr="00F12CE0" w14:paraId="6060A59C" w14:textId="77777777" w:rsidTr="008A2948">
        <w:trPr>
          <w:trHeight w:val="255"/>
        </w:trPr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C8B8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059B4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E550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>13 a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23D8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ECB0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3.312,31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DFE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4ABA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3.328,87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C01F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5D85" w14:textId="77777777" w:rsidR="00F12CE0" w:rsidRPr="00F12CE0" w:rsidRDefault="00F12CE0" w:rsidP="00F12CE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</w:pPr>
            <w:r w:rsidRPr="00F12CE0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pt-BR" w:bidi="ar-SA"/>
              </w:rPr>
              <w:t xml:space="preserve"> R$    3.345,51 </w:t>
            </w:r>
          </w:p>
        </w:tc>
      </w:tr>
    </w:tbl>
    <w:p w14:paraId="5CFA9F10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15B5066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5CC34BDF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4B429B8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50624B50" w14:textId="77777777" w:rsidR="006D11C9" w:rsidRDefault="006D11C9">
      <w:pPr>
        <w:suppressAutoHyphens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E9FCEEB" w14:textId="77777777" w:rsidR="008A2948" w:rsidRDefault="008A2948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  <w:sectPr w:rsidR="008A2948" w:rsidSect="004B6DAA">
          <w:pgSz w:w="16838" w:h="11906" w:orient="landscape"/>
          <w:pgMar w:top="1134" w:right="1134" w:bottom="1701" w:left="1701" w:header="720" w:footer="720" w:gutter="0"/>
          <w:cols w:space="720"/>
        </w:sectPr>
      </w:pPr>
    </w:p>
    <w:p w14:paraId="3F569D8C" w14:textId="05E28A65" w:rsidR="00F7555E" w:rsidRPr="008A2948" w:rsidRDefault="00077662" w:rsidP="006D11C9">
      <w:pPr>
        <w:pStyle w:val="Standard"/>
        <w:autoSpaceDE w:val="0"/>
        <w:spacing w:line="360" w:lineRule="auto"/>
        <w:rPr>
          <w:rFonts w:asciiTheme="majorHAnsi" w:hAnsiTheme="majorHAnsi" w:cstheme="majorHAnsi"/>
        </w:rPr>
      </w:pPr>
      <w:r w:rsidRPr="008A2948">
        <w:rPr>
          <w:rFonts w:asciiTheme="majorHAnsi" w:hAnsiTheme="majorHAnsi" w:cstheme="majorHAnsi"/>
          <w:color w:val="000000"/>
          <w:shd w:val="clear" w:color="auto" w:fill="FFFFFF"/>
        </w:rPr>
        <w:lastRenderedPageBreak/>
        <w:t>Ofício Gabinete/Mensagem n</w:t>
      </w:r>
      <w:r w:rsidRPr="008A2948">
        <w:rPr>
          <w:rFonts w:asciiTheme="majorHAnsi" w:hAnsiTheme="majorHAnsi" w:cstheme="majorHAnsi"/>
          <w:color w:val="000000"/>
          <w:u w:val="single"/>
          <w:shd w:val="clear" w:color="auto" w:fill="FFFFFF"/>
          <w:vertAlign w:val="superscript"/>
        </w:rPr>
        <w:t>o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="008A2948" w:rsidRPr="008A2948">
        <w:rPr>
          <w:rFonts w:asciiTheme="majorHAnsi" w:hAnsiTheme="majorHAnsi" w:cstheme="majorHAnsi"/>
          <w:color w:val="000000"/>
          <w:shd w:val="clear" w:color="auto" w:fill="FFFFFF"/>
        </w:rPr>
        <w:t>004</w:t>
      </w:r>
      <w:r w:rsidRPr="008A2948">
        <w:rPr>
          <w:rFonts w:asciiTheme="majorHAnsi" w:hAnsiTheme="majorHAnsi" w:cstheme="majorHAnsi"/>
          <w:color w:val="000000"/>
        </w:rPr>
        <w:t>/</w:t>
      </w:r>
      <w:r w:rsidR="00717D35" w:rsidRPr="008A2948">
        <w:rPr>
          <w:rFonts w:asciiTheme="majorHAnsi" w:hAnsiTheme="majorHAnsi" w:cstheme="majorHAnsi"/>
          <w:color w:val="000000"/>
        </w:rPr>
        <w:t>2023</w:t>
      </w:r>
      <w:r w:rsidRPr="008A2948">
        <w:rPr>
          <w:rFonts w:asciiTheme="majorHAnsi" w:hAnsiTheme="majorHAnsi" w:cstheme="majorHAnsi"/>
          <w:noProof/>
          <w:lang w:eastAsia="pt-BR" w:bidi="ar-SA"/>
        </w:rPr>
        <w:drawing>
          <wp:inline distT="0" distB="0" distL="0" distR="0" wp14:anchorId="77D57C52" wp14:editId="540F44D5">
            <wp:extent cx="9528" cy="9528"/>
            <wp:effectExtent l="0" t="0" r="0" b="0"/>
            <wp:docPr id="5" name="Imagem 23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8A2948">
        <w:rPr>
          <w:rFonts w:asciiTheme="majorHAnsi" w:hAnsiTheme="majorHAnsi" w:cstheme="majorHAnsi"/>
          <w:noProof/>
          <w:lang w:eastAsia="pt-BR" w:bidi="ar-SA"/>
        </w:rPr>
        <w:drawing>
          <wp:inline distT="0" distB="0" distL="0" distR="0" wp14:anchorId="68D080B5" wp14:editId="21E69E16">
            <wp:extent cx="9528" cy="9528"/>
            <wp:effectExtent l="0" t="0" r="0" b="0"/>
            <wp:docPr id="6" name="Imagem 22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8A2948">
        <w:rPr>
          <w:rFonts w:asciiTheme="majorHAnsi" w:hAnsiTheme="majorHAnsi" w:cstheme="majorHAnsi"/>
          <w:color w:val="000000"/>
        </w:rPr>
        <w:t>  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Itagibá, </w:t>
      </w:r>
      <w:r w:rsidR="008A2948" w:rsidRPr="008A2948">
        <w:rPr>
          <w:rFonts w:asciiTheme="majorHAnsi" w:hAnsiTheme="majorHAnsi" w:cstheme="majorHAnsi"/>
          <w:color w:val="000000"/>
          <w:shd w:val="clear" w:color="auto" w:fill="FFFFFF"/>
        </w:rPr>
        <w:t>06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 de </w:t>
      </w:r>
      <w:r w:rsidR="00717D35" w:rsidRPr="008A2948">
        <w:rPr>
          <w:rFonts w:asciiTheme="majorHAnsi" w:hAnsiTheme="majorHAnsi" w:cstheme="majorHAnsi"/>
          <w:color w:val="000000"/>
          <w:shd w:val="clear" w:color="auto" w:fill="FFFFFF"/>
        </w:rPr>
        <w:t>fevereiro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 de </w:t>
      </w:r>
      <w:r w:rsidR="00717D35" w:rsidRPr="008A2948">
        <w:rPr>
          <w:rFonts w:asciiTheme="majorHAnsi" w:hAnsiTheme="majorHAnsi" w:cstheme="majorHAnsi"/>
          <w:color w:val="000000"/>
          <w:shd w:val="clear" w:color="auto" w:fill="FFFFFF"/>
        </w:rPr>
        <w:t>2023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.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A Sua Excelência 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Sr. Aleandro Santos da Silva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Presidente da Câmara Municipal de Vereadores do Município de Itagibá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Praça Padre Emanuel </w:t>
      </w:r>
      <w:proofErr w:type="spellStart"/>
      <w:r w:rsidRPr="008A2948">
        <w:rPr>
          <w:rFonts w:asciiTheme="majorHAnsi" w:hAnsiTheme="majorHAnsi" w:cstheme="majorHAnsi"/>
          <w:color w:val="000000"/>
          <w:shd w:val="clear" w:color="auto" w:fill="FFFFFF"/>
        </w:rPr>
        <w:t>Ranchela</w:t>
      </w:r>
      <w:proofErr w:type="spellEnd"/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 Passionista, nº 201, Centro</w:t>
      </w:r>
    </w:p>
    <w:p w14:paraId="78E6D993" w14:textId="77777777" w:rsidR="00F7555E" w:rsidRPr="008A294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8A2948">
        <w:rPr>
          <w:rFonts w:asciiTheme="majorHAnsi" w:hAnsiTheme="majorHAnsi" w:cstheme="majorHAnsi"/>
          <w:color w:val="000000"/>
          <w:shd w:val="clear" w:color="auto" w:fill="FFFFFF"/>
        </w:rPr>
        <w:t>Itagibá-Bahia, 45585-000</w:t>
      </w:r>
    </w:p>
    <w:p w14:paraId="4B35D4D0" w14:textId="5D14C3FA" w:rsidR="00F7555E" w:rsidRPr="008A294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</w:rPr>
      </w:pP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Assunto: </w:t>
      </w:r>
      <w:r w:rsidRPr="008A294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 xml:space="preserve"> Projeto de Lei n</w:t>
      </w:r>
      <w:r w:rsidRPr="008A2948">
        <w:rPr>
          <w:rStyle w:val="Forte"/>
          <w:rFonts w:asciiTheme="majorHAnsi" w:hAnsiTheme="majorHAnsi" w:cstheme="majorHAnsi"/>
          <w:color w:val="000000"/>
          <w:u w:val="single"/>
          <w:shd w:val="clear" w:color="auto" w:fill="FFFFFF"/>
          <w:vertAlign w:val="superscript"/>
        </w:rPr>
        <w:t>o</w:t>
      </w:r>
      <w:r w:rsidRPr="008A294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 </w:t>
      </w:r>
      <w:r w:rsidR="008A2948" w:rsidRPr="008A2948">
        <w:rPr>
          <w:rStyle w:val="Forte"/>
          <w:rFonts w:asciiTheme="majorHAnsi" w:hAnsiTheme="majorHAnsi" w:cstheme="majorHAnsi"/>
          <w:color w:val="000000"/>
        </w:rPr>
        <w:t>004</w:t>
      </w:r>
      <w:r w:rsidRPr="008A294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/</w:t>
      </w:r>
      <w:r w:rsidR="00717D35" w:rsidRPr="008A294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2023</w:t>
      </w:r>
    </w:p>
    <w:p w14:paraId="6B320581" w14:textId="77777777" w:rsidR="00F7555E" w:rsidRPr="008A294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</w:rPr>
      </w:pPr>
      <w:r w:rsidRPr="008A294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Senhor Presidente:</w:t>
      </w:r>
    </w:p>
    <w:p w14:paraId="790A0CD0" w14:textId="74CA1EC9" w:rsidR="00F7555E" w:rsidRPr="008A294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A2948">
        <w:rPr>
          <w:rFonts w:asciiTheme="majorHAnsi" w:hAnsiTheme="majorHAnsi" w:cstheme="majorHAnsi"/>
          <w:color w:val="000000"/>
        </w:rPr>
        <w:br/>
      </w:r>
      <w:r w:rsidRPr="008A2948">
        <w:rPr>
          <w:rFonts w:asciiTheme="majorHAnsi" w:hAnsiTheme="majorHAnsi" w:cstheme="majorHAnsi"/>
          <w:color w:val="000000"/>
        </w:rPr>
        <w:tab/>
        <w:t xml:space="preserve">O objeto do projeto de lei é </w:t>
      </w:r>
      <w:r w:rsidR="00AF52CE">
        <w:rPr>
          <w:rFonts w:asciiTheme="majorHAnsi" w:hAnsiTheme="majorHAnsi" w:cstheme="majorHAnsi"/>
          <w:color w:val="000000"/>
        </w:rPr>
        <w:t>d</w:t>
      </w:r>
      <w:r w:rsidR="00AF52CE" w:rsidRPr="00AF52CE">
        <w:rPr>
          <w:rFonts w:asciiTheme="majorHAnsi" w:hAnsiTheme="majorHAnsi" w:cstheme="majorHAnsi"/>
          <w:color w:val="000000"/>
        </w:rPr>
        <w:t>ispõe sobre alteração do Anexo I e III da Lei Municipal nº 861/2021, concedendo reajuste de vencimentos a Profissionais de Saúde, ocupante do cargo de Técnicos de Enfermagem do Município de Itagiba e dá outras providências´”</w:t>
      </w:r>
      <w:r w:rsidR="00CA7ABA">
        <w:rPr>
          <w:rFonts w:asciiTheme="majorHAnsi" w:hAnsiTheme="majorHAnsi" w:cstheme="majorHAnsi"/>
          <w:color w:val="000000"/>
        </w:rPr>
        <w:t xml:space="preserve">. </w:t>
      </w:r>
    </w:p>
    <w:p w14:paraId="2D9A7D08" w14:textId="2005696F" w:rsidR="00C1175E" w:rsidRDefault="00077662" w:rsidP="00531861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A2948">
        <w:rPr>
          <w:rFonts w:asciiTheme="majorHAnsi" w:hAnsiTheme="majorHAnsi" w:cstheme="majorHAnsi"/>
          <w:color w:val="000000"/>
        </w:rPr>
        <w:tab/>
      </w:r>
      <w:r w:rsidR="00CA7ABA">
        <w:rPr>
          <w:rFonts w:asciiTheme="majorHAnsi" w:hAnsiTheme="majorHAnsi" w:cstheme="majorHAnsi"/>
          <w:color w:val="000000"/>
        </w:rPr>
        <w:t>h</w:t>
      </w:r>
      <w:r w:rsidR="00531861" w:rsidRPr="00531861">
        <w:rPr>
          <w:rFonts w:asciiTheme="majorHAnsi" w:hAnsiTheme="majorHAnsi" w:cstheme="majorHAnsi"/>
          <w:color w:val="000000"/>
        </w:rPr>
        <w:t>oje, profissionais de várias atividades, principalmente as relacionadas à saúde, além de uma carga horária elevada, acumulam mais de um emprego com o intuito de conseguir uma remuneração digna.</w:t>
      </w:r>
    </w:p>
    <w:p w14:paraId="62AB2483" w14:textId="77777777" w:rsidR="00FF28B2" w:rsidRDefault="00531861" w:rsidP="00C1175E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 w:rsidRPr="00531861">
        <w:rPr>
          <w:rFonts w:asciiTheme="majorHAnsi" w:hAnsiTheme="majorHAnsi" w:cstheme="majorHAnsi"/>
          <w:color w:val="000000"/>
        </w:rPr>
        <w:t xml:space="preserve">Mesmo assim, em muitos casos, esse objetivo não é alcançado. A jornada de trabalho desgastante, associada ao estresse pelos deslocamentos entre os diversos locais da prestação dos serviços, compromete irremediavelmente tanto a saúde do profissional quanto a qualidade do atendimento ao paciente. Isso acaba prejudicando a totalidade da população que, a cada dia, tem seu sofrimento aumentado com a deterioração do sistema de saúde do País. </w:t>
      </w:r>
    </w:p>
    <w:p w14:paraId="6791ADD8" w14:textId="4C144812" w:rsidR="00FF28B2" w:rsidRDefault="00FF28B2" w:rsidP="00C1175E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Os técnicos de Enfermagem são símbolos desta</w:t>
      </w:r>
      <w:r w:rsidR="00770402">
        <w:rPr>
          <w:rFonts w:asciiTheme="majorHAnsi" w:hAnsiTheme="majorHAnsi" w:cstheme="majorHAnsi"/>
          <w:color w:val="000000"/>
        </w:rPr>
        <w:t xml:space="preserve"> luta, quando muitos profissionais enfrentaram audaciosamente a pandemia do COVID-19, </w:t>
      </w:r>
      <w:r w:rsidR="00781663">
        <w:rPr>
          <w:rFonts w:asciiTheme="majorHAnsi" w:hAnsiTheme="majorHAnsi" w:cstheme="majorHAnsi"/>
          <w:color w:val="000000"/>
        </w:rPr>
        <w:t xml:space="preserve">estando na linha de frente de uma das maiores tragédias das humanidades. </w:t>
      </w:r>
    </w:p>
    <w:p w14:paraId="5CE20FEF" w14:textId="3971E20C" w:rsidR="00151A8B" w:rsidRPr="00D60E7F" w:rsidRDefault="00781663" w:rsidP="00151A8B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Em </w:t>
      </w:r>
      <w:r w:rsidR="00F155C3">
        <w:rPr>
          <w:rFonts w:asciiTheme="majorHAnsi" w:hAnsiTheme="majorHAnsi" w:cstheme="majorHAnsi"/>
          <w:color w:val="000000"/>
        </w:rPr>
        <w:t xml:space="preserve">2022 foi sancionado a </w:t>
      </w:r>
      <w:r w:rsidR="00F155C3" w:rsidRPr="00F155C3">
        <w:rPr>
          <w:rFonts w:asciiTheme="majorHAnsi" w:hAnsiTheme="majorHAnsi" w:cstheme="majorHAnsi"/>
          <w:b/>
          <w:bCs/>
          <w:color w:val="000000"/>
        </w:rPr>
        <w:t>Lei</w:t>
      </w:r>
      <w:r w:rsidR="00F155C3" w:rsidRPr="00F155C3">
        <w:rPr>
          <w:rFonts w:asciiTheme="majorHAnsi" w:hAnsiTheme="majorHAnsi" w:cstheme="majorHAnsi"/>
          <w:color w:val="000000"/>
        </w:rPr>
        <w:t> nº 14.434</w:t>
      </w:r>
      <w:r w:rsidR="00F155C3">
        <w:rPr>
          <w:rFonts w:asciiTheme="majorHAnsi" w:hAnsiTheme="majorHAnsi" w:cstheme="majorHAnsi"/>
          <w:color w:val="000000"/>
        </w:rPr>
        <w:t xml:space="preserve">/2022 que </w:t>
      </w:r>
      <w:r w:rsidR="00F155C3" w:rsidRPr="00F155C3">
        <w:rPr>
          <w:rFonts w:asciiTheme="majorHAnsi" w:hAnsiTheme="majorHAnsi" w:cstheme="majorHAnsi"/>
          <w:color w:val="000000"/>
        </w:rPr>
        <w:t>fixou o </w:t>
      </w:r>
      <w:r w:rsidR="00F155C3" w:rsidRPr="00F155C3">
        <w:rPr>
          <w:rFonts w:asciiTheme="majorHAnsi" w:hAnsiTheme="majorHAnsi" w:cstheme="majorHAnsi"/>
          <w:b/>
          <w:bCs/>
          <w:color w:val="000000"/>
        </w:rPr>
        <w:t>piso</w:t>
      </w:r>
      <w:r w:rsidR="00F155C3" w:rsidRPr="00F155C3">
        <w:rPr>
          <w:rFonts w:asciiTheme="majorHAnsi" w:hAnsiTheme="majorHAnsi" w:cstheme="majorHAnsi"/>
          <w:color w:val="000000"/>
        </w:rPr>
        <w:t xml:space="preserve"> salarial </w:t>
      </w:r>
      <w:r w:rsidR="00F155C3">
        <w:rPr>
          <w:rFonts w:asciiTheme="majorHAnsi" w:hAnsiTheme="majorHAnsi" w:cstheme="majorHAnsi"/>
          <w:color w:val="000000"/>
        </w:rPr>
        <w:t xml:space="preserve">da enfermagem </w:t>
      </w:r>
      <w:r w:rsidR="00F155C3">
        <w:rPr>
          <w:rFonts w:asciiTheme="majorHAnsi" w:hAnsiTheme="majorHAnsi" w:cstheme="majorHAnsi"/>
          <w:color w:val="000000"/>
        </w:rPr>
        <w:lastRenderedPageBreak/>
        <w:t xml:space="preserve">em todo Brasil, estabelecendo o percentual de 70% da remuneração dos enfermeiros para ser o salário base dos </w:t>
      </w:r>
      <w:r w:rsidR="002E51FA">
        <w:rPr>
          <w:rFonts w:asciiTheme="majorHAnsi" w:hAnsiTheme="majorHAnsi" w:cstheme="majorHAnsi"/>
          <w:color w:val="000000"/>
        </w:rPr>
        <w:t>técnicos de enfermagem</w:t>
      </w:r>
      <w:r w:rsidR="00F155C3">
        <w:rPr>
          <w:rFonts w:asciiTheme="majorHAnsi" w:hAnsiTheme="majorHAnsi" w:cstheme="majorHAnsi"/>
          <w:color w:val="000000"/>
        </w:rPr>
        <w:t>.</w:t>
      </w:r>
      <w:r w:rsidR="002E51FA">
        <w:rPr>
          <w:rFonts w:asciiTheme="majorHAnsi" w:hAnsiTheme="majorHAnsi" w:cstheme="majorHAnsi"/>
          <w:color w:val="000000"/>
        </w:rPr>
        <w:t xml:space="preserve"> Infelizmente, a aplicação</w:t>
      </w:r>
      <w:r w:rsidR="00151A8B">
        <w:rPr>
          <w:rFonts w:asciiTheme="majorHAnsi" w:hAnsiTheme="majorHAnsi" w:cstheme="majorHAnsi"/>
          <w:color w:val="000000"/>
        </w:rPr>
        <w:t xml:space="preserve"> da </w:t>
      </w:r>
      <w:r w:rsidR="00D60E7F">
        <w:rPr>
          <w:rFonts w:asciiTheme="majorHAnsi" w:hAnsiTheme="majorHAnsi" w:cstheme="majorHAnsi"/>
          <w:color w:val="000000"/>
        </w:rPr>
        <w:t xml:space="preserve"> Lei Federal que estabelecia o piso </w:t>
      </w:r>
      <w:r w:rsidR="00151A8B" w:rsidRPr="00151A8B">
        <w:rPr>
          <w:rFonts w:asciiTheme="majorHAnsi" w:hAnsiTheme="majorHAnsi" w:cstheme="majorHAnsi"/>
          <w:color w:val="000000"/>
        </w:rPr>
        <w:t xml:space="preserve">salarial da enfermagem </w:t>
      </w:r>
      <w:r w:rsidR="00151A8B" w:rsidRPr="00D60E7F">
        <w:rPr>
          <w:rFonts w:asciiTheme="majorHAnsi" w:hAnsiTheme="majorHAnsi" w:cstheme="majorHAnsi"/>
          <w:color w:val="000000"/>
        </w:rPr>
        <w:t>está</w:t>
      </w:r>
      <w:r w:rsidR="00C43CFD">
        <w:rPr>
          <w:rFonts w:asciiTheme="majorHAnsi" w:hAnsiTheme="majorHAnsi" w:cstheme="majorHAnsi"/>
          <w:color w:val="000000"/>
        </w:rPr>
        <w:t xml:space="preserve">, </w:t>
      </w:r>
      <w:r w:rsidR="00151A8B" w:rsidRPr="00D60E7F">
        <w:rPr>
          <w:rFonts w:asciiTheme="majorHAnsi" w:hAnsiTheme="majorHAnsi" w:cstheme="majorHAnsi"/>
          <w:color w:val="000000"/>
        </w:rPr>
        <w:t>por ordem do ministro do Supremo Tribunal Federal (STF), </w:t>
      </w:r>
      <w:r w:rsidR="00151A8B" w:rsidRPr="00D60E7F">
        <w:rPr>
          <w:rFonts w:asciiTheme="majorHAnsi" w:hAnsiTheme="majorHAnsi" w:cstheme="majorHAnsi"/>
          <w:b/>
          <w:bCs/>
          <w:color w:val="000000"/>
        </w:rPr>
        <w:t>Luís Roberto Barroso</w:t>
      </w:r>
      <w:r w:rsidR="00C43CFD">
        <w:rPr>
          <w:rFonts w:asciiTheme="majorHAnsi" w:hAnsiTheme="majorHAnsi" w:cstheme="majorHAnsi"/>
          <w:color w:val="000000"/>
        </w:rPr>
        <w:t xml:space="preserve">, indicando a ausência de soluções financeiras. </w:t>
      </w:r>
    </w:p>
    <w:p w14:paraId="7C955FD8" w14:textId="77777777" w:rsidR="004B6462" w:rsidRDefault="00531861" w:rsidP="00C1175E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 w:rsidRPr="00531861">
        <w:rPr>
          <w:rFonts w:asciiTheme="majorHAnsi" w:hAnsiTheme="majorHAnsi" w:cstheme="majorHAnsi"/>
          <w:color w:val="000000"/>
        </w:rPr>
        <w:t xml:space="preserve">Entendemos, assim, que a </w:t>
      </w:r>
      <w:r w:rsidR="00FF28B2">
        <w:rPr>
          <w:rFonts w:asciiTheme="majorHAnsi" w:hAnsiTheme="majorHAnsi" w:cstheme="majorHAnsi"/>
          <w:color w:val="000000"/>
        </w:rPr>
        <w:t>valorização</w:t>
      </w:r>
      <w:r w:rsidRPr="00531861">
        <w:rPr>
          <w:rFonts w:asciiTheme="majorHAnsi" w:hAnsiTheme="majorHAnsi" w:cstheme="majorHAnsi"/>
          <w:color w:val="000000"/>
        </w:rPr>
        <w:t xml:space="preserve"> salarial </w:t>
      </w:r>
      <w:r w:rsidR="00C43CFD">
        <w:rPr>
          <w:rFonts w:asciiTheme="majorHAnsi" w:hAnsiTheme="majorHAnsi" w:cstheme="majorHAnsi"/>
          <w:color w:val="000000"/>
        </w:rPr>
        <w:t xml:space="preserve">desta categoria, </w:t>
      </w:r>
      <w:r w:rsidRPr="00531861">
        <w:rPr>
          <w:rFonts w:asciiTheme="majorHAnsi" w:hAnsiTheme="majorHAnsi" w:cstheme="majorHAnsi"/>
          <w:color w:val="000000"/>
        </w:rPr>
        <w:t>por lei torna-se crucial para o bom desempenho de determinadas atividades, na medida em que dará melhores condições de trabalho aos profissionais que, percebendo uma remuneração condizente com suas responsabilidades, poderão exercer o ofício em apenas um estabelecimento.</w:t>
      </w:r>
    </w:p>
    <w:p w14:paraId="208A4C56" w14:textId="57163EDD" w:rsidR="00F7555E" w:rsidRPr="008A2948" w:rsidRDefault="00531861" w:rsidP="00C1175E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</w:rPr>
      </w:pPr>
      <w:r w:rsidRPr="00531861">
        <w:rPr>
          <w:rFonts w:asciiTheme="majorHAnsi" w:hAnsiTheme="majorHAnsi" w:cstheme="majorHAnsi"/>
          <w:color w:val="000000"/>
        </w:rPr>
        <w:t>A presente medida se justifica também como fator de valorização do profissional que, após anos e anos de estudo de graduação e especialização, ainda necessita estar constantemente se atualizando para bem atender os pacientes. Queremos com essa iniciativa, como já nos referimos acima, não somente valorizar os profissionais, como também contribuir para a melhoria de seu desempenho, sobretudo no que se relaciona com o atendimento à população. Por</w:t>
      </w:r>
      <w:r w:rsidR="00A02347" w:rsidRPr="00A02347">
        <w:t xml:space="preserve"> </w:t>
      </w:r>
      <w:r w:rsidR="00A02347" w:rsidRPr="00A02347">
        <w:rPr>
          <w:rFonts w:asciiTheme="majorHAnsi" w:hAnsiTheme="majorHAnsi" w:cstheme="majorHAnsi"/>
          <w:color w:val="000000"/>
        </w:rPr>
        <w:t xml:space="preserve">essas razões, pedimos o apoio dos Ilustres Pares para a aprovação deste projeto de lei. </w:t>
      </w:r>
      <w:r w:rsidR="00077662"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</w:p>
    <w:p w14:paraId="749F53FC" w14:textId="32C59284" w:rsidR="00F7555E" w:rsidRPr="008A2948" w:rsidRDefault="00077662" w:rsidP="006D11C9">
      <w:pPr>
        <w:pStyle w:val="Standard"/>
        <w:spacing w:line="360" w:lineRule="auto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8A2948">
        <w:rPr>
          <w:rFonts w:asciiTheme="majorHAnsi" w:hAnsiTheme="majorHAnsi" w:cstheme="majorHAnsi"/>
          <w:color w:val="000000"/>
          <w:shd w:val="clear" w:color="auto" w:fill="FFFFFF"/>
        </w:rPr>
        <w:tab/>
        <w:t>Desse modo, nos termos da Lei Orgânica do Município de Itagibá – BA submeto à elevada deliberação de Vossas Excelências o texto do Projeto de Lei</w:t>
      </w:r>
      <w:r w:rsidR="00791FC5">
        <w:rPr>
          <w:rFonts w:asciiTheme="majorHAnsi" w:hAnsiTheme="majorHAnsi" w:cstheme="majorHAnsi"/>
          <w:color w:val="000000"/>
          <w:shd w:val="clear" w:color="auto" w:fill="FFFFFF"/>
        </w:rPr>
        <w:t xml:space="preserve"> nº 004/2023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 xml:space="preserve"> que “</w:t>
      </w:r>
      <w:r w:rsidR="00791FC5" w:rsidRPr="00791FC5">
        <w:rPr>
          <w:rFonts w:asciiTheme="majorHAnsi" w:hAnsiTheme="majorHAnsi" w:cstheme="majorHAnsi"/>
        </w:rPr>
        <w:t>Dispõe sobre alteração do Anexo I e III da Lei Municipal nº 861/2021, concedendo reajuste de vencimentos a Profissionais de Saúde, ocupante do cargo de Técnicos de Enfermagem do Município de Itagiba e dá outras providências</w:t>
      </w:r>
      <w:r w:rsidRPr="008A2948">
        <w:rPr>
          <w:rFonts w:asciiTheme="majorHAnsi" w:hAnsiTheme="majorHAnsi" w:cstheme="majorHAnsi"/>
          <w:color w:val="000000"/>
          <w:shd w:val="clear" w:color="auto" w:fill="FFFFFF"/>
        </w:rPr>
        <w:t>”.</w:t>
      </w:r>
    </w:p>
    <w:p w14:paraId="1F65D519" w14:textId="77777777" w:rsidR="00F7555E" w:rsidRPr="008A2948" w:rsidRDefault="00F7555E" w:rsidP="006D11C9">
      <w:pPr>
        <w:pStyle w:val="Standard"/>
        <w:spacing w:line="360" w:lineRule="auto"/>
        <w:rPr>
          <w:rFonts w:asciiTheme="majorHAnsi" w:hAnsiTheme="majorHAnsi" w:cstheme="majorHAnsi"/>
        </w:rPr>
      </w:pPr>
    </w:p>
    <w:p w14:paraId="20ACDEF3" w14:textId="77777777" w:rsidR="00F7555E" w:rsidRPr="008A294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8A2948">
        <w:rPr>
          <w:rFonts w:asciiTheme="majorHAnsi" w:hAnsiTheme="majorHAnsi" w:cstheme="majorHAnsi"/>
          <w:color w:val="000000"/>
          <w:shd w:val="clear" w:color="auto" w:fill="FFFFFF"/>
        </w:rPr>
        <w:tab/>
        <w:t>Atenciosamente,</w:t>
      </w:r>
    </w:p>
    <w:p w14:paraId="22F1D2F7" w14:textId="77777777" w:rsidR="00F7555E" w:rsidRPr="008A2948" w:rsidRDefault="00F7555E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</w:rPr>
      </w:pPr>
    </w:p>
    <w:p w14:paraId="32371A88" w14:textId="77777777" w:rsidR="00F7555E" w:rsidRPr="008A2948" w:rsidRDefault="00F7555E">
      <w:pPr>
        <w:pStyle w:val="Standard"/>
        <w:autoSpaceDE w:val="0"/>
        <w:jc w:val="center"/>
        <w:rPr>
          <w:rFonts w:asciiTheme="majorHAnsi" w:eastAsia="T3Font_2" w:hAnsiTheme="majorHAnsi" w:cstheme="majorHAnsi"/>
          <w:b/>
        </w:rPr>
      </w:pPr>
    </w:p>
    <w:p w14:paraId="0701B438" w14:textId="77777777" w:rsidR="00F7555E" w:rsidRPr="008A2948" w:rsidRDefault="00077662">
      <w:pPr>
        <w:pStyle w:val="Standard"/>
        <w:autoSpaceDE w:val="0"/>
        <w:jc w:val="center"/>
        <w:rPr>
          <w:rFonts w:asciiTheme="majorHAnsi" w:eastAsia="T3Font_2" w:hAnsiTheme="majorHAnsi" w:cstheme="majorHAnsi"/>
          <w:b/>
        </w:rPr>
      </w:pPr>
      <w:r w:rsidRPr="008A2948">
        <w:rPr>
          <w:rFonts w:asciiTheme="majorHAnsi" w:eastAsia="T3Font_2" w:hAnsiTheme="majorHAnsi" w:cstheme="majorHAnsi"/>
          <w:b/>
        </w:rPr>
        <w:t>MARCOS VALÉRIO BARRETO</w:t>
      </w:r>
    </w:p>
    <w:p w14:paraId="676B6F87" w14:textId="77777777" w:rsidR="00F7555E" w:rsidRPr="008A2948" w:rsidRDefault="00077662">
      <w:pPr>
        <w:pStyle w:val="Standard"/>
        <w:autoSpaceDE w:val="0"/>
        <w:jc w:val="center"/>
        <w:rPr>
          <w:rFonts w:asciiTheme="majorHAnsi" w:eastAsia="T3Font_4" w:hAnsiTheme="majorHAnsi" w:cstheme="majorHAnsi"/>
        </w:rPr>
      </w:pPr>
      <w:r w:rsidRPr="008A2948">
        <w:rPr>
          <w:rFonts w:asciiTheme="majorHAnsi" w:eastAsia="T3Font_4" w:hAnsiTheme="majorHAnsi" w:cstheme="majorHAnsi"/>
        </w:rPr>
        <w:t>Prefeito Municipal</w:t>
      </w:r>
    </w:p>
    <w:p w14:paraId="1FA28E2C" w14:textId="77777777" w:rsidR="00F7555E" w:rsidRPr="008A2948" w:rsidRDefault="00F7555E">
      <w:pPr>
        <w:pStyle w:val="Standard"/>
        <w:autoSpaceDE w:val="0"/>
        <w:jc w:val="center"/>
        <w:rPr>
          <w:rFonts w:asciiTheme="majorHAnsi" w:eastAsia="T3Font_4" w:hAnsiTheme="majorHAnsi" w:cstheme="majorHAnsi"/>
        </w:rPr>
      </w:pPr>
    </w:p>
    <w:p w14:paraId="3A34F8B0" w14:textId="77777777" w:rsidR="00F7555E" w:rsidRPr="008A2948" w:rsidRDefault="00F7555E">
      <w:pPr>
        <w:pStyle w:val="Standard"/>
        <w:autoSpaceDE w:val="0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</w:p>
    <w:sectPr w:rsidR="00F7555E" w:rsidRPr="008A2948" w:rsidSect="008A2948">
      <w:pgSz w:w="11906" w:h="16838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0F9CE" w14:textId="77777777" w:rsidR="00BE1323" w:rsidRDefault="00BE1323">
      <w:r>
        <w:separator/>
      </w:r>
    </w:p>
  </w:endnote>
  <w:endnote w:type="continuationSeparator" w:id="0">
    <w:p w14:paraId="68E63145" w14:textId="77777777" w:rsidR="00BE1323" w:rsidRDefault="00BE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OpenSymbol"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3Font_3">
    <w:charset w:val="00"/>
    <w:family w:val="swiss"/>
    <w:pitch w:val="default"/>
  </w:font>
  <w:font w:name="T3Font_4">
    <w:charset w:val="00"/>
    <w:family w:val="swiss"/>
    <w:pitch w:val="default"/>
  </w:font>
  <w:font w:name="T3Font_2">
    <w:charset w:val="00"/>
    <w:family w:val="swiss"/>
    <w:pitch w:val="default"/>
  </w:font>
  <w:font w:name="Dosis">
    <w:charset w:val="00"/>
    <w:family w:val="auto"/>
    <w:pitch w:val="variable"/>
    <w:sig w:usb0="A00000BF" w:usb1="4000207B" w:usb2="00000000" w:usb3="00000000" w:csb0="00000093" w:csb1="00000000"/>
  </w:font>
  <w:font w:name="LettrGoth12 BT">
    <w:altName w:val="Lucida Console"/>
    <w:charset w:val="00"/>
    <w:family w:val="modern"/>
    <w:pitch w:val="default"/>
    <w:sig w:usb0="00000000" w:usb1="00000000" w:usb2="00000000" w:usb3="00000000" w:csb0="0000001B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CE10" w14:textId="7D606FA0" w:rsidR="003230C9" w:rsidRDefault="003230C9" w:rsidP="003230C9">
    <w:pPr>
      <w:pBdr>
        <w:bottom w:val="single" w:sz="12" w:space="1" w:color="auto"/>
      </w:pBd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77A7D9EE" w14:textId="77777777" w:rsidR="003230C9" w:rsidRDefault="003230C9" w:rsidP="003230C9">
    <w:pP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2079CA96" w14:textId="507FC238" w:rsidR="003230C9" w:rsidRPr="003230C9" w:rsidRDefault="003230C9" w:rsidP="003230C9">
    <w:pPr>
      <w:suppressAutoHyphens w:val="0"/>
      <w:autoSpaceDE w:val="0"/>
      <w:ind w:left="993"/>
      <w:jc w:val="center"/>
      <w:textAlignment w:val="auto"/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</w:pPr>
    <w:r w:rsidRPr="003230C9"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  <w:t>Rua Chile 01, Centro, CEP 45.585-000 – Telefax (73) 3244-2121</w:t>
    </w:r>
  </w:p>
  <w:p w14:paraId="1CAB71F9" w14:textId="77777777" w:rsidR="003230C9" w:rsidRDefault="003230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F7EF3" w14:textId="77777777" w:rsidR="00BE1323" w:rsidRDefault="00BE1323">
      <w:r>
        <w:rPr>
          <w:color w:val="000000"/>
        </w:rPr>
        <w:separator/>
      </w:r>
    </w:p>
  </w:footnote>
  <w:footnote w:type="continuationSeparator" w:id="0">
    <w:p w14:paraId="29BC0C8D" w14:textId="77777777" w:rsidR="00BE1323" w:rsidRDefault="00BE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3EF6C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noProof/>
        <w:kern w:val="0"/>
        <w:lang w:eastAsia="pt-BR" w:bidi="ar-SA"/>
      </w:rPr>
      <w:drawing>
        <wp:anchor distT="0" distB="0" distL="114300" distR="114300" simplePos="0" relativeHeight="251659264" behindDoc="1" locked="0" layoutInCell="1" allowOverlap="1" wp14:anchorId="00369B06" wp14:editId="16EED6EA">
          <wp:simplePos x="0" y="0"/>
          <wp:positionH relativeFrom="column">
            <wp:posOffset>-46982</wp:posOffset>
          </wp:positionH>
          <wp:positionV relativeFrom="paragraph">
            <wp:posOffset>-89064</wp:posOffset>
          </wp:positionV>
          <wp:extent cx="688769" cy="843148"/>
          <wp:effectExtent l="0" t="0" r="0" b="0"/>
          <wp:wrapNone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790" cy="85786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230C9">
      <w:rPr>
        <w:rFonts w:ascii="Dosis" w:eastAsia="Times New Roman" w:hAnsi="Dosis" w:cs="Times New Roman"/>
        <w:kern w:val="0"/>
        <w:sz w:val="14"/>
        <w:szCs w:val="16"/>
        <w:lang w:eastAsia="pt-BR" w:bidi="ar-SA"/>
      </w:rPr>
      <w:t>Poder Executivo Municipal</w:t>
    </w:r>
  </w:p>
  <w:p w14:paraId="7684C42B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lang w:eastAsia="pt-BR" w:bidi="ar-SA"/>
      </w:rPr>
      <w:t xml:space="preserve">Prefeitura Municipal de Itagibá </w:t>
    </w:r>
  </w:p>
  <w:p w14:paraId="5E669FD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Estado da Bahia</w:t>
    </w:r>
  </w:p>
  <w:p w14:paraId="220E6BBF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gabinete municipal</w:t>
    </w:r>
  </w:p>
  <w:p w14:paraId="5711AA6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kern w:val="0"/>
        <w:sz w:val="12"/>
        <w:szCs w:val="16"/>
        <w:lang w:eastAsia="pt-BR" w:bidi="ar-SA"/>
      </w:rPr>
      <w:t>CNPJ 13.701.966/0001-06</w:t>
    </w:r>
    <w:r w:rsidRPr="003230C9">
      <w:rPr>
        <w:rFonts w:ascii="Dosis" w:eastAsia="Times New Roman" w:hAnsi="Dosis" w:cs="Times New Roman"/>
        <w:kern w:val="0"/>
        <w:lang w:bidi="ar-SA"/>
      </w:rPr>
      <w:t xml:space="preserve"> </w:t>
    </w:r>
  </w:p>
  <w:p w14:paraId="5BC297A4" w14:textId="77777777" w:rsidR="00B94894" w:rsidRPr="003230C9" w:rsidRDefault="00791FC5">
    <w:pPr>
      <w:suppressAutoHyphens w:val="0"/>
      <w:autoSpaceDE w:val="0"/>
      <w:ind w:left="993"/>
      <w:textAlignment w:val="auto"/>
      <w:rPr>
        <w:rFonts w:ascii="Dosis" w:hAnsi="Dosi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55E"/>
    <w:rsid w:val="000357F0"/>
    <w:rsid w:val="000527DA"/>
    <w:rsid w:val="00077662"/>
    <w:rsid w:val="000C3FC2"/>
    <w:rsid w:val="00111382"/>
    <w:rsid w:val="00113C61"/>
    <w:rsid w:val="00142B88"/>
    <w:rsid w:val="00151A8B"/>
    <w:rsid w:val="00281C5A"/>
    <w:rsid w:val="0029525D"/>
    <w:rsid w:val="002E51FA"/>
    <w:rsid w:val="003230C9"/>
    <w:rsid w:val="00352359"/>
    <w:rsid w:val="003620C6"/>
    <w:rsid w:val="003F44CF"/>
    <w:rsid w:val="00420725"/>
    <w:rsid w:val="00426F59"/>
    <w:rsid w:val="004630F7"/>
    <w:rsid w:val="004B5C47"/>
    <w:rsid w:val="004B6462"/>
    <w:rsid w:val="004B6DAA"/>
    <w:rsid w:val="00500652"/>
    <w:rsid w:val="00503899"/>
    <w:rsid w:val="00524502"/>
    <w:rsid w:val="00531861"/>
    <w:rsid w:val="0056258A"/>
    <w:rsid w:val="0058477C"/>
    <w:rsid w:val="005B21E9"/>
    <w:rsid w:val="005B3D17"/>
    <w:rsid w:val="005D232C"/>
    <w:rsid w:val="005E05DE"/>
    <w:rsid w:val="005F07CF"/>
    <w:rsid w:val="00631B9F"/>
    <w:rsid w:val="006A5FC2"/>
    <w:rsid w:val="006C2F95"/>
    <w:rsid w:val="006C41A0"/>
    <w:rsid w:val="006D11C9"/>
    <w:rsid w:val="007010E8"/>
    <w:rsid w:val="00717D35"/>
    <w:rsid w:val="007243D8"/>
    <w:rsid w:val="00770402"/>
    <w:rsid w:val="00777809"/>
    <w:rsid w:val="00780E64"/>
    <w:rsid w:val="00781663"/>
    <w:rsid w:val="00791FC5"/>
    <w:rsid w:val="008047F8"/>
    <w:rsid w:val="008A2948"/>
    <w:rsid w:val="008E602D"/>
    <w:rsid w:val="0092246E"/>
    <w:rsid w:val="009648CA"/>
    <w:rsid w:val="00A02347"/>
    <w:rsid w:val="00A04394"/>
    <w:rsid w:val="00A07F97"/>
    <w:rsid w:val="00A557C6"/>
    <w:rsid w:val="00A619CF"/>
    <w:rsid w:val="00A763F4"/>
    <w:rsid w:val="00A93947"/>
    <w:rsid w:val="00AA42C2"/>
    <w:rsid w:val="00AF045E"/>
    <w:rsid w:val="00AF52CE"/>
    <w:rsid w:val="00AF5602"/>
    <w:rsid w:val="00B2154F"/>
    <w:rsid w:val="00B965EC"/>
    <w:rsid w:val="00BB73B5"/>
    <w:rsid w:val="00BE0252"/>
    <w:rsid w:val="00BE1323"/>
    <w:rsid w:val="00C1175E"/>
    <w:rsid w:val="00C43CFD"/>
    <w:rsid w:val="00CA7ABA"/>
    <w:rsid w:val="00CA7CA9"/>
    <w:rsid w:val="00CD3EA9"/>
    <w:rsid w:val="00CD46AF"/>
    <w:rsid w:val="00CF5074"/>
    <w:rsid w:val="00D072A5"/>
    <w:rsid w:val="00D60E7F"/>
    <w:rsid w:val="00E33FCC"/>
    <w:rsid w:val="00E42FF2"/>
    <w:rsid w:val="00F12CE0"/>
    <w:rsid w:val="00F155C3"/>
    <w:rsid w:val="00F7555E"/>
    <w:rsid w:val="00FF28B2"/>
    <w:rsid w:val="0DC199EB"/>
    <w:rsid w:val="548C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2EE33"/>
  <w15:docId w15:val="{12ED0813-9A80-4FB7-A819-2E057D71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ejaVu Sans" w:hAnsi="Liberation Serif" w:cs="DejaVu Sans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">
    <w:name w:val="Tipo de letra predefinido do parágrafo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  <w:style w:type="character" w:customStyle="1" w:styleId="StrongEmphasis">
    <w:name w:val="Strong Emphasis"/>
    <w:rPr>
      <w:b/>
      <w:bCs/>
    </w:rPr>
  </w:style>
  <w:style w:type="paragraph" w:customStyle="1" w:styleId="artigo">
    <w:name w:val="artig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paragrafo">
    <w:name w:val="paragraf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inciso">
    <w:name w:val="incis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Hyperlink">
    <w:name w:val="Hyperlink"/>
    <w:basedOn w:val="Fontepargpadro"/>
    <w:uiPriority w:val="99"/>
    <w:rPr>
      <w:color w:val="0000FF"/>
      <w:u w:val="single"/>
    </w:rPr>
  </w:style>
  <w:style w:type="paragraph" w:customStyle="1" w:styleId="alinea">
    <w:name w:val="alinea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fecho">
    <w:name w:val="fech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rPr>
      <w:b/>
      <w:bCs/>
    </w:rPr>
  </w:style>
  <w:style w:type="character" w:styleId="nfase">
    <w:name w:val="Emphasis"/>
    <w:basedOn w:val="Fontepargpadro"/>
    <w:rPr>
      <w:i/>
      <w:iCs/>
    </w:rPr>
  </w:style>
  <w:style w:type="character" w:styleId="HiperlinkVisitado">
    <w:name w:val="FollowedHyperlink"/>
    <w:basedOn w:val="Fontepargpadro"/>
    <w:uiPriority w:val="99"/>
    <w:semiHidden/>
    <w:unhideWhenUsed/>
    <w:rsid w:val="00F12CE0"/>
    <w:rPr>
      <w:color w:val="954F72"/>
      <w:u w:val="single"/>
    </w:rPr>
  </w:style>
  <w:style w:type="paragraph" w:customStyle="1" w:styleId="msonormal0">
    <w:name w:val="msonormal"/>
    <w:basedOn w:val="Normal"/>
    <w:rsid w:val="00F12CE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xl65">
    <w:name w:val="xl65"/>
    <w:basedOn w:val="Normal"/>
    <w:rsid w:val="00F12CE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66">
    <w:name w:val="xl66"/>
    <w:basedOn w:val="Normal"/>
    <w:rsid w:val="00F12CE0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kern w:val="0"/>
      <w:sz w:val="20"/>
      <w:szCs w:val="20"/>
      <w:lang w:eastAsia="pt-BR" w:bidi="ar-SA"/>
    </w:rPr>
  </w:style>
  <w:style w:type="paragraph" w:customStyle="1" w:styleId="xl67">
    <w:name w:val="xl67"/>
    <w:basedOn w:val="Normal"/>
    <w:rsid w:val="00F12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68">
    <w:name w:val="xl68"/>
    <w:basedOn w:val="Normal"/>
    <w:rsid w:val="00F12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69">
    <w:name w:val="xl69"/>
    <w:basedOn w:val="Normal"/>
    <w:rsid w:val="00F12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0"/>
      <w:szCs w:val="20"/>
      <w:lang w:eastAsia="pt-BR" w:bidi="ar-SA"/>
    </w:rPr>
  </w:style>
  <w:style w:type="paragraph" w:customStyle="1" w:styleId="xl70">
    <w:name w:val="xl70"/>
    <w:basedOn w:val="Normal"/>
    <w:rsid w:val="00F12CE0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F12CE0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F12CE0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3">
    <w:name w:val="xl73"/>
    <w:basedOn w:val="Normal"/>
    <w:rsid w:val="00F12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FFFFFF"/>
      <w:kern w:val="0"/>
      <w:lang w:eastAsia="pt-BR" w:bidi="ar-SA"/>
    </w:rPr>
  </w:style>
  <w:style w:type="paragraph" w:customStyle="1" w:styleId="xl74">
    <w:name w:val="xl74"/>
    <w:basedOn w:val="Normal"/>
    <w:rsid w:val="00F12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kern w:val="0"/>
      <w:lang w:eastAsia="pt-BR" w:bidi="ar-SA"/>
    </w:rPr>
  </w:style>
  <w:style w:type="paragraph" w:customStyle="1" w:styleId="xl75">
    <w:name w:val="xl75"/>
    <w:basedOn w:val="Normal"/>
    <w:rsid w:val="00F12CE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6">
    <w:name w:val="xl76"/>
    <w:basedOn w:val="Normal"/>
    <w:rsid w:val="00F12CE0"/>
    <w:pPr>
      <w:widowControl/>
      <w:pBdr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F12CE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paragraph" w:customStyle="1" w:styleId="xl78">
    <w:name w:val="xl78"/>
    <w:basedOn w:val="Normal"/>
    <w:rsid w:val="00F12CE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0"/>
      <w:szCs w:val="20"/>
      <w:lang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151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4279</Words>
  <Characters>23108</Characters>
  <Application>Microsoft Office Word</Application>
  <DocSecurity>0</DocSecurity>
  <Lines>192</Lines>
  <Paragraphs>54</Paragraphs>
  <ScaleCrop>false</ScaleCrop>
  <Company/>
  <LinksUpToDate>false</LinksUpToDate>
  <CharactersWithSpaces>27333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Rodrigo Aurélio Mira</dc:creator>
  <cp:lastModifiedBy>Rondinelle Pereira Santos Ribeiro</cp:lastModifiedBy>
  <cp:revision>55</cp:revision>
  <cp:lastPrinted>2022-03-21T20:54:00Z</cp:lastPrinted>
  <dcterms:created xsi:type="dcterms:W3CDTF">2023-02-08T02:14:00Z</dcterms:created>
  <dcterms:modified xsi:type="dcterms:W3CDTF">2023-02-08T03:55:00Z</dcterms:modified>
</cp:coreProperties>
</file>