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4622A" w14:textId="77777777" w:rsidR="00295B7E" w:rsidRDefault="00295B7E" w:rsidP="003E4B7A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</w:p>
    <w:p w14:paraId="5D36DA25" w14:textId="59E6AEAF" w:rsidR="003E4B7A" w:rsidRPr="00127B42" w:rsidRDefault="003E4B7A" w:rsidP="003E4B7A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127B42">
        <w:rPr>
          <w:rFonts w:asciiTheme="minorHAnsi" w:hAnsiTheme="minorHAnsi" w:cstheme="minorHAnsi"/>
          <w:b/>
          <w:bCs/>
        </w:rPr>
        <w:t xml:space="preserve">PROJETO DE LEI </w:t>
      </w:r>
      <w:r w:rsidR="00B9519C" w:rsidRPr="00127B42">
        <w:rPr>
          <w:rFonts w:asciiTheme="minorHAnsi" w:hAnsiTheme="minorHAnsi" w:cstheme="minorHAnsi"/>
          <w:b/>
          <w:bCs/>
        </w:rPr>
        <w:t xml:space="preserve">COMPLEMENTAR </w:t>
      </w:r>
      <w:r w:rsidRPr="00127B42">
        <w:rPr>
          <w:rFonts w:asciiTheme="minorHAnsi" w:hAnsiTheme="minorHAnsi" w:cstheme="minorHAnsi"/>
          <w:b/>
          <w:bCs/>
        </w:rPr>
        <w:t>Nº</w:t>
      </w:r>
      <w:r w:rsidR="00AC6716">
        <w:rPr>
          <w:rFonts w:asciiTheme="minorHAnsi" w:hAnsiTheme="minorHAnsi" w:cstheme="minorHAnsi"/>
          <w:b/>
          <w:bCs/>
        </w:rPr>
        <w:t xml:space="preserve"> 09</w:t>
      </w:r>
      <w:r w:rsidRPr="00127B42">
        <w:rPr>
          <w:rFonts w:asciiTheme="minorHAnsi" w:hAnsiTheme="minorHAnsi" w:cstheme="minorHAnsi"/>
          <w:b/>
          <w:bCs/>
        </w:rPr>
        <w:t>/202</w:t>
      </w:r>
      <w:r w:rsidR="00295B7E">
        <w:rPr>
          <w:rFonts w:asciiTheme="minorHAnsi" w:hAnsiTheme="minorHAnsi" w:cstheme="minorHAnsi"/>
          <w:b/>
          <w:bCs/>
        </w:rPr>
        <w:t>5</w:t>
      </w:r>
    </w:p>
    <w:p w14:paraId="1C5BA512" w14:textId="77777777" w:rsidR="003E4B7A" w:rsidRPr="00127B42" w:rsidRDefault="003E4B7A" w:rsidP="003E4B7A">
      <w:pPr>
        <w:spacing w:line="360" w:lineRule="auto"/>
        <w:rPr>
          <w:rFonts w:asciiTheme="minorHAnsi" w:hAnsiTheme="minorHAnsi" w:cstheme="minorHAnsi"/>
          <w:i/>
        </w:rPr>
      </w:pPr>
    </w:p>
    <w:p w14:paraId="02D85F09" w14:textId="77777777" w:rsidR="003E4B7A" w:rsidRPr="00127B42" w:rsidRDefault="003E4B7A" w:rsidP="00D07C1A">
      <w:pPr>
        <w:ind w:left="5103"/>
        <w:jc w:val="both"/>
        <w:rPr>
          <w:rFonts w:asciiTheme="minorHAnsi" w:hAnsiTheme="minorHAnsi" w:cstheme="minorHAnsi"/>
          <w:bCs/>
          <w:i/>
          <w:lang w:bidi="pt-PT"/>
        </w:rPr>
      </w:pPr>
      <w:r w:rsidRPr="00127B42">
        <w:rPr>
          <w:rFonts w:asciiTheme="minorHAnsi" w:hAnsiTheme="minorHAnsi" w:cstheme="minorHAnsi"/>
          <w:i/>
        </w:rPr>
        <w:t>“</w:t>
      </w:r>
      <w:r w:rsidR="00555F6E">
        <w:rPr>
          <w:rFonts w:asciiTheme="minorHAnsi" w:hAnsiTheme="minorHAnsi" w:cstheme="minorHAnsi"/>
          <w:i/>
        </w:rPr>
        <w:t>A</w:t>
      </w:r>
      <w:r w:rsidR="00625026" w:rsidRPr="00625026">
        <w:rPr>
          <w:rFonts w:asciiTheme="minorHAnsi" w:hAnsiTheme="minorHAnsi" w:cstheme="minorHAnsi"/>
          <w:i/>
        </w:rPr>
        <w:t>ltera disp</w:t>
      </w:r>
      <w:r w:rsidR="00625026">
        <w:rPr>
          <w:rFonts w:asciiTheme="minorHAnsi" w:hAnsiTheme="minorHAnsi" w:cstheme="minorHAnsi"/>
          <w:i/>
        </w:rPr>
        <w:t>ositivo da Lei Complementar nº</w:t>
      </w:r>
      <w:r w:rsidR="00625026" w:rsidRPr="00625026">
        <w:rPr>
          <w:rFonts w:asciiTheme="minorHAnsi" w:hAnsiTheme="minorHAnsi" w:cstheme="minorHAnsi"/>
          <w:i/>
        </w:rPr>
        <w:t xml:space="preserve"> 197, de 27 de novembro de 2012, que dispõe sobre a consolidação e unificação das leis que tratam da estrutura administrativa da Prefeitura Municipal, do quadro de empregos públicos municipais e de suas atribuições e dá outras providências correlatas</w:t>
      </w:r>
      <w:r w:rsidR="006B0D15" w:rsidRPr="00127B42">
        <w:rPr>
          <w:rFonts w:asciiTheme="minorHAnsi" w:hAnsiTheme="minorHAnsi" w:cstheme="minorHAnsi"/>
          <w:i/>
        </w:rPr>
        <w:t>”</w:t>
      </w:r>
      <w:r w:rsidR="003B18BF" w:rsidRPr="00127B42">
        <w:rPr>
          <w:rFonts w:asciiTheme="minorHAnsi" w:hAnsiTheme="minorHAnsi" w:cstheme="minorHAnsi"/>
          <w:i/>
        </w:rPr>
        <w:t>.</w:t>
      </w:r>
      <w:r w:rsidR="006B0D15" w:rsidRPr="00127B42">
        <w:rPr>
          <w:rFonts w:asciiTheme="minorHAnsi" w:hAnsiTheme="minorHAnsi" w:cstheme="minorHAnsi"/>
          <w:i/>
        </w:rPr>
        <w:t xml:space="preserve"> </w:t>
      </w:r>
    </w:p>
    <w:p w14:paraId="41C2984A" w14:textId="77777777" w:rsidR="003E4B7A" w:rsidRPr="00127B42" w:rsidRDefault="003E4B7A" w:rsidP="003E4B7A">
      <w:pPr>
        <w:spacing w:line="360" w:lineRule="auto"/>
        <w:rPr>
          <w:rFonts w:asciiTheme="minorHAnsi" w:hAnsiTheme="minorHAnsi" w:cstheme="minorHAnsi"/>
          <w:b/>
        </w:rPr>
      </w:pPr>
    </w:p>
    <w:p w14:paraId="61591551" w14:textId="77777777" w:rsidR="003E4B7A" w:rsidRPr="00127B42" w:rsidRDefault="003E4B7A" w:rsidP="00333A76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127B42">
        <w:rPr>
          <w:rFonts w:asciiTheme="minorHAnsi" w:hAnsiTheme="minorHAnsi" w:cstheme="minorHAnsi"/>
          <w:b/>
        </w:rPr>
        <w:t>(PREÂMBULO USUAL)</w:t>
      </w:r>
    </w:p>
    <w:p w14:paraId="3193AB61" w14:textId="77777777" w:rsidR="00333A76" w:rsidRPr="00127B42" w:rsidRDefault="00333A76" w:rsidP="00333A76">
      <w:pPr>
        <w:jc w:val="center"/>
        <w:rPr>
          <w:rFonts w:asciiTheme="minorHAnsi" w:hAnsiTheme="minorHAnsi" w:cstheme="minorHAnsi"/>
          <w:b/>
        </w:rPr>
      </w:pPr>
    </w:p>
    <w:p w14:paraId="092271BF" w14:textId="77777777" w:rsidR="00333A76" w:rsidRPr="00127B42" w:rsidRDefault="006B0D15" w:rsidP="00333A76">
      <w:pPr>
        <w:spacing w:line="360" w:lineRule="auto"/>
        <w:ind w:firstLine="1134"/>
        <w:jc w:val="both"/>
        <w:rPr>
          <w:rFonts w:asciiTheme="minorHAnsi" w:hAnsiTheme="minorHAnsi" w:cstheme="minorHAnsi"/>
          <w:bCs/>
          <w:lang w:bidi="pt-PT"/>
        </w:rPr>
      </w:pPr>
      <w:r w:rsidRPr="00127B42">
        <w:rPr>
          <w:rFonts w:asciiTheme="minorHAnsi" w:hAnsiTheme="minorHAnsi" w:cstheme="minorHAnsi"/>
          <w:b/>
          <w:bCs/>
          <w:lang w:bidi="pt-PT"/>
        </w:rPr>
        <w:t xml:space="preserve">Art. 1º </w:t>
      </w:r>
      <w:r w:rsidR="00625026" w:rsidRPr="00625026">
        <w:rPr>
          <w:rFonts w:asciiTheme="minorHAnsi" w:hAnsiTheme="minorHAnsi" w:cstheme="minorHAnsi"/>
          <w:bCs/>
          <w:lang w:bidi="pt-PT"/>
        </w:rPr>
        <w:t>- O anexo III, da Lei Complementar nº 197, de 27 de novembro de 2012, que trata do quadro dos empregos permanentes, passa a vigorar com as alterações constantes do Anexo I da presente Lei Complementar.</w:t>
      </w:r>
    </w:p>
    <w:p w14:paraId="09726722" w14:textId="77777777" w:rsidR="00333A76" w:rsidRPr="00127B42" w:rsidRDefault="00333A76" w:rsidP="00333A76">
      <w:pPr>
        <w:ind w:firstLine="1134"/>
        <w:jc w:val="both"/>
        <w:rPr>
          <w:rFonts w:asciiTheme="minorHAnsi" w:hAnsiTheme="minorHAnsi" w:cstheme="minorHAnsi"/>
          <w:bCs/>
          <w:lang w:bidi="pt-PT"/>
        </w:rPr>
      </w:pPr>
    </w:p>
    <w:p w14:paraId="04EB466B" w14:textId="77777777" w:rsidR="003E4B7A" w:rsidRPr="00127B42" w:rsidRDefault="00333A76" w:rsidP="00333A76">
      <w:pPr>
        <w:spacing w:line="360" w:lineRule="auto"/>
        <w:ind w:firstLine="1134"/>
        <w:jc w:val="both"/>
        <w:rPr>
          <w:rFonts w:asciiTheme="minorHAnsi" w:hAnsiTheme="minorHAnsi" w:cstheme="minorHAnsi"/>
          <w:bCs/>
          <w:lang w:bidi="pt-PT"/>
        </w:rPr>
      </w:pPr>
      <w:r w:rsidRPr="00127B42">
        <w:rPr>
          <w:rFonts w:asciiTheme="minorHAnsi" w:hAnsiTheme="minorHAnsi" w:cstheme="minorHAnsi"/>
          <w:b/>
          <w:bCs/>
          <w:lang w:bidi="pt-PT"/>
        </w:rPr>
        <w:t xml:space="preserve">Art. 2º </w:t>
      </w:r>
      <w:r w:rsidRPr="00127B42">
        <w:rPr>
          <w:rFonts w:asciiTheme="minorHAnsi" w:hAnsiTheme="minorHAnsi" w:cstheme="minorHAnsi"/>
          <w:bCs/>
          <w:lang w:bidi="pt-PT"/>
        </w:rPr>
        <w:t xml:space="preserve">- </w:t>
      </w:r>
      <w:r w:rsidR="00D07C1A" w:rsidRPr="00D07C1A">
        <w:rPr>
          <w:rFonts w:asciiTheme="minorHAnsi" w:hAnsiTheme="minorHAnsi" w:cstheme="minorHAnsi"/>
          <w:bCs/>
          <w:lang w:bidi="pt-PT"/>
        </w:rPr>
        <w:t>Esta Lei Complementar entra em vigor na data de sua publicação, revogadas as disposições em contrário.</w:t>
      </w:r>
    </w:p>
    <w:p w14:paraId="50F919C9" w14:textId="77777777" w:rsidR="003E4B7A" w:rsidRPr="00127B42" w:rsidRDefault="003E4B7A" w:rsidP="00333A76">
      <w:pPr>
        <w:spacing w:line="360" w:lineRule="auto"/>
        <w:rPr>
          <w:rFonts w:asciiTheme="minorHAnsi" w:hAnsiTheme="minorHAnsi" w:cstheme="minorHAnsi"/>
        </w:rPr>
      </w:pPr>
    </w:p>
    <w:p w14:paraId="7F5F2695" w14:textId="77777777" w:rsidR="003E4B7A" w:rsidRPr="00127B42" w:rsidRDefault="003E4B7A" w:rsidP="00333A76">
      <w:pPr>
        <w:spacing w:line="360" w:lineRule="auto"/>
        <w:jc w:val="center"/>
        <w:rPr>
          <w:rFonts w:asciiTheme="minorHAnsi" w:hAnsiTheme="minorHAnsi" w:cstheme="minorHAnsi"/>
        </w:rPr>
      </w:pPr>
      <w:r w:rsidRPr="00127B42">
        <w:rPr>
          <w:rFonts w:asciiTheme="minorHAnsi" w:hAnsiTheme="minorHAnsi" w:cstheme="minorHAnsi"/>
        </w:rPr>
        <w:t xml:space="preserve">Prefeitura Municipal da Estância de Socorro, </w:t>
      </w:r>
      <w:r w:rsidR="009C63E3">
        <w:rPr>
          <w:rFonts w:asciiTheme="minorHAnsi" w:hAnsiTheme="minorHAnsi" w:cstheme="minorHAnsi"/>
        </w:rPr>
        <w:t>05</w:t>
      </w:r>
      <w:r w:rsidR="00333A76" w:rsidRPr="00127B42">
        <w:rPr>
          <w:rFonts w:asciiTheme="minorHAnsi" w:hAnsiTheme="minorHAnsi" w:cstheme="minorHAnsi"/>
        </w:rPr>
        <w:t xml:space="preserve"> de </w:t>
      </w:r>
      <w:r w:rsidR="009C63E3">
        <w:rPr>
          <w:rFonts w:asciiTheme="minorHAnsi" w:hAnsiTheme="minorHAnsi" w:cstheme="minorHAnsi"/>
        </w:rPr>
        <w:t>setembro</w:t>
      </w:r>
      <w:r w:rsidR="00333A76" w:rsidRPr="00127B42">
        <w:rPr>
          <w:rFonts w:asciiTheme="minorHAnsi" w:hAnsiTheme="minorHAnsi" w:cstheme="minorHAnsi"/>
        </w:rPr>
        <w:t xml:space="preserve"> de 202</w:t>
      </w:r>
      <w:r w:rsidR="00295B7E">
        <w:rPr>
          <w:rFonts w:asciiTheme="minorHAnsi" w:hAnsiTheme="minorHAnsi" w:cstheme="minorHAnsi"/>
        </w:rPr>
        <w:t>5</w:t>
      </w:r>
      <w:r w:rsidR="006C67BD">
        <w:rPr>
          <w:rFonts w:asciiTheme="minorHAnsi" w:hAnsiTheme="minorHAnsi" w:cstheme="minorHAnsi"/>
        </w:rPr>
        <w:t>.</w:t>
      </w:r>
    </w:p>
    <w:p w14:paraId="005817EC" w14:textId="77777777" w:rsidR="003E4B7A" w:rsidRPr="00127B42" w:rsidRDefault="003E4B7A" w:rsidP="003E4B7A">
      <w:pPr>
        <w:spacing w:line="360" w:lineRule="auto"/>
        <w:ind w:left="426"/>
        <w:jc w:val="center"/>
        <w:rPr>
          <w:rFonts w:asciiTheme="minorHAnsi" w:hAnsiTheme="minorHAnsi" w:cstheme="minorHAnsi"/>
        </w:rPr>
      </w:pPr>
    </w:p>
    <w:p w14:paraId="4E9A5A87" w14:textId="77777777" w:rsidR="003E4B7A" w:rsidRPr="00127B42" w:rsidRDefault="003E4B7A" w:rsidP="003E4B7A">
      <w:pPr>
        <w:spacing w:line="360" w:lineRule="auto"/>
        <w:ind w:left="426"/>
        <w:jc w:val="center"/>
        <w:rPr>
          <w:rFonts w:asciiTheme="minorHAnsi" w:hAnsiTheme="minorHAnsi" w:cstheme="minorHAnsi"/>
        </w:rPr>
      </w:pPr>
    </w:p>
    <w:p w14:paraId="128FC3D1" w14:textId="77777777" w:rsidR="00333A76" w:rsidRDefault="00333A76" w:rsidP="003E4B7A">
      <w:pPr>
        <w:spacing w:line="360" w:lineRule="auto"/>
        <w:ind w:left="426"/>
        <w:jc w:val="center"/>
        <w:rPr>
          <w:rFonts w:asciiTheme="minorHAnsi" w:hAnsiTheme="minorHAnsi" w:cstheme="minorHAnsi"/>
        </w:rPr>
      </w:pPr>
    </w:p>
    <w:p w14:paraId="3057D177" w14:textId="77777777" w:rsidR="00127B42" w:rsidRPr="00127B42" w:rsidRDefault="00127B42" w:rsidP="003E4B7A">
      <w:pPr>
        <w:spacing w:line="360" w:lineRule="auto"/>
        <w:ind w:left="426"/>
        <w:jc w:val="center"/>
        <w:rPr>
          <w:rFonts w:asciiTheme="minorHAnsi" w:hAnsiTheme="minorHAnsi" w:cstheme="minorHAnsi"/>
        </w:rPr>
      </w:pPr>
    </w:p>
    <w:p w14:paraId="340B7FF9" w14:textId="77777777" w:rsidR="003E4B7A" w:rsidRPr="00127B42" w:rsidRDefault="00295B7E" w:rsidP="00333A76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</w:rPr>
        <w:t>Maurício de Oliveira Santos</w:t>
      </w:r>
    </w:p>
    <w:p w14:paraId="383940B5" w14:textId="77777777" w:rsidR="003E4B7A" w:rsidRPr="00127B42" w:rsidRDefault="003E4B7A" w:rsidP="00333A76">
      <w:pPr>
        <w:jc w:val="center"/>
        <w:rPr>
          <w:rFonts w:asciiTheme="minorHAnsi" w:hAnsiTheme="minorHAnsi" w:cstheme="minorHAnsi"/>
        </w:rPr>
      </w:pPr>
      <w:r w:rsidRPr="00127B42">
        <w:rPr>
          <w:rFonts w:asciiTheme="minorHAnsi" w:hAnsiTheme="minorHAnsi" w:cstheme="minorHAnsi"/>
        </w:rPr>
        <w:t>Prefeito Municipal</w:t>
      </w:r>
    </w:p>
    <w:p w14:paraId="07744403" w14:textId="77777777" w:rsidR="00333A76" w:rsidRPr="00127B42" w:rsidRDefault="00333A76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1261DBEB" w14:textId="77777777" w:rsidR="00333A76" w:rsidRPr="00127B42" w:rsidRDefault="00333A76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4F3E7C05" w14:textId="77777777" w:rsidR="00333A76" w:rsidRPr="00127B42" w:rsidRDefault="00333A76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2B28A7C1" w14:textId="77777777" w:rsidR="00333A76" w:rsidRPr="00127B42" w:rsidRDefault="00333A76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51B86C15" w14:textId="77777777" w:rsidR="00333A76" w:rsidRPr="00127B42" w:rsidRDefault="00333A76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2B173AB8" w14:textId="77777777" w:rsidR="00333A76" w:rsidRDefault="00333A76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35347D8F" w14:textId="77777777" w:rsidR="00127B42" w:rsidRDefault="00127B42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39C1B330" w14:textId="77777777" w:rsidR="00625026" w:rsidRPr="00F13144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  <w:r w:rsidRPr="00F13144">
        <w:rPr>
          <w:rFonts w:ascii="Arial" w:hAnsi="Arial" w:cs="Arial"/>
          <w:b/>
          <w:sz w:val="22"/>
          <w:szCs w:val="22"/>
        </w:rPr>
        <w:t>ANEXO I</w:t>
      </w:r>
    </w:p>
    <w:p w14:paraId="570402EA" w14:textId="77777777" w:rsidR="00625026" w:rsidRPr="00F13144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  <w:r w:rsidRPr="00F13144">
        <w:rPr>
          <w:rFonts w:ascii="Arial" w:hAnsi="Arial" w:cs="Arial"/>
          <w:b/>
          <w:sz w:val="22"/>
          <w:szCs w:val="22"/>
        </w:rPr>
        <w:lastRenderedPageBreak/>
        <w:t>A que se refere o</w:t>
      </w:r>
    </w:p>
    <w:p w14:paraId="4FF0B9FA" w14:textId="77777777" w:rsidR="00625026" w:rsidRPr="00F13144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  <w:r w:rsidRPr="00F13144">
        <w:rPr>
          <w:rFonts w:ascii="Arial" w:hAnsi="Arial" w:cs="Arial"/>
          <w:b/>
          <w:sz w:val="22"/>
          <w:szCs w:val="22"/>
        </w:rPr>
        <w:t>Anexo III da Lei Complementar nº 197/2012</w:t>
      </w:r>
    </w:p>
    <w:p w14:paraId="611B8608" w14:textId="77777777" w:rsidR="00625026" w:rsidRPr="00F13144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</w:p>
    <w:p w14:paraId="77F1D56B" w14:textId="77777777" w:rsidR="00625026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  <w:r w:rsidRPr="00F13144">
        <w:rPr>
          <w:rFonts w:ascii="Arial" w:hAnsi="Arial" w:cs="Arial"/>
          <w:b/>
          <w:sz w:val="22"/>
          <w:szCs w:val="22"/>
        </w:rPr>
        <w:t>EMPREGOS PERMANENTES</w:t>
      </w:r>
    </w:p>
    <w:p w14:paraId="13955506" w14:textId="77777777" w:rsidR="00625026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</w:p>
    <w:p w14:paraId="62EB7110" w14:textId="77777777" w:rsidR="00625026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</w:p>
    <w:p w14:paraId="7D5D6141" w14:textId="77777777" w:rsidR="00625026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</w:p>
    <w:p w14:paraId="0268F0C7" w14:textId="77777777" w:rsidR="00625026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</w:p>
    <w:p w14:paraId="0EE9C701" w14:textId="77777777" w:rsidR="00625026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</w:p>
    <w:p w14:paraId="39843A7F" w14:textId="77777777" w:rsidR="00625026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</w:p>
    <w:p w14:paraId="20C4EF68" w14:textId="77777777" w:rsidR="00625026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</w:p>
    <w:p w14:paraId="3E213762" w14:textId="77777777" w:rsidR="00625026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</w:p>
    <w:p w14:paraId="1B5672D6" w14:textId="77777777" w:rsidR="00625026" w:rsidRDefault="00625026" w:rsidP="00625026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bottomFromText="200" w:vertAnchor="page" w:horzAnchor="margin" w:tblpXSpec="center" w:tblpY="4722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3402"/>
        <w:gridCol w:w="850"/>
        <w:gridCol w:w="992"/>
        <w:gridCol w:w="3402"/>
        <w:gridCol w:w="806"/>
      </w:tblGrid>
      <w:tr w:rsidR="00625026" w:rsidRPr="00BE30BA" w14:paraId="6085F0CC" w14:textId="77777777" w:rsidTr="00555F6E">
        <w:trPr>
          <w:trHeight w:val="550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0331D" w14:textId="77777777" w:rsidR="00625026" w:rsidRPr="00BE30BA" w:rsidRDefault="00625026" w:rsidP="0062502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BE30B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5C24A" w14:textId="77777777" w:rsidR="00625026" w:rsidRPr="00BE30BA" w:rsidRDefault="00625026" w:rsidP="0062502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BE30B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Denominação</w:t>
            </w:r>
          </w:p>
          <w:p w14:paraId="646B7A28" w14:textId="77777777" w:rsidR="00625026" w:rsidRPr="00BE30BA" w:rsidRDefault="00625026" w:rsidP="0062502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BE30B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Situação Atual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A3251" w14:textId="77777777" w:rsidR="00625026" w:rsidRPr="00BE30BA" w:rsidRDefault="00625026" w:rsidP="0062502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BE30B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Ref.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0279" w14:textId="77777777" w:rsidR="00625026" w:rsidRPr="00BE30BA" w:rsidRDefault="00625026" w:rsidP="0062502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BE30B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Quant.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0CCDF" w14:textId="77777777" w:rsidR="00625026" w:rsidRPr="00BE30BA" w:rsidRDefault="00625026" w:rsidP="0062502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BE30B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Denominação</w:t>
            </w:r>
          </w:p>
          <w:p w14:paraId="38507D06" w14:textId="77777777" w:rsidR="00625026" w:rsidRPr="00BE30BA" w:rsidRDefault="00625026" w:rsidP="0062502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BE30B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Situação Nova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2C52" w14:textId="77777777" w:rsidR="00625026" w:rsidRPr="00BE30BA" w:rsidRDefault="00625026" w:rsidP="0062502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BE30B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Ref.</w:t>
            </w:r>
          </w:p>
        </w:tc>
      </w:tr>
      <w:tr w:rsidR="00555F6E" w:rsidRPr="00BE30BA" w14:paraId="539083F3" w14:textId="77777777" w:rsidTr="00555F6E">
        <w:trPr>
          <w:trHeight w:val="652"/>
        </w:trPr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A5FF" w14:textId="77777777" w:rsidR="00555F6E" w:rsidRPr="00555F6E" w:rsidRDefault="00555F6E" w:rsidP="00555F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F6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D0A0" w14:textId="77777777" w:rsidR="00555F6E" w:rsidRPr="00555F6E" w:rsidRDefault="00555F6E" w:rsidP="00555F6E">
            <w:pPr>
              <w:spacing w:before="100" w:beforeAutospacing="1" w:after="100" w:afterAutospacing="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F6E">
              <w:rPr>
                <w:rFonts w:ascii="Arial" w:hAnsi="Arial" w:cs="Arial"/>
                <w:color w:val="000000"/>
                <w:sz w:val="20"/>
                <w:szCs w:val="20"/>
              </w:rPr>
              <w:t>Auxiliar de Desenvolvimento Infantil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74B51" w14:textId="77777777" w:rsidR="00555F6E" w:rsidRPr="00555F6E" w:rsidRDefault="00555F6E" w:rsidP="00555F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F6E">
              <w:rPr>
                <w:rFonts w:ascii="Arial" w:hAnsi="Arial" w:cs="Arial"/>
                <w:color w:val="000000"/>
                <w:sz w:val="20"/>
                <w:szCs w:val="20"/>
              </w:rPr>
              <w:t>15-32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116F3" w14:textId="77777777" w:rsidR="00555F6E" w:rsidRPr="00555F6E" w:rsidRDefault="00555F6E" w:rsidP="00555F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F6E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4EC7" w14:textId="77777777" w:rsidR="00555F6E" w:rsidRPr="00555F6E" w:rsidRDefault="00555F6E" w:rsidP="00555F6E">
            <w:pPr>
              <w:spacing w:before="100" w:beforeAutospacing="1" w:after="100" w:afterAutospacing="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5F6E">
              <w:rPr>
                <w:rFonts w:ascii="Arial" w:hAnsi="Arial" w:cs="Arial"/>
                <w:color w:val="000000"/>
                <w:sz w:val="20"/>
                <w:szCs w:val="20"/>
              </w:rPr>
              <w:t>Auxiliar de Desenvolvimento Infantil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14B7" w14:textId="77777777" w:rsidR="00555F6E" w:rsidRPr="00555F6E" w:rsidRDefault="00555F6E" w:rsidP="00555F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  <w:r w:rsidRPr="00555F6E">
              <w:rPr>
                <w:rFonts w:ascii="Arial" w:hAnsi="Arial" w:cs="Arial"/>
                <w:color w:val="000000"/>
                <w:sz w:val="20"/>
                <w:szCs w:val="20"/>
              </w:rPr>
              <w:t>-32</w:t>
            </w:r>
          </w:p>
        </w:tc>
      </w:tr>
    </w:tbl>
    <w:p w14:paraId="6A22E874" w14:textId="77777777" w:rsidR="00127B42" w:rsidRDefault="00127B42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583C888D" w14:textId="77777777" w:rsidR="00127B42" w:rsidRDefault="00127B42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254F5DF8" w14:textId="77777777" w:rsidR="00295B7E" w:rsidRDefault="00295B7E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70D4B747" w14:textId="77777777" w:rsidR="00295B7E" w:rsidRDefault="00295B7E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2B8803DF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1C095D34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2E49498A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4C970F12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5A29FA82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177C2652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10D6CA25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1B15A351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282724E8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00BFA0E4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528BFEAD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5FB6275C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6A10EB08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2615805A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21E9CC7F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2156E8C6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1E2CB618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3452791B" w14:textId="77777777" w:rsidR="00FF7F28" w:rsidRDefault="00FF7F28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5AFCD819" w14:textId="77777777" w:rsidR="00FF7F28" w:rsidRDefault="00FF7F28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30FB2860" w14:textId="77777777" w:rsidR="00FF7F28" w:rsidRDefault="00FF7F28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2E48B6EE" w14:textId="77777777" w:rsidR="00FF7F28" w:rsidRDefault="00FF7F28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369E89F3" w14:textId="77777777" w:rsidR="00D07C1A" w:rsidRDefault="00D07C1A" w:rsidP="00333A76">
      <w:pPr>
        <w:jc w:val="center"/>
        <w:rPr>
          <w:rFonts w:asciiTheme="minorHAnsi" w:hAnsiTheme="minorHAnsi" w:cstheme="minorHAnsi"/>
          <w:sz w:val="26"/>
          <w:szCs w:val="26"/>
        </w:rPr>
      </w:pPr>
    </w:p>
    <w:p w14:paraId="7B1EFFAC" w14:textId="77777777" w:rsidR="00ED3924" w:rsidRPr="00127B42" w:rsidRDefault="003E4B7A" w:rsidP="00127B42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127B42">
        <w:rPr>
          <w:rFonts w:asciiTheme="minorHAnsi" w:hAnsiTheme="minorHAnsi" w:cstheme="minorHAnsi"/>
          <w:b/>
          <w:bCs/>
        </w:rPr>
        <w:t>JUSTIFICATIVA</w:t>
      </w:r>
    </w:p>
    <w:p w14:paraId="6F4365DD" w14:textId="77777777" w:rsidR="00333A76" w:rsidRDefault="00333A76" w:rsidP="00127B42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  <w:r w:rsidRPr="00127B42">
        <w:rPr>
          <w:rFonts w:asciiTheme="minorHAnsi" w:hAnsiTheme="minorHAnsi" w:cstheme="minorHAnsi"/>
        </w:rPr>
        <w:lastRenderedPageBreak/>
        <w:t>Senhor Presidente</w:t>
      </w:r>
    </w:p>
    <w:p w14:paraId="07A7BD35" w14:textId="77777777" w:rsidR="00127B42" w:rsidRPr="00127B42" w:rsidRDefault="00127B42" w:rsidP="00127B42">
      <w:pPr>
        <w:ind w:right="207" w:firstLine="1134"/>
        <w:jc w:val="both"/>
        <w:rPr>
          <w:rFonts w:asciiTheme="minorHAnsi" w:hAnsiTheme="minorHAnsi" w:cstheme="minorHAnsi"/>
        </w:rPr>
      </w:pPr>
    </w:p>
    <w:p w14:paraId="49125FB6" w14:textId="77777777" w:rsidR="00625026" w:rsidRPr="00625026" w:rsidRDefault="00625026" w:rsidP="00625026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  <w:r w:rsidRPr="00625026">
        <w:rPr>
          <w:rFonts w:asciiTheme="minorHAnsi" w:hAnsiTheme="minorHAnsi" w:cstheme="minorHAnsi"/>
        </w:rPr>
        <w:t xml:space="preserve">Encaminho a Vossa Excelência o incluso Projeto de Lei Complementar, que </w:t>
      </w:r>
      <w:r w:rsidRPr="00D268DF">
        <w:rPr>
          <w:rFonts w:asciiTheme="minorHAnsi" w:hAnsiTheme="minorHAnsi" w:cstheme="minorHAnsi"/>
          <w:b/>
          <w:i/>
        </w:rPr>
        <w:t>“Acrescenta e altera dispositivos da Lei Complementar nº. 197, de 27 de novembro de 2012, que dispõe sobre a consolidação e unificação das leis que tratam da estrutura administrativa da Prefeitura Municipal, do quadro de empregos públicos municipais e de suas atribuições e dá outras providências correlatas”</w:t>
      </w:r>
      <w:r w:rsidRPr="00625026">
        <w:rPr>
          <w:rFonts w:asciiTheme="minorHAnsi" w:hAnsiTheme="minorHAnsi" w:cstheme="minorHAnsi"/>
        </w:rPr>
        <w:t>.</w:t>
      </w:r>
    </w:p>
    <w:p w14:paraId="60EEB191" w14:textId="77777777" w:rsidR="000B53EF" w:rsidRPr="000B53EF" w:rsidRDefault="000B53EF" w:rsidP="000B53EF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</w:p>
    <w:p w14:paraId="401EE975" w14:textId="77777777" w:rsidR="007C7BDC" w:rsidRPr="007C7BDC" w:rsidRDefault="007C7BDC" w:rsidP="007C7BDC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  <w:r w:rsidRPr="007C7BDC">
        <w:rPr>
          <w:rFonts w:asciiTheme="minorHAnsi" w:hAnsiTheme="minorHAnsi" w:cstheme="minorHAnsi"/>
        </w:rPr>
        <w:t xml:space="preserve">O objetivo do Projeto é alterar o Anexo III da Lei Complementar nº 197/2012, de modo a enquadrar todas as servidoras ocupantes do cargo de </w:t>
      </w:r>
      <w:r w:rsidRPr="007C7BDC">
        <w:rPr>
          <w:rFonts w:asciiTheme="minorHAnsi" w:hAnsiTheme="minorHAnsi" w:cstheme="minorHAnsi"/>
          <w:b/>
        </w:rPr>
        <w:t>Auxiliar de Desenvolvimento Infantil</w:t>
      </w:r>
      <w:r w:rsidRPr="007C7BDC">
        <w:rPr>
          <w:rFonts w:asciiTheme="minorHAnsi" w:hAnsiTheme="minorHAnsi" w:cstheme="minorHAnsi"/>
        </w:rPr>
        <w:t>, atualmente distribuídas nas referências 18, 19 e 20, na referência 23 da escala de vencimentos.</w:t>
      </w:r>
    </w:p>
    <w:p w14:paraId="7CEF08EA" w14:textId="77777777" w:rsidR="007C7BDC" w:rsidRPr="007C7BDC" w:rsidRDefault="007C7BDC" w:rsidP="007C7BDC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</w:p>
    <w:p w14:paraId="7935E9EC" w14:textId="77777777" w:rsidR="007C7BDC" w:rsidRPr="007C7BDC" w:rsidRDefault="007C7BDC" w:rsidP="007C7BDC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  <w:r w:rsidRPr="007C7BDC">
        <w:rPr>
          <w:rFonts w:asciiTheme="minorHAnsi" w:hAnsiTheme="minorHAnsi" w:cstheme="minorHAnsi"/>
        </w:rPr>
        <w:t xml:space="preserve">A proposta resulta de </w:t>
      </w:r>
      <w:r w:rsidRPr="007C7BDC">
        <w:rPr>
          <w:rFonts w:asciiTheme="minorHAnsi" w:hAnsiTheme="minorHAnsi" w:cstheme="minorHAnsi"/>
          <w:b/>
        </w:rPr>
        <w:t>Acordo Coletivo de Trabalho</w:t>
      </w:r>
      <w:r w:rsidRPr="007C7BDC">
        <w:rPr>
          <w:rFonts w:asciiTheme="minorHAnsi" w:hAnsiTheme="minorHAnsi" w:cstheme="minorHAnsi"/>
        </w:rPr>
        <w:t xml:space="preserve"> firmado entre o Município</w:t>
      </w:r>
      <w:r>
        <w:rPr>
          <w:rFonts w:asciiTheme="minorHAnsi" w:hAnsiTheme="minorHAnsi" w:cstheme="minorHAnsi"/>
        </w:rPr>
        <w:t xml:space="preserve"> de Socorro</w:t>
      </w:r>
      <w:r w:rsidRPr="007C7BDC">
        <w:rPr>
          <w:rFonts w:asciiTheme="minorHAnsi" w:hAnsiTheme="minorHAnsi" w:cstheme="minorHAnsi"/>
        </w:rPr>
        <w:t xml:space="preserve"> e o Sindicato dos Servidores Públicos Municipais de Socorro (SISEPS), aprovado em Assembleia Geral Extraordinária realizada em 21 de agosto de 2025, com </w:t>
      </w:r>
      <w:r>
        <w:rPr>
          <w:rFonts w:asciiTheme="minorHAnsi" w:hAnsiTheme="minorHAnsi" w:cstheme="minorHAnsi"/>
        </w:rPr>
        <w:t>ampla maioria de votos favoráveis (38 a favor, 2 contrários e nenhuma abstenção).</w:t>
      </w:r>
    </w:p>
    <w:p w14:paraId="245BF8C0" w14:textId="77777777" w:rsidR="007C7BDC" w:rsidRPr="007C7BDC" w:rsidRDefault="007C7BDC" w:rsidP="007C7BDC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</w:p>
    <w:p w14:paraId="77629485" w14:textId="77777777" w:rsidR="007C7BDC" w:rsidRPr="007C7BDC" w:rsidRDefault="007C7BDC" w:rsidP="007C7BDC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  <w:r w:rsidRPr="007C7BDC">
        <w:rPr>
          <w:rFonts w:asciiTheme="minorHAnsi" w:hAnsiTheme="minorHAnsi" w:cstheme="minorHAnsi"/>
        </w:rPr>
        <w:t>Trata-se de medida que valoriza as servidoras da educação, garante segurança jurídica à negociação coletiva realizada e depende, para sua plena eficácia, da aprovação desta Casa Legislativa.</w:t>
      </w:r>
    </w:p>
    <w:p w14:paraId="1BE8AA0E" w14:textId="77777777" w:rsidR="007C7BDC" w:rsidRPr="007C7BDC" w:rsidRDefault="007C7BDC" w:rsidP="007C7BDC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</w:p>
    <w:p w14:paraId="47D098C0" w14:textId="77777777" w:rsidR="007C7BDC" w:rsidRPr="007C7BDC" w:rsidRDefault="007C7BDC" w:rsidP="007C7BDC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  <w:r w:rsidRPr="007C7BDC">
        <w:rPr>
          <w:rFonts w:asciiTheme="minorHAnsi" w:hAnsiTheme="minorHAnsi" w:cstheme="minorHAnsi"/>
        </w:rPr>
        <w:t>Diante disso, solicito a apreciação e aprovação do presente Projeto de Lei Complementar, certo de que contribuirá para melhores condições de trabalho e, por consequência, para a qualidade do serviço público prestado à população.</w:t>
      </w:r>
    </w:p>
    <w:p w14:paraId="2880EA66" w14:textId="77777777" w:rsidR="007C7BDC" w:rsidRPr="007C7BDC" w:rsidRDefault="007C7BDC" w:rsidP="007C7BDC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</w:p>
    <w:p w14:paraId="74AD0D10" w14:textId="77777777" w:rsidR="00ED3924" w:rsidRDefault="00ED3924" w:rsidP="00127B42">
      <w:pPr>
        <w:spacing w:line="360" w:lineRule="auto"/>
        <w:ind w:right="207" w:firstLine="1134"/>
        <w:jc w:val="both"/>
        <w:rPr>
          <w:rFonts w:asciiTheme="minorHAnsi" w:hAnsiTheme="minorHAnsi" w:cstheme="minorHAnsi"/>
        </w:rPr>
      </w:pPr>
      <w:r w:rsidRPr="00127B42">
        <w:rPr>
          <w:rFonts w:asciiTheme="minorHAnsi" w:hAnsiTheme="minorHAnsi" w:cstheme="minorHAnsi"/>
        </w:rPr>
        <w:t>Nesta oportunidade, reitero meus protestos de alta estima e distinta consideração.</w:t>
      </w:r>
    </w:p>
    <w:p w14:paraId="2DDB1FFE" w14:textId="77777777" w:rsidR="00D07C1A" w:rsidRPr="00127B42" w:rsidRDefault="00D07C1A" w:rsidP="00127B42">
      <w:pPr>
        <w:spacing w:line="360" w:lineRule="auto"/>
        <w:ind w:right="207" w:firstLine="1134"/>
        <w:jc w:val="both"/>
        <w:rPr>
          <w:rFonts w:asciiTheme="minorHAnsi" w:hAnsiTheme="minorHAnsi" w:cstheme="minorHAnsi"/>
          <w:bCs/>
          <w:i/>
        </w:rPr>
      </w:pPr>
    </w:p>
    <w:p w14:paraId="4A670C72" w14:textId="77777777" w:rsidR="00127B42" w:rsidRPr="00127B42" w:rsidRDefault="003E4B7A" w:rsidP="00127B42">
      <w:pPr>
        <w:spacing w:line="360" w:lineRule="auto"/>
        <w:ind w:left="284" w:right="207"/>
        <w:jc w:val="center"/>
        <w:rPr>
          <w:rFonts w:asciiTheme="minorHAnsi" w:hAnsiTheme="minorHAnsi" w:cstheme="minorHAnsi"/>
        </w:rPr>
      </w:pPr>
      <w:r w:rsidRPr="00127B42">
        <w:rPr>
          <w:rFonts w:asciiTheme="minorHAnsi" w:hAnsiTheme="minorHAnsi" w:cstheme="minorHAnsi"/>
        </w:rPr>
        <w:lastRenderedPageBreak/>
        <w:t xml:space="preserve">Prefeitura Municipal da Estância de Socorro, </w:t>
      </w:r>
      <w:r w:rsidR="006C67BD">
        <w:rPr>
          <w:rFonts w:asciiTheme="minorHAnsi" w:hAnsiTheme="minorHAnsi" w:cstheme="minorHAnsi"/>
        </w:rPr>
        <w:t>05</w:t>
      </w:r>
      <w:r w:rsidR="00127B42" w:rsidRPr="00127B42">
        <w:rPr>
          <w:rFonts w:asciiTheme="minorHAnsi" w:hAnsiTheme="minorHAnsi" w:cstheme="minorHAnsi"/>
        </w:rPr>
        <w:t xml:space="preserve"> de </w:t>
      </w:r>
      <w:r w:rsidR="006C67BD">
        <w:rPr>
          <w:rFonts w:asciiTheme="minorHAnsi" w:hAnsiTheme="minorHAnsi" w:cstheme="minorHAnsi"/>
        </w:rPr>
        <w:t>setembro</w:t>
      </w:r>
      <w:r w:rsidR="00127B42" w:rsidRPr="00127B42">
        <w:rPr>
          <w:rFonts w:asciiTheme="minorHAnsi" w:hAnsiTheme="minorHAnsi" w:cstheme="minorHAnsi"/>
        </w:rPr>
        <w:t xml:space="preserve"> de 202</w:t>
      </w:r>
      <w:r w:rsidR="00295B7E">
        <w:rPr>
          <w:rFonts w:asciiTheme="minorHAnsi" w:hAnsiTheme="minorHAnsi" w:cstheme="minorHAnsi"/>
        </w:rPr>
        <w:t>5.</w:t>
      </w:r>
    </w:p>
    <w:p w14:paraId="6E553B97" w14:textId="77777777" w:rsidR="00127B42" w:rsidRDefault="00127B42" w:rsidP="003E4B7A">
      <w:pPr>
        <w:spacing w:line="360" w:lineRule="auto"/>
        <w:ind w:left="284" w:right="207"/>
        <w:jc w:val="center"/>
        <w:rPr>
          <w:rFonts w:asciiTheme="minorHAnsi" w:hAnsiTheme="minorHAnsi" w:cstheme="minorHAnsi"/>
        </w:rPr>
      </w:pPr>
    </w:p>
    <w:p w14:paraId="56DC0950" w14:textId="77777777" w:rsidR="00D07C1A" w:rsidRPr="00127B42" w:rsidRDefault="00D07C1A" w:rsidP="003E4B7A">
      <w:pPr>
        <w:spacing w:line="360" w:lineRule="auto"/>
        <w:ind w:left="284" w:right="207"/>
        <w:jc w:val="center"/>
        <w:rPr>
          <w:rFonts w:asciiTheme="minorHAnsi" w:hAnsiTheme="minorHAnsi" w:cstheme="minorHAnsi"/>
        </w:rPr>
      </w:pPr>
    </w:p>
    <w:p w14:paraId="525E2CD6" w14:textId="77777777" w:rsidR="003E4B7A" w:rsidRPr="00127B42" w:rsidRDefault="00295B7E" w:rsidP="00127B42">
      <w:pPr>
        <w:ind w:left="284" w:right="207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Maurício de Oliveira Santos</w:t>
      </w:r>
    </w:p>
    <w:p w14:paraId="01EAE15E" w14:textId="77777777" w:rsidR="003E4B7A" w:rsidRPr="00127B42" w:rsidRDefault="003E4B7A" w:rsidP="00127B42">
      <w:pPr>
        <w:ind w:left="284" w:right="207"/>
        <w:jc w:val="center"/>
        <w:rPr>
          <w:rFonts w:asciiTheme="minorHAnsi" w:hAnsiTheme="minorHAnsi" w:cstheme="minorHAnsi"/>
        </w:rPr>
      </w:pPr>
      <w:r w:rsidRPr="00127B42">
        <w:rPr>
          <w:rFonts w:asciiTheme="minorHAnsi" w:hAnsiTheme="minorHAnsi" w:cstheme="minorHAnsi"/>
        </w:rPr>
        <w:t>Prefeito Municipal</w:t>
      </w:r>
    </w:p>
    <w:sectPr w:rsidR="003E4B7A" w:rsidRPr="00127B42" w:rsidSect="00333A76">
      <w:headerReference w:type="default" r:id="rId8"/>
      <w:footerReference w:type="even" r:id="rId9"/>
      <w:pgSz w:w="11906" w:h="16838"/>
      <w:pgMar w:top="1701" w:right="1701" w:bottom="1418" w:left="1701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F973A" w14:textId="77777777" w:rsidR="0084589E" w:rsidRDefault="0084589E">
      <w:r>
        <w:separator/>
      </w:r>
    </w:p>
  </w:endnote>
  <w:endnote w:type="continuationSeparator" w:id="0">
    <w:p w14:paraId="507CDC30" w14:textId="77777777" w:rsidR="0084589E" w:rsidRDefault="00845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146B2" w14:textId="77777777" w:rsidR="0084589E" w:rsidRDefault="0084589E" w:rsidP="00AA02F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932018B" w14:textId="77777777" w:rsidR="0084589E" w:rsidRDefault="0084589E" w:rsidP="00411DE5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40CF1" w14:textId="77777777" w:rsidR="0084589E" w:rsidRDefault="0084589E">
      <w:r>
        <w:separator/>
      </w:r>
    </w:p>
  </w:footnote>
  <w:footnote w:type="continuationSeparator" w:id="0">
    <w:p w14:paraId="46B4F703" w14:textId="77777777" w:rsidR="0084589E" w:rsidRDefault="00845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63935" w14:textId="5C742899" w:rsidR="0084589E" w:rsidRDefault="0084589E" w:rsidP="00411DE5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635F93"/>
    <w:multiLevelType w:val="hybridMultilevel"/>
    <w:tmpl w:val="98C099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02DEE"/>
    <w:multiLevelType w:val="hybridMultilevel"/>
    <w:tmpl w:val="4DB6C05C"/>
    <w:lvl w:ilvl="0" w:tplc="273A55C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121AF2D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55C81C81"/>
    <w:multiLevelType w:val="multilevel"/>
    <w:tmpl w:val="6A56C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035120"/>
    <w:multiLevelType w:val="hybridMultilevel"/>
    <w:tmpl w:val="00EE0DA0"/>
    <w:lvl w:ilvl="0" w:tplc="76F07230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7B152AAE"/>
    <w:multiLevelType w:val="hybridMultilevel"/>
    <w:tmpl w:val="4A9CAEB8"/>
    <w:lvl w:ilvl="0" w:tplc="AFF26AD8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 w16cid:durableId="397871937">
    <w:abstractNumId w:val="3"/>
  </w:num>
  <w:num w:numId="2" w16cid:durableId="1375235229">
    <w:abstractNumId w:val="1"/>
  </w:num>
  <w:num w:numId="3" w16cid:durableId="1708486719">
    <w:abstractNumId w:val="4"/>
  </w:num>
  <w:num w:numId="4" w16cid:durableId="608467844">
    <w:abstractNumId w:val="0"/>
  </w:num>
  <w:num w:numId="5" w16cid:durableId="312758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DE5"/>
    <w:rsid w:val="00005064"/>
    <w:rsid w:val="00005982"/>
    <w:rsid w:val="000064D9"/>
    <w:rsid w:val="00012FF7"/>
    <w:rsid w:val="00014BFF"/>
    <w:rsid w:val="000206CD"/>
    <w:rsid w:val="00020902"/>
    <w:rsid w:val="0002091A"/>
    <w:rsid w:val="00031DF5"/>
    <w:rsid w:val="00032685"/>
    <w:rsid w:val="00034F31"/>
    <w:rsid w:val="00037B10"/>
    <w:rsid w:val="0004225C"/>
    <w:rsid w:val="00045504"/>
    <w:rsid w:val="00052F48"/>
    <w:rsid w:val="00057FBE"/>
    <w:rsid w:val="000605A0"/>
    <w:rsid w:val="00065764"/>
    <w:rsid w:val="00066744"/>
    <w:rsid w:val="00086789"/>
    <w:rsid w:val="00086A87"/>
    <w:rsid w:val="00090D1D"/>
    <w:rsid w:val="00094D7C"/>
    <w:rsid w:val="00096411"/>
    <w:rsid w:val="000A2B6E"/>
    <w:rsid w:val="000A2F4C"/>
    <w:rsid w:val="000A4BB3"/>
    <w:rsid w:val="000A5512"/>
    <w:rsid w:val="000A6645"/>
    <w:rsid w:val="000B53EF"/>
    <w:rsid w:val="000B55C6"/>
    <w:rsid w:val="000C335F"/>
    <w:rsid w:val="000C3ABB"/>
    <w:rsid w:val="000D0CFB"/>
    <w:rsid w:val="000D1B49"/>
    <w:rsid w:val="000E14D1"/>
    <w:rsid w:val="000E1971"/>
    <w:rsid w:val="000E6EC3"/>
    <w:rsid w:val="000E7F13"/>
    <w:rsid w:val="00102345"/>
    <w:rsid w:val="00102B4A"/>
    <w:rsid w:val="0010610C"/>
    <w:rsid w:val="0011024F"/>
    <w:rsid w:val="00112753"/>
    <w:rsid w:val="00116D11"/>
    <w:rsid w:val="00122E38"/>
    <w:rsid w:val="00127B42"/>
    <w:rsid w:val="00136D6D"/>
    <w:rsid w:val="00137666"/>
    <w:rsid w:val="00137E5F"/>
    <w:rsid w:val="00143A17"/>
    <w:rsid w:val="00143D28"/>
    <w:rsid w:val="00146617"/>
    <w:rsid w:val="001560D5"/>
    <w:rsid w:val="00156323"/>
    <w:rsid w:val="00160CB5"/>
    <w:rsid w:val="001642B1"/>
    <w:rsid w:val="001816F5"/>
    <w:rsid w:val="00187AC3"/>
    <w:rsid w:val="001956C7"/>
    <w:rsid w:val="001A1185"/>
    <w:rsid w:val="001A1E56"/>
    <w:rsid w:val="001A28F0"/>
    <w:rsid w:val="001A7064"/>
    <w:rsid w:val="001B15D9"/>
    <w:rsid w:val="001B2096"/>
    <w:rsid w:val="001C2606"/>
    <w:rsid w:val="001C3F63"/>
    <w:rsid w:val="001C6F96"/>
    <w:rsid w:val="001D0255"/>
    <w:rsid w:val="001D5E46"/>
    <w:rsid w:val="001D74E1"/>
    <w:rsid w:val="001E0C4B"/>
    <w:rsid w:val="001E1DE2"/>
    <w:rsid w:val="001E362F"/>
    <w:rsid w:val="001E568D"/>
    <w:rsid w:val="001F0FD3"/>
    <w:rsid w:val="001F49CE"/>
    <w:rsid w:val="001F6940"/>
    <w:rsid w:val="002007E4"/>
    <w:rsid w:val="00216823"/>
    <w:rsid w:val="00217F19"/>
    <w:rsid w:val="00221280"/>
    <w:rsid w:val="00221D11"/>
    <w:rsid w:val="00222CAC"/>
    <w:rsid w:val="00222E98"/>
    <w:rsid w:val="002254C9"/>
    <w:rsid w:val="002270FA"/>
    <w:rsid w:val="0022792B"/>
    <w:rsid w:val="00236F7B"/>
    <w:rsid w:val="00242ECD"/>
    <w:rsid w:val="00251780"/>
    <w:rsid w:val="00254385"/>
    <w:rsid w:val="00263FF1"/>
    <w:rsid w:val="00267510"/>
    <w:rsid w:val="00267C6C"/>
    <w:rsid w:val="00270C25"/>
    <w:rsid w:val="00273A56"/>
    <w:rsid w:val="00274529"/>
    <w:rsid w:val="002769B3"/>
    <w:rsid w:val="0028580A"/>
    <w:rsid w:val="00287C07"/>
    <w:rsid w:val="00292F77"/>
    <w:rsid w:val="00294C1B"/>
    <w:rsid w:val="00295B7E"/>
    <w:rsid w:val="002A18C2"/>
    <w:rsid w:val="002A5BC2"/>
    <w:rsid w:val="002B00B1"/>
    <w:rsid w:val="002B121E"/>
    <w:rsid w:val="002B2B3A"/>
    <w:rsid w:val="002B45CD"/>
    <w:rsid w:val="002B58BE"/>
    <w:rsid w:val="002B7F8B"/>
    <w:rsid w:val="002C0B8F"/>
    <w:rsid w:val="002C345F"/>
    <w:rsid w:val="002C4311"/>
    <w:rsid w:val="002C6131"/>
    <w:rsid w:val="002C6981"/>
    <w:rsid w:val="002C6FB2"/>
    <w:rsid w:val="002D01AE"/>
    <w:rsid w:val="002D0E14"/>
    <w:rsid w:val="002D380A"/>
    <w:rsid w:val="002E2E24"/>
    <w:rsid w:val="002F0D5F"/>
    <w:rsid w:val="002F6340"/>
    <w:rsid w:val="003102C2"/>
    <w:rsid w:val="003112D0"/>
    <w:rsid w:val="00311C0D"/>
    <w:rsid w:val="00313820"/>
    <w:rsid w:val="003155A5"/>
    <w:rsid w:val="003204FA"/>
    <w:rsid w:val="0032176E"/>
    <w:rsid w:val="00333A76"/>
    <w:rsid w:val="0033623E"/>
    <w:rsid w:val="00340BA2"/>
    <w:rsid w:val="00350193"/>
    <w:rsid w:val="00351F6B"/>
    <w:rsid w:val="00360EC5"/>
    <w:rsid w:val="00364362"/>
    <w:rsid w:val="00370C46"/>
    <w:rsid w:val="00371E72"/>
    <w:rsid w:val="00373969"/>
    <w:rsid w:val="00383215"/>
    <w:rsid w:val="003859F0"/>
    <w:rsid w:val="00387A3D"/>
    <w:rsid w:val="00387A8F"/>
    <w:rsid w:val="00394CCA"/>
    <w:rsid w:val="003A24F6"/>
    <w:rsid w:val="003A48D9"/>
    <w:rsid w:val="003A4E17"/>
    <w:rsid w:val="003A6C5F"/>
    <w:rsid w:val="003A76E0"/>
    <w:rsid w:val="003B18BF"/>
    <w:rsid w:val="003C5456"/>
    <w:rsid w:val="003C58C7"/>
    <w:rsid w:val="003C5A7C"/>
    <w:rsid w:val="003C7758"/>
    <w:rsid w:val="003D232F"/>
    <w:rsid w:val="003D3885"/>
    <w:rsid w:val="003D4400"/>
    <w:rsid w:val="003D62F9"/>
    <w:rsid w:val="003E4B7A"/>
    <w:rsid w:val="003F136D"/>
    <w:rsid w:val="00400906"/>
    <w:rsid w:val="00400F20"/>
    <w:rsid w:val="004021B0"/>
    <w:rsid w:val="00411DE5"/>
    <w:rsid w:val="0041259F"/>
    <w:rsid w:val="00412D96"/>
    <w:rsid w:val="00414954"/>
    <w:rsid w:val="00416E79"/>
    <w:rsid w:val="00416E87"/>
    <w:rsid w:val="004258AA"/>
    <w:rsid w:val="0043523B"/>
    <w:rsid w:val="00440F72"/>
    <w:rsid w:val="0045094B"/>
    <w:rsid w:val="0045239D"/>
    <w:rsid w:val="0045463A"/>
    <w:rsid w:val="00454970"/>
    <w:rsid w:val="004616A5"/>
    <w:rsid w:val="00465224"/>
    <w:rsid w:val="00467085"/>
    <w:rsid w:val="00470F31"/>
    <w:rsid w:val="00476C6A"/>
    <w:rsid w:val="00484D74"/>
    <w:rsid w:val="00494776"/>
    <w:rsid w:val="0049756A"/>
    <w:rsid w:val="004A3B6B"/>
    <w:rsid w:val="004A7253"/>
    <w:rsid w:val="004B1972"/>
    <w:rsid w:val="004B2D49"/>
    <w:rsid w:val="004B2FF6"/>
    <w:rsid w:val="004B4996"/>
    <w:rsid w:val="004B5194"/>
    <w:rsid w:val="004C6339"/>
    <w:rsid w:val="004C7EA9"/>
    <w:rsid w:val="004D0636"/>
    <w:rsid w:val="004D2194"/>
    <w:rsid w:val="004D2E8E"/>
    <w:rsid w:val="004D331E"/>
    <w:rsid w:val="004E21AC"/>
    <w:rsid w:val="004E5739"/>
    <w:rsid w:val="004E7D99"/>
    <w:rsid w:val="004F5529"/>
    <w:rsid w:val="0050493C"/>
    <w:rsid w:val="005063AF"/>
    <w:rsid w:val="005122DD"/>
    <w:rsid w:val="00514CD5"/>
    <w:rsid w:val="0051765B"/>
    <w:rsid w:val="00517CEA"/>
    <w:rsid w:val="005211D8"/>
    <w:rsid w:val="00521494"/>
    <w:rsid w:val="00522BF5"/>
    <w:rsid w:val="005257F6"/>
    <w:rsid w:val="00530789"/>
    <w:rsid w:val="005347B0"/>
    <w:rsid w:val="00535065"/>
    <w:rsid w:val="00535B03"/>
    <w:rsid w:val="00535B3E"/>
    <w:rsid w:val="00536DAD"/>
    <w:rsid w:val="005456D2"/>
    <w:rsid w:val="00550774"/>
    <w:rsid w:val="005508EF"/>
    <w:rsid w:val="00553473"/>
    <w:rsid w:val="00555F6E"/>
    <w:rsid w:val="00560E62"/>
    <w:rsid w:val="00562C81"/>
    <w:rsid w:val="00565834"/>
    <w:rsid w:val="0057122E"/>
    <w:rsid w:val="00573BB4"/>
    <w:rsid w:val="00582652"/>
    <w:rsid w:val="00582F3E"/>
    <w:rsid w:val="005831FD"/>
    <w:rsid w:val="00587B40"/>
    <w:rsid w:val="0059096D"/>
    <w:rsid w:val="00594DD4"/>
    <w:rsid w:val="00595F23"/>
    <w:rsid w:val="005A0448"/>
    <w:rsid w:val="005A26D1"/>
    <w:rsid w:val="005A504A"/>
    <w:rsid w:val="005B1FF4"/>
    <w:rsid w:val="005B33F4"/>
    <w:rsid w:val="005B561C"/>
    <w:rsid w:val="005B7CC0"/>
    <w:rsid w:val="005C6EC4"/>
    <w:rsid w:val="005D21E1"/>
    <w:rsid w:val="005D484A"/>
    <w:rsid w:val="005D52A6"/>
    <w:rsid w:val="005D547F"/>
    <w:rsid w:val="005D5A76"/>
    <w:rsid w:val="005E1B21"/>
    <w:rsid w:val="005F49EC"/>
    <w:rsid w:val="005F5EE4"/>
    <w:rsid w:val="006073CE"/>
    <w:rsid w:val="006127DF"/>
    <w:rsid w:val="00615462"/>
    <w:rsid w:val="00615FA8"/>
    <w:rsid w:val="00625026"/>
    <w:rsid w:val="00632677"/>
    <w:rsid w:val="0063697F"/>
    <w:rsid w:val="00637BE8"/>
    <w:rsid w:val="00637F82"/>
    <w:rsid w:val="00642004"/>
    <w:rsid w:val="006511BE"/>
    <w:rsid w:val="006528C2"/>
    <w:rsid w:val="006545FF"/>
    <w:rsid w:val="00655126"/>
    <w:rsid w:val="00656B40"/>
    <w:rsid w:val="006658AC"/>
    <w:rsid w:val="00665AE8"/>
    <w:rsid w:val="00666A1A"/>
    <w:rsid w:val="00673C01"/>
    <w:rsid w:val="0067511E"/>
    <w:rsid w:val="00677EA8"/>
    <w:rsid w:val="006828F0"/>
    <w:rsid w:val="00690805"/>
    <w:rsid w:val="006912CF"/>
    <w:rsid w:val="00692C1C"/>
    <w:rsid w:val="00696B41"/>
    <w:rsid w:val="00697A0D"/>
    <w:rsid w:val="006A40EA"/>
    <w:rsid w:val="006B0D15"/>
    <w:rsid w:val="006B18E3"/>
    <w:rsid w:val="006B2AA7"/>
    <w:rsid w:val="006B3D8E"/>
    <w:rsid w:val="006C2467"/>
    <w:rsid w:val="006C2AD6"/>
    <w:rsid w:val="006C46D4"/>
    <w:rsid w:val="006C565F"/>
    <w:rsid w:val="006C67BD"/>
    <w:rsid w:val="006D03E4"/>
    <w:rsid w:val="006D2198"/>
    <w:rsid w:val="006D3096"/>
    <w:rsid w:val="006E7F96"/>
    <w:rsid w:val="006F111F"/>
    <w:rsid w:val="00700478"/>
    <w:rsid w:val="00703B89"/>
    <w:rsid w:val="00706390"/>
    <w:rsid w:val="00711059"/>
    <w:rsid w:val="00730978"/>
    <w:rsid w:val="0073112B"/>
    <w:rsid w:val="00731FAD"/>
    <w:rsid w:val="00740B40"/>
    <w:rsid w:val="00744A50"/>
    <w:rsid w:val="007517F9"/>
    <w:rsid w:val="00751FCD"/>
    <w:rsid w:val="00754EE3"/>
    <w:rsid w:val="0075740D"/>
    <w:rsid w:val="0075779E"/>
    <w:rsid w:val="007614A3"/>
    <w:rsid w:val="00761E42"/>
    <w:rsid w:val="00762AC2"/>
    <w:rsid w:val="00762C44"/>
    <w:rsid w:val="00763FD8"/>
    <w:rsid w:val="007642DF"/>
    <w:rsid w:val="007646A6"/>
    <w:rsid w:val="00765F18"/>
    <w:rsid w:val="00771746"/>
    <w:rsid w:val="00772660"/>
    <w:rsid w:val="00776583"/>
    <w:rsid w:val="007859F7"/>
    <w:rsid w:val="00787B60"/>
    <w:rsid w:val="007915E1"/>
    <w:rsid w:val="00791654"/>
    <w:rsid w:val="00795529"/>
    <w:rsid w:val="007968F2"/>
    <w:rsid w:val="007B2064"/>
    <w:rsid w:val="007C5706"/>
    <w:rsid w:val="007C7961"/>
    <w:rsid w:val="007C7BDC"/>
    <w:rsid w:val="007D5FA8"/>
    <w:rsid w:val="007D6084"/>
    <w:rsid w:val="007D67F0"/>
    <w:rsid w:val="007D6ACA"/>
    <w:rsid w:val="007D7BD8"/>
    <w:rsid w:val="007E23F4"/>
    <w:rsid w:val="007E400B"/>
    <w:rsid w:val="007E7C63"/>
    <w:rsid w:val="007F07C8"/>
    <w:rsid w:val="007F3B89"/>
    <w:rsid w:val="007F49EC"/>
    <w:rsid w:val="007F6D24"/>
    <w:rsid w:val="00801F84"/>
    <w:rsid w:val="0080399A"/>
    <w:rsid w:val="00805E53"/>
    <w:rsid w:val="0080675A"/>
    <w:rsid w:val="00816CAC"/>
    <w:rsid w:val="008178F3"/>
    <w:rsid w:val="0082150E"/>
    <w:rsid w:val="0082168D"/>
    <w:rsid w:val="00824A4F"/>
    <w:rsid w:val="008255CF"/>
    <w:rsid w:val="008260BF"/>
    <w:rsid w:val="0083082F"/>
    <w:rsid w:val="0084589E"/>
    <w:rsid w:val="008463A5"/>
    <w:rsid w:val="00850D4F"/>
    <w:rsid w:val="00861730"/>
    <w:rsid w:val="00862BBC"/>
    <w:rsid w:val="008630A4"/>
    <w:rsid w:val="00863686"/>
    <w:rsid w:val="008655F7"/>
    <w:rsid w:val="0087439C"/>
    <w:rsid w:val="008848C8"/>
    <w:rsid w:val="0088623C"/>
    <w:rsid w:val="00892765"/>
    <w:rsid w:val="00895656"/>
    <w:rsid w:val="008A1CFB"/>
    <w:rsid w:val="008A3F6F"/>
    <w:rsid w:val="008A43AA"/>
    <w:rsid w:val="008A633E"/>
    <w:rsid w:val="008A6905"/>
    <w:rsid w:val="008B2C0D"/>
    <w:rsid w:val="008C0EA0"/>
    <w:rsid w:val="008C305A"/>
    <w:rsid w:val="008C3F1B"/>
    <w:rsid w:val="008D0E0F"/>
    <w:rsid w:val="008D2D15"/>
    <w:rsid w:val="008D59D4"/>
    <w:rsid w:val="008D7E1C"/>
    <w:rsid w:val="008E14C3"/>
    <w:rsid w:val="008E3B73"/>
    <w:rsid w:val="008E43E5"/>
    <w:rsid w:val="008E6296"/>
    <w:rsid w:val="008E677B"/>
    <w:rsid w:val="008E7C20"/>
    <w:rsid w:val="008F142D"/>
    <w:rsid w:val="008F6233"/>
    <w:rsid w:val="008F7538"/>
    <w:rsid w:val="0090289C"/>
    <w:rsid w:val="00910727"/>
    <w:rsid w:val="00915A5B"/>
    <w:rsid w:val="00920F50"/>
    <w:rsid w:val="00927BCD"/>
    <w:rsid w:val="00931561"/>
    <w:rsid w:val="00935C41"/>
    <w:rsid w:val="009415BF"/>
    <w:rsid w:val="0094549C"/>
    <w:rsid w:val="00945779"/>
    <w:rsid w:val="00947EBD"/>
    <w:rsid w:val="00954B9D"/>
    <w:rsid w:val="00960DDD"/>
    <w:rsid w:val="00961586"/>
    <w:rsid w:val="009618FC"/>
    <w:rsid w:val="00963573"/>
    <w:rsid w:val="00964B4D"/>
    <w:rsid w:val="00970609"/>
    <w:rsid w:val="00973E54"/>
    <w:rsid w:val="009750A6"/>
    <w:rsid w:val="0098455C"/>
    <w:rsid w:val="0099052E"/>
    <w:rsid w:val="00991505"/>
    <w:rsid w:val="00994F66"/>
    <w:rsid w:val="009A0595"/>
    <w:rsid w:val="009A5B9D"/>
    <w:rsid w:val="009B1AE8"/>
    <w:rsid w:val="009B7D70"/>
    <w:rsid w:val="009C0E43"/>
    <w:rsid w:val="009C63E3"/>
    <w:rsid w:val="009D23C8"/>
    <w:rsid w:val="009D3E13"/>
    <w:rsid w:val="009D4D8D"/>
    <w:rsid w:val="009D4F2F"/>
    <w:rsid w:val="009E2AAB"/>
    <w:rsid w:val="009E38F6"/>
    <w:rsid w:val="009E71BE"/>
    <w:rsid w:val="009F403B"/>
    <w:rsid w:val="009F53FF"/>
    <w:rsid w:val="00A058E9"/>
    <w:rsid w:val="00A05A67"/>
    <w:rsid w:val="00A06E6D"/>
    <w:rsid w:val="00A169D7"/>
    <w:rsid w:val="00A2159E"/>
    <w:rsid w:val="00A30DF7"/>
    <w:rsid w:val="00A329AD"/>
    <w:rsid w:val="00A50DB8"/>
    <w:rsid w:val="00A53BC2"/>
    <w:rsid w:val="00A65A78"/>
    <w:rsid w:val="00A6710F"/>
    <w:rsid w:val="00A81138"/>
    <w:rsid w:val="00A83D0A"/>
    <w:rsid w:val="00A8518F"/>
    <w:rsid w:val="00A85B52"/>
    <w:rsid w:val="00AA02F9"/>
    <w:rsid w:val="00AA3E28"/>
    <w:rsid w:val="00AA4A27"/>
    <w:rsid w:val="00AB3480"/>
    <w:rsid w:val="00AB6AC4"/>
    <w:rsid w:val="00AC6716"/>
    <w:rsid w:val="00AC6A45"/>
    <w:rsid w:val="00AD37DE"/>
    <w:rsid w:val="00AD39B0"/>
    <w:rsid w:val="00AF0CE4"/>
    <w:rsid w:val="00AF138B"/>
    <w:rsid w:val="00AF23CB"/>
    <w:rsid w:val="00AF76E7"/>
    <w:rsid w:val="00B00F59"/>
    <w:rsid w:val="00B079F8"/>
    <w:rsid w:val="00B07EA1"/>
    <w:rsid w:val="00B11445"/>
    <w:rsid w:val="00B11B52"/>
    <w:rsid w:val="00B1278B"/>
    <w:rsid w:val="00B1360B"/>
    <w:rsid w:val="00B14448"/>
    <w:rsid w:val="00B22F6B"/>
    <w:rsid w:val="00B30738"/>
    <w:rsid w:val="00B31CD8"/>
    <w:rsid w:val="00B32F7E"/>
    <w:rsid w:val="00B3492B"/>
    <w:rsid w:val="00B36C8D"/>
    <w:rsid w:val="00B372A5"/>
    <w:rsid w:val="00B375D8"/>
    <w:rsid w:val="00B40B58"/>
    <w:rsid w:val="00B41C4B"/>
    <w:rsid w:val="00B45438"/>
    <w:rsid w:val="00B63132"/>
    <w:rsid w:val="00B65E6C"/>
    <w:rsid w:val="00B702C4"/>
    <w:rsid w:val="00B70BE1"/>
    <w:rsid w:val="00B70C0C"/>
    <w:rsid w:val="00B7195E"/>
    <w:rsid w:val="00B764E0"/>
    <w:rsid w:val="00B77086"/>
    <w:rsid w:val="00B77D54"/>
    <w:rsid w:val="00B77F81"/>
    <w:rsid w:val="00B82D15"/>
    <w:rsid w:val="00B83653"/>
    <w:rsid w:val="00B84121"/>
    <w:rsid w:val="00B8513A"/>
    <w:rsid w:val="00B861FA"/>
    <w:rsid w:val="00B87285"/>
    <w:rsid w:val="00B91676"/>
    <w:rsid w:val="00B9519C"/>
    <w:rsid w:val="00B96470"/>
    <w:rsid w:val="00B97AA5"/>
    <w:rsid w:val="00BA3FA6"/>
    <w:rsid w:val="00BA4E14"/>
    <w:rsid w:val="00BA642F"/>
    <w:rsid w:val="00BA69C2"/>
    <w:rsid w:val="00BB3903"/>
    <w:rsid w:val="00BC11E9"/>
    <w:rsid w:val="00BC2232"/>
    <w:rsid w:val="00BC3466"/>
    <w:rsid w:val="00BD3EFA"/>
    <w:rsid w:val="00BD4D78"/>
    <w:rsid w:val="00BE3941"/>
    <w:rsid w:val="00BF0BA3"/>
    <w:rsid w:val="00BF1BE2"/>
    <w:rsid w:val="00BF2C51"/>
    <w:rsid w:val="00C00060"/>
    <w:rsid w:val="00C010F6"/>
    <w:rsid w:val="00C01BEE"/>
    <w:rsid w:val="00C110AF"/>
    <w:rsid w:val="00C157FF"/>
    <w:rsid w:val="00C20384"/>
    <w:rsid w:val="00C23BB5"/>
    <w:rsid w:val="00C26C75"/>
    <w:rsid w:val="00C34623"/>
    <w:rsid w:val="00C379C8"/>
    <w:rsid w:val="00C45A66"/>
    <w:rsid w:val="00C46449"/>
    <w:rsid w:val="00C52291"/>
    <w:rsid w:val="00C52760"/>
    <w:rsid w:val="00C52D58"/>
    <w:rsid w:val="00C55DFD"/>
    <w:rsid w:val="00C562DC"/>
    <w:rsid w:val="00C642DA"/>
    <w:rsid w:val="00C66236"/>
    <w:rsid w:val="00C74A3A"/>
    <w:rsid w:val="00C77F31"/>
    <w:rsid w:val="00C85C4D"/>
    <w:rsid w:val="00C91BCD"/>
    <w:rsid w:val="00CA6C88"/>
    <w:rsid w:val="00CB0263"/>
    <w:rsid w:val="00CB346B"/>
    <w:rsid w:val="00CC4401"/>
    <w:rsid w:val="00CC6E8B"/>
    <w:rsid w:val="00CD6DCB"/>
    <w:rsid w:val="00CE1667"/>
    <w:rsid w:val="00CE67F7"/>
    <w:rsid w:val="00CF1269"/>
    <w:rsid w:val="00CF2674"/>
    <w:rsid w:val="00CF276F"/>
    <w:rsid w:val="00CF2AE0"/>
    <w:rsid w:val="00CF42A5"/>
    <w:rsid w:val="00CF73FB"/>
    <w:rsid w:val="00D00758"/>
    <w:rsid w:val="00D01060"/>
    <w:rsid w:val="00D02069"/>
    <w:rsid w:val="00D047F6"/>
    <w:rsid w:val="00D07C1A"/>
    <w:rsid w:val="00D07FCC"/>
    <w:rsid w:val="00D11BC8"/>
    <w:rsid w:val="00D20AE3"/>
    <w:rsid w:val="00D22CC6"/>
    <w:rsid w:val="00D268DF"/>
    <w:rsid w:val="00D33056"/>
    <w:rsid w:val="00D35BBB"/>
    <w:rsid w:val="00D41F35"/>
    <w:rsid w:val="00D4516D"/>
    <w:rsid w:val="00D454E8"/>
    <w:rsid w:val="00D53C1C"/>
    <w:rsid w:val="00D60DBD"/>
    <w:rsid w:val="00D60F3A"/>
    <w:rsid w:val="00D6476D"/>
    <w:rsid w:val="00D717A8"/>
    <w:rsid w:val="00D719DF"/>
    <w:rsid w:val="00D7363B"/>
    <w:rsid w:val="00D74130"/>
    <w:rsid w:val="00D74C04"/>
    <w:rsid w:val="00D77FDD"/>
    <w:rsid w:val="00D80125"/>
    <w:rsid w:val="00D82344"/>
    <w:rsid w:val="00D8348F"/>
    <w:rsid w:val="00D85D7D"/>
    <w:rsid w:val="00D9159D"/>
    <w:rsid w:val="00D94BFC"/>
    <w:rsid w:val="00DB24A9"/>
    <w:rsid w:val="00DB2815"/>
    <w:rsid w:val="00DC1D71"/>
    <w:rsid w:val="00DD00AF"/>
    <w:rsid w:val="00DD28DD"/>
    <w:rsid w:val="00DD3F52"/>
    <w:rsid w:val="00DE357A"/>
    <w:rsid w:val="00DE4B15"/>
    <w:rsid w:val="00DE5E41"/>
    <w:rsid w:val="00DF04C9"/>
    <w:rsid w:val="00E00537"/>
    <w:rsid w:val="00E02226"/>
    <w:rsid w:val="00E02845"/>
    <w:rsid w:val="00E036EA"/>
    <w:rsid w:val="00E074C2"/>
    <w:rsid w:val="00E1107E"/>
    <w:rsid w:val="00E14A54"/>
    <w:rsid w:val="00E21340"/>
    <w:rsid w:val="00E23B77"/>
    <w:rsid w:val="00E24C50"/>
    <w:rsid w:val="00E25C54"/>
    <w:rsid w:val="00E3287D"/>
    <w:rsid w:val="00E407D4"/>
    <w:rsid w:val="00E44568"/>
    <w:rsid w:val="00E447E0"/>
    <w:rsid w:val="00E44B2A"/>
    <w:rsid w:val="00E46833"/>
    <w:rsid w:val="00E520F2"/>
    <w:rsid w:val="00E53168"/>
    <w:rsid w:val="00E63A7D"/>
    <w:rsid w:val="00E710D5"/>
    <w:rsid w:val="00E74218"/>
    <w:rsid w:val="00E761D7"/>
    <w:rsid w:val="00E76C1F"/>
    <w:rsid w:val="00E77F67"/>
    <w:rsid w:val="00E90DB8"/>
    <w:rsid w:val="00E9286E"/>
    <w:rsid w:val="00E9610D"/>
    <w:rsid w:val="00E9692B"/>
    <w:rsid w:val="00E97006"/>
    <w:rsid w:val="00EA01C3"/>
    <w:rsid w:val="00EB15EF"/>
    <w:rsid w:val="00EC0FDB"/>
    <w:rsid w:val="00EC1A27"/>
    <w:rsid w:val="00EC449C"/>
    <w:rsid w:val="00EC6458"/>
    <w:rsid w:val="00ED3924"/>
    <w:rsid w:val="00EE163E"/>
    <w:rsid w:val="00EE48DC"/>
    <w:rsid w:val="00EE505F"/>
    <w:rsid w:val="00EF1973"/>
    <w:rsid w:val="00EF228A"/>
    <w:rsid w:val="00F13A7C"/>
    <w:rsid w:val="00F15592"/>
    <w:rsid w:val="00F27818"/>
    <w:rsid w:val="00F30CC2"/>
    <w:rsid w:val="00F31F9F"/>
    <w:rsid w:val="00F321AA"/>
    <w:rsid w:val="00F32C13"/>
    <w:rsid w:val="00F33970"/>
    <w:rsid w:val="00F36015"/>
    <w:rsid w:val="00F37076"/>
    <w:rsid w:val="00F42555"/>
    <w:rsid w:val="00F50212"/>
    <w:rsid w:val="00F53757"/>
    <w:rsid w:val="00F54EA2"/>
    <w:rsid w:val="00F6108A"/>
    <w:rsid w:val="00F66423"/>
    <w:rsid w:val="00F676AB"/>
    <w:rsid w:val="00F70CD9"/>
    <w:rsid w:val="00F751CC"/>
    <w:rsid w:val="00F771FC"/>
    <w:rsid w:val="00F80502"/>
    <w:rsid w:val="00F807EA"/>
    <w:rsid w:val="00F831A9"/>
    <w:rsid w:val="00F87436"/>
    <w:rsid w:val="00F934F5"/>
    <w:rsid w:val="00F97C0B"/>
    <w:rsid w:val="00FA0FE7"/>
    <w:rsid w:val="00FA6E27"/>
    <w:rsid w:val="00FB1281"/>
    <w:rsid w:val="00FD4292"/>
    <w:rsid w:val="00FD5578"/>
    <w:rsid w:val="00FD6340"/>
    <w:rsid w:val="00FE619D"/>
    <w:rsid w:val="00FE73D5"/>
    <w:rsid w:val="00FF2EBE"/>
    <w:rsid w:val="00FF2F1D"/>
    <w:rsid w:val="00FF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D96806D"/>
  <w15:docId w15:val="{C902CB6A-9BC8-4EEE-961B-5D2813C65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127DF"/>
    <w:rPr>
      <w:sz w:val="24"/>
      <w:szCs w:val="24"/>
    </w:rPr>
  </w:style>
  <w:style w:type="paragraph" w:styleId="Ttulo4">
    <w:name w:val="heading 4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11DE5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411DE5"/>
  </w:style>
  <w:style w:type="paragraph" w:styleId="Cabealho">
    <w:name w:val="header"/>
    <w:basedOn w:val="Normal"/>
    <w:rsid w:val="00411DE5"/>
    <w:pPr>
      <w:tabs>
        <w:tab w:val="center" w:pos="4252"/>
        <w:tab w:val="right" w:pos="8504"/>
      </w:tabs>
    </w:pPr>
  </w:style>
  <w:style w:type="character" w:styleId="Hyperlink">
    <w:name w:val="Hyperlink"/>
    <w:rsid w:val="00411DE5"/>
    <w:rPr>
      <w:color w:val="0000FF"/>
      <w:u w:val="single"/>
    </w:rPr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E0222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7968F2"/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character" w:customStyle="1" w:styleId="RecuodecorpodetextoChar">
    <w:name w:val="Recuo de corpo de texto Char"/>
    <w:basedOn w:val="Fontepargpadro"/>
    <w:link w:val="Recuodecorpodetexto"/>
    <w:rsid w:val="00B65E6C"/>
    <w:rPr>
      <w:rFonts w:ascii="Arial" w:hAnsi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295B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6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839BF-31D0-48C8-8ED2-86E7F9B6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428</Words>
  <Characters>2314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Socorro,21 de janeiro de 2013</vt:lpstr>
      <vt:lpstr>Socorro,21 de janeiro de 2013</vt:lpstr>
    </vt:vector>
  </TitlesOfParts>
  <Company>.</Company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Câmara Municipal Socorro</cp:lastModifiedBy>
  <cp:revision>2</cp:revision>
  <cp:lastPrinted>2025-09-05T11:05:00Z</cp:lastPrinted>
  <dcterms:created xsi:type="dcterms:W3CDTF">2025-09-12T18:24:00Z</dcterms:created>
  <dcterms:modified xsi:type="dcterms:W3CDTF">2025-09-12T18:24:00Z</dcterms:modified>
</cp:coreProperties>
</file>