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4F80" w:rsidRDefault="003F4F80" w:rsidP="009D4358">
      <w:pPr>
        <w:pStyle w:val="Standard"/>
        <w:jc w:val="center"/>
        <w:rPr>
          <w:rFonts w:ascii="Palatino Linotype" w:eastAsia="Arial Unicode MS" w:hAnsi="Palatino Linotype"/>
          <w:b/>
          <w:bCs/>
          <w:i/>
          <w:iCs/>
          <w:sz w:val="28"/>
          <w:szCs w:val="28"/>
        </w:rPr>
      </w:pPr>
      <w:r>
        <w:rPr>
          <w:rFonts w:ascii="Palatino Linotype" w:eastAsia="Arial Unicode MS" w:hAnsi="Palatino Linotype"/>
          <w:b/>
          <w:bCs/>
          <w:i/>
          <w:iCs/>
          <w:sz w:val="28"/>
          <w:szCs w:val="28"/>
        </w:rPr>
        <w:t xml:space="preserve">Requerimento </w:t>
      </w:r>
      <w:proofErr w:type="gramStart"/>
      <w:r>
        <w:rPr>
          <w:rFonts w:ascii="Palatino Linotype" w:eastAsia="Arial Unicode MS" w:hAnsi="Palatino Linotype"/>
          <w:b/>
          <w:bCs/>
          <w:i/>
          <w:iCs/>
          <w:sz w:val="28"/>
          <w:szCs w:val="28"/>
        </w:rPr>
        <w:t xml:space="preserve">nº  </w:t>
      </w:r>
      <w:r w:rsidR="005644B3">
        <w:rPr>
          <w:rFonts w:ascii="Palatino Linotype" w:eastAsia="Arial Unicode MS" w:hAnsi="Palatino Linotype"/>
          <w:b/>
          <w:bCs/>
          <w:i/>
          <w:iCs/>
          <w:sz w:val="28"/>
          <w:szCs w:val="28"/>
        </w:rPr>
        <w:t>68</w:t>
      </w:r>
      <w:bookmarkStart w:id="0" w:name="_GoBack"/>
      <w:bookmarkEnd w:id="0"/>
      <w:proofErr w:type="gramEnd"/>
      <w:r>
        <w:rPr>
          <w:rFonts w:ascii="Palatino Linotype" w:eastAsia="Arial Unicode MS" w:hAnsi="Palatino Linotype"/>
          <w:b/>
          <w:bCs/>
          <w:i/>
          <w:iCs/>
          <w:sz w:val="28"/>
          <w:szCs w:val="28"/>
        </w:rPr>
        <w:t xml:space="preserve"> /2018</w:t>
      </w:r>
    </w:p>
    <w:p w:rsidR="00665B01" w:rsidRDefault="00665B01" w:rsidP="009D4358">
      <w:pPr>
        <w:pStyle w:val="Standard"/>
        <w:jc w:val="center"/>
        <w:rPr>
          <w:rFonts w:ascii="Palatino Linotype" w:eastAsia="Arial Unicode MS" w:hAnsi="Palatino Linotype"/>
          <w:b/>
          <w:bCs/>
          <w:i/>
          <w:iCs/>
          <w:sz w:val="28"/>
          <w:szCs w:val="28"/>
        </w:rPr>
      </w:pPr>
    </w:p>
    <w:p w:rsidR="00DF6784" w:rsidRPr="00665B01" w:rsidRDefault="00136DB1" w:rsidP="003F4F80">
      <w:pPr>
        <w:pStyle w:val="Standard"/>
        <w:jc w:val="center"/>
        <w:rPr>
          <w:rFonts w:ascii="Palatino Linotype" w:eastAsia="Arial Unicode MS" w:hAnsi="Palatino Linotype"/>
          <w:i/>
          <w:iCs/>
        </w:rPr>
      </w:pPr>
      <w:r w:rsidRPr="00665B01">
        <w:rPr>
          <w:rFonts w:ascii="Palatino Linotype" w:eastAsia="Arial Unicode MS" w:hAnsi="Palatino Linotype"/>
          <w:i/>
          <w:iCs/>
        </w:rPr>
        <w:t xml:space="preserve">“Solicita </w:t>
      </w:r>
      <w:proofErr w:type="gramStart"/>
      <w:r w:rsidRPr="00665B01">
        <w:rPr>
          <w:rFonts w:ascii="Palatino Linotype" w:eastAsia="Arial Unicode MS" w:hAnsi="Palatino Linotype"/>
          <w:i/>
          <w:iCs/>
        </w:rPr>
        <w:t xml:space="preserve">informações </w:t>
      </w:r>
      <w:r w:rsidR="00665B01">
        <w:rPr>
          <w:rFonts w:ascii="Palatino Linotype" w:eastAsia="Arial Unicode MS" w:hAnsi="Palatino Linotype"/>
          <w:i/>
          <w:iCs/>
        </w:rPr>
        <w:t xml:space="preserve"> sobre</w:t>
      </w:r>
      <w:proofErr w:type="gramEnd"/>
      <w:r w:rsidR="00665B01">
        <w:rPr>
          <w:rFonts w:ascii="Palatino Linotype" w:eastAsia="Arial Unicode MS" w:hAnsi="Palatino Linotype"/>
          <w:i/>
          <w:iCs/>
        </w:rPr>
        <w:t xml:space="preserve"> cumprimento do Código de Transito Brasileiro CTB, com cargas altas dentro da cidade</w:t>
      </w:r>
      <w:r w:rsidR="00583B51" w:rsidRPr="00665B01">
        <w:rPr>
          <w:rFonts w:ascii="Palatino Linotype" w:eastAsia="Arial Unicode MS" w:hAnsi="Palatino Linotype"/>
          <w:i/>
          <w:iCs/>
        </w:rPr>
        <w:t>”.</w:t>
      </w:r>
    </w:p>
    <w:p w:rsidR="003F4F80" w:rsidRPr="00536EC0" w:rsidRDefault="00136DB1" w:rsidP="00536EC0">
      <w:pPr>
        <w:pStyle w:val="Standard"/>
        <w:jc w:val="center"/>
        <w:rPr>
          <w:rFonts w:ascii="Palatino Linotype" w:eastAsia="Arial Unicode MS" w:hAnsi="Palatino Linotype"/>
          <w:i/>
          <w:iCs/>
        </w:rPr>
      </w:pPr>
      <w:r w:rsidRPr="00665B01">
        <w:rPr>
          <w:rFonts w:ascii="Palatino Linotype" w:eastAsia="Arial Unicode MS" w:hAnsi="Palatino Linotype"/>
          <w:i/>
          <w:iCs/>
        </w:rPr>
        <w:t xml:space="preserve"> </w:t>
      </w:r>
    </w:p>
    <w:p w:rsidR="003F4F80" w:rsidRDefault="003F4F80" w:rsidP="003F4F80">
      <w:pPr>
        <w:pStyle w:val="Standard"/>
        <w:ind w:firstLine="709"/>
        <w:rPr>
          <w:rFonts w:ascii="Palatino Linotype" w:eastAsia="Arial Unicode MS" w:hAnsi="Palatino Linotype"/>
          <w:i/>
          <w:iCs/>
          <w:sz w:val="28"/>
          <w:szCs w:val="28"/>
        </w:rPr>
      </w:pPr>
    </w:p>
    <w:p w:rsidR="003F4F80" w:rsidRPr="00536EC0" w:rsidRDefault="003F4F80" w:rsidP="003F4F80">
      <w:pPr>
        <w:pStyle w:val="Standard"/>
        <w:ind w:firstLine="709"/>
        <w:rPr>
          <w:rFonts w:ascii="Palatino Linotype" w:eastAsia="Arial Unicode MS" w:hAnsi="Palatino Linotype"/>
          <w:i/>
          <w:iCs/>
          <w:sz w:val="26"/>
          <w:szCs w:val="26"/>
        </w:rPr>
      </w:pPr>
      <w:r w:rsidRPr="00536EC0">
        <w:rPr>
          <w:rFonts w:ascii="Palatino Linotype" w:eastAsia="Arial Unicode MS" w:hAnsi="Palatino Linotype"/>
          <w:i/>
          <w:iCs/>
          <w:sz w:val="26"/>
          <w:szCs w:val="26"/>
        </w:rPr>
        <w:t>Senhor Presidente:</w:t>
      </w:r>
    </w:p>
    <w:p w:rsidR="003F4F80" w:rsidRPr="00536EC0" w:rsidRDefault="003F4F80" w:rsidP="003F4F80">
      <w:pPr>
        <w:pStyle w:val="Standard"/>
        <w:ind w:firstLine="709"/>
        <w:rPr>
          <w:rFonts w:ascii="Palatino Linotype" w:eastAsia="Arial Unicode MS" w:hAnsi="Palatino Linotype"/>
          <w:i/>
          <w:iCs/>
          <w:sz w:val="26"/>
          <w:szCs w:val="26"/>
        </w:rPr>
      </w:pPr>
    </w:p>
    <w:p w:rsidR="00665B01" w:rsidRDefault="00665B01" w:rsidP="003F4F80">
      <w:pPr>
        <w:pStyle w:val="Standard"/>
        <w:ind w:firstLine="709"/>
        <w:rPr>
          <w:rFonts w:ascii="Palatino Linotype" w:eastAsia="Arial Unicode MS" w:hAnsi="Palatino Linotype"/>
          <w:i/>
          <w:iCs/>
          <w:sz w:val="26"/>
          <w:szCs w:val="26"/>
        </w:rPr>
      </w:pPr>
    </w:p>
    <w:p w:rsidR="00536EC0" w:rsidRPr="00536EC0" w:rsidRDefault="00536EC0" w:rsidP="003F4F80">
      <w:pPr>
        <w:pStyle w:val="Standard"/>
        <w:ind w:firstLine="709"/>
        <w:rPr>
          <w:rFonts w:ascii="Palatino Linotype" w:eastAsia="Arial Unicode MS" w:hAnsi="Palatino Linotype"/>
          <w:i/>
          <w:iCs/>
          <w:sz w:val="26"/>
          <w:szCs w:val="26"/>
        </w:rPr>
      </w:pPr>
    </w:p>
    <w:p w:rsidR="003F4F80" w:rsidRPr="00536EC0" w:rsidRDefault="003F4F80" w:rsidP="00CE708F">
      <w:pPr>
        <w:pStyle w:val="Standard"/>
        <w:ind w:firstLine="709"/>
        <w:jc w:val="both"/>
        <w:rPr>
          <w:rFonts w:ascii="Palatino Linotype" w:eastAsia="Arial Unicode MS" w:hAnsi="Palatino Linotype"/>
          <w:i/>
          <w:iCs/>
          <w:sz w:val="26"/>
          <w:szCs w:val="26"/>
        </w:rPr>
      </w:pPr>
    </w:p>
    <w:p w:rsidR="003F4F80" w:rsidRPr="00536EC0" w:rsidRDefault="00CE708F" w:rsidP="00CE708F">
      <w:pPr>
        <w:pStyle w:val="Standard"/>
        <w:jc w:val="both"/>
        <w:rPr>
          <w:rFonts w:ascii="Palatino Linotype" w:eastAsia="Arial Unicode MS" w:hAnsi="Palatino Linotype" w:cs="Palatino Linotype"/>
          <w:i/>
          <w:iCs/>
          <w:sz w:val="26"/>
          <w:szCs w:val="26"/>
        </w:rPr>
      </w:pPr>
      <w:r w:rsidRPr="00536EC0">
        <w:rPr>
          <w:rFonts w:ascii="Palatino Linotype" w:eastAsia="Arial Unicode MS" w:hAnsi="Palatino Linotype" w:cs="Palatino Linotype"/>
          <w:i/>
          <w:iCs/>
          <w:sz w:val="26"/>
          <w:szCs w:val="26"/>
        </w:rPr>
        <w:tab/>
        <w:t>Tendo em vista que em meno</w:t>
      </w:r>
      <w:r w:rsidR="00D50964" w:rsidRPr="00536EC0">
        <w:rPr>
          <w:rFonts w:ascii="Palatino Linotype" w:eastAsia="Arial Unicode MS" w:hAnsi="Palatino Linotype" w:cs="Palatino Linotype"/>
          <w:i/>
          <w:iCs/>
          <w:sz w:val="26"/>
          <w:szCs w:val="26"/>
        </w:rPr>
        <w:t>s</w:t>
      </w:r>
      <w:r w:rsidRPr="00536EC0">
        <w:rPr>
          <w:rFonts w:ascii="Palatino Linotype" w:eastAsia="Arial Unicode MS" w:hAnsi="Palatino Linotype" w:cs="Palatino Linotype"/>
          <w:i/>
          <w:iCs/>
          <w:sz w:val="26"/>
          <w:szCs w:val="26"/>
        </w:rPr>
        <w:t xml:space="preserve"> de quinze dias veículo</w:t>
      </w:r>
      <w:r w:rsidR="00136DB1" w:rsidRPr="00536EC0">
        <w:rPr>
          <w:rFonts w:ascii="Palatino Linotype" w:eastAsia="Arial Unicode MS" w:hAnsi="Palatino Linotype" w:cs="Palatino Linotype"/>
          <w:i/>
          <w:iCs/>
          <w:sz w:val="26"/>
          <w:szCs w:val="26"/>
        </w:rPr>
        <w:t>s de</w:t>
      </w:r>
      <w:r w:rsidRPr="00536EC0">
        <w:rPr>
          <w:rFonts w:ascii="Palatino Linotype" w:eastAsia="Arial Unicode MS" w:hAnsi="Palatino Linotype" w:cs="Palatino Linotype"/>
          <w:i/>
          <w:iCs/>
          <w:sz w:val="26"/>
          <w:szCs w:val="26"/>
        </w:rPr>
        <w:t xml:space="preserve"> carga alta danificaram instalações e equipamentos de fiação referente a telefones e interne</w:t>
      </w:r>
      <w:r w:rsidR="00665B01" w:rsidRPr="00536EC0">
        <w:rPr>
          <w:rFonts w:ascii="Palatino Linotype" w:eastAsia="Arial Unicode MS" w:hAnsi="Palatino Linotype" w:cs="Palatino Linotype"/>
          <w:i/>
          <w:iCs/>
          <w:sz w:val="26"/>
          <w:szCs w:val="26"/>
        </w:rPr>
        <w:t>t, entre a Praça da Bandeira a Praça Raul Gomes de Abreu</w:t>
      </w:r>
      <w:r w:rsidR="00536EC0" w:rsidRPr="00536EC0">
        <w:rPr>
          <w:rFonts w:ascii="Palatino Linotype" w:eastAsia="Arial Unicode MS" w:hAnsi="Palatino Linotype" w:cs="Palatino Linotype"/>
          <w:i/>
          <w:iCs/>
          <w:sz w:val="26"/>
          <w:szCs w:val="26"/>
        </w:rPr>
        <w:t>,</w:t>
      </w:r>
      <w:r w:rsidRPr="00536EC0">
        <w:rPr>
          <w:rFonts w:ascii="Palatino Linotype" w:eastAsia="Arial Unicode MS" w:hAnsi="Palatino Linotype" w:cs="Palatino Linotype"/>
          <w:i/>
          <w:iCs/>
          <w:sz w:val="26"/>
          <w:szCs w:val="26"/>
        </w:rPr>
        <w:t xml:space="preserve"> deixando de funcionar e vindo a prejudicar os trabalhos de várias pessoas como escritórios de advogados nas imediações do Fórum local, infringindo tais motoristas o art. 231 do Código de Trânsito Brasileiro (C.T.B). </w:t>
      </w:r>
    </w:p>
    <w:p w:rsidR="003F4F80" w:rsidRPr="00536EC0" w:rsidRDefault="003F4F80" w:rsidP="00CE708F">
      <w:pPr>
        <w:pStyle w:val="Standard"/>
        <w:ind w:firstLine="705"/>
        <w:jc w:val="both"/>
        <w:rPr>
          <w:rFonts w:ascii="Palatino Linotype" w:eastAsia="Arial Unicode MS" w:hAnsi="Palatino Linotype" w:cs="Palatino Linotype"/>
          <w:i/>
          <w:iCs/>
          <w:sz w:val="26"/>
          <w:szCs w:val="26"/>
        </w:rPr>
      </w:pPr>
      <w:r w:rsidRPr="00536EC0">
        <w:rPr>
          <w:rFonts w:ascii="Palatino Linotype" w:eastAsia="Arial Unicode MS" w:hAnsi="Palatino Linotype" w:cs="Palatino Linotype"/>
          <w:i/>
          <w:iCs/>
          <w:sz w:val="26"/>
          <w:szCs w:val="26"/>
        </w:rPr>
        <w:t>Requeiro à Mesa, ouvido o Egrégio Plenário e atendidas as demais disposições regimentais, seja oficiado ao Sr. Prefeito Municipal</w:t>
      </w:r>
      <w:r w:rsidR="005644B3">
        <w:rPr>
          <w:rFonts w:ascii="Palatino Linotype" w:eastAsia="Arial Unicode MS" w:hAnsi="Palatino Linotype" w:cs="Palatino Linotype"/>
          <w:i/>
          <w:iCs/>
          <w:sz w:val="26"/>
          <w:szCs w:val="26"/>
        </w:rPr>
        <w:t xml:space="preserve"> solicitando as seguintes</w:t>
      </w:r>
      <w:r w:rsidRPr="00536EC0">
        <w:rPr>
          <w:rFonts w:ascii="Palatino Linotype" w:eastAsia="Arial Unicode MS" w:hAnsi="Palatino Linotype" w:cs="Palatino Linotype"/>
          <w:i/>
          <w:iCs/>
          <w:sz w:val="26"/>
          <w:szCs w:val="26"/>
        </w:rPr>
        <w:t xml:space="preserve"> informações:</w:t>
      </w:r>
    </w:p>
    <w:p w:rsidR="003F4F80" w:rsidRPr="00536EC0" w:rsidRDefault="003F4F80" w:rsidP="003F4F80">
      <w:pPr>
        <w:pStyle w:val="Standard"/>
        <w:ind w:firstLine="705"/>
        <w:jc w:val="both"/>
        <w:rPr>
          <w:rFonts w:ascii="Palatino Linotype" w:hAnsi="Palatino Linotype"/>
          <w:i/>
          <w:iCs/>
          <w:sz w:val="26"/>
          <w:szCs w:val="26"/>
        </w:rPr>
      </w:pPr>
    </w:p>
    <w:p w:rsidR="003F4F80" w:rsidRPr="00536EC0" w:rsidRDefault="003F4F80" w:rsidP="003F4F80">
      <w:pPr>
        <w:pStyle w:val="Standard"/>
        <w:numPr>
          <w:ilvl w:val="0"/>
          <w:numId w:val="1"/>
        </w:numPr>
        <w:jc w:val="both"/>
        <w:rPr>
          <w:rFonts w:ascii="Palatino Linotype" w:hAnsi="Palatino Linotype"/>
          <w:i/>
          <w:iCs/>
          <w:sz w:val="26"/>
          <w:szCs w:val="26"/>
        </w:rPr>
      </w:pPr>
      <w:r w:rsidRPr="00536EC0">
        <w:rPr>
          <w:rFonts w:ascii="Palatino Linotype" w:hAnsi="Palatino Linotype"/>
          <w:i/>
          <w:iCs/>
          <w:sz w:val="26"/>
          <w:szCs w:val="26"/>
        </w:rPr>
        <w:t>Quais providências foram tomadas pela Diretoria de Trânsito aos infratores já que se trata de infração gravíssima?</w:t>
      </w:r>
    </w:p>
    <w:p w:rsidR="003F4F80" w:rsidRPr="00536EC0" w:rsidRDefault="003F4F80" w:rsidP="003F4F80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="Palatino Linotype" w:hAnsi="Palatino Linotype"/>
          <w:i/>
          <w:iCs/>
          <w:sz w:val="26"/>
          <w:szCs w:val="26"/>
        </w:rPr>
      </w:pPr>
      <w:r w:rsidRPr="00536EC0">
        <w:rPr>
          <w:rFonts w:ascii="Palatino Linotype" w:hAnsi="Palatino Linotype"/>
          <w:i/>
          <w:iCs/>
          <w:sz w:val="26"/>
          <w:szCs w:val="26"/>
        </w:rPr>
        <w:t xml:space="preserve">Foram identificados os infratores? Se sim foram autuados. </w:t>
      </w:r>
    </w:p>
    <w:p w:rsidR="003F4F80" w:rsidRPr="00536EC0" w:rsidRDefault="003F4F80" w:rsidP="003F4F80">
      <w:pPr>
        <w:pStyle w:val="Standard"/>
        <w:ind w:left="1065"/>
        <w:jc w:val="both"/>
        <w:rPr>
          <w:rFonts w:ascii="Palatino Linotype" w:hAnsi="Palatino Linotype"/>
          <w:i/>
          <w:iCs/>
          <w:sz w:val="26"/>
          <w:szCs w:val="26"/>
        </w:rPr>
      </w:pPr>
      <w:r w:rsidRPr="00536EC0">
        <w:rPr>
          <w:rFonts w:ascii="Palatino Linotype" w:hAnsi="Palatino Linotype"/>
          <w:i/>
          <w:iCs/>
          <w:sz w:val="26"/>
          <w:szCs w:val="26"/>
        </w:rPr>
        <w:t xml:space="preserve"> </w:t>
      </w:r>
    </w:p>
    <w:p w:rsidR="003F4F80" w:rsidRPr="00536EC0" w:rsidRDefault="003F4F80" w:rsidP="003F4F80">
      <w:pPr>
        <w:pStyle w:val="Standard"/>
        <w:ind w:firstLine="705"/>
        <w:rPr>
          <w:rFonts w:ascii="Palatino Linotype" w:hAnsi="Palatino Linotype"/>
          <w:i/>
          <w:iCs/>
          <w:sz w:val="26"/>
          <w:szCs w:val="26"/>
        </w:rPr>
      </w:pPr>
      <w:r w:rsidRPr="00536EC0">
        <w:rPr>
          <w:rFonts w:ascii="Palatino Linotype" w:hAnsi="Palatino Linotype"/>
          <w:i/>
          <w:iCs/>
          <w:sz w:val="26"/>
          <w:szCs w:val="26"/>
        </w:rPr>
        <w:t>Requeiro ainda que seja encaminhado a esta Casa, somente informações de domínio público:</w:t>
      </w:r>
    </w:p>
    <w:p w:rsidR="003F4F80" w:rsidRPr="00536EC0" w:rsidRDefault="003F4F80" w:rsidP="003F4F80">
      <w:pPr>
        <w:pStyle w:val="Standard"/>
        <w:ind w:firstLine="705"/>
        <w:jc w:val="both"/>
        <w:rPr>
          <w:rFonts w:ascii="Palatino Linotype" w:hAnsi="Palatino Linotype"/>
          <w:i/>
          <w:iCs/>
          <w:sz w:val="26"/>
          <w:szCs w:val="26"/>
        </w:rPr>
      </w:pPr>
    </w:p>
    <w:p w:rsidR="003F4F80" w:rsidRPr="00536EC0" w:rsidRDefault="003F4F80" w:rsidP="003F4F80">
      <w:pPr>
        <w:pStyle w:val="Standard"/>
        <w:ind w:firstLine="705"/>
        <w:jc w:val="both"/>
        <w:rPr>
          <w:rFonts w:ascii="Palatino Linotype" w:hAnsi="Palatino Linotype"/>
          <w:i/>
          <w:iCs/>
          <w:sz w:val="26"/>
          <w:szCs w:val="26"/>
        </w:rPr>
      </w:pPr>
      <w:r w:rsidRPr="00536EC0">
        <w:rPr>
          <w:rFonts w:ascii="Palatino Linotype" w:hAnsi="Palatino Linotype"/>
          <w:i/>
          <w:iCs/>
          <w:sz w:val="26"/>
          <w:szCs w:val="26"/>
        </w:rPr>
        <w:t>Justificativa</w:t>
      </w:r>
    </w:p>
    <w:p w:rsidR="003F4F80" w:rsidRPr="00536EC0" w:rsidRDefault="003F4F80" w:rsidP="003F4F80">
      <w:pPr>
        <w:pStyle w:val="Standard"/>
        <w:ind w:firstLine="705"/>
        <w:jc w:val="both"/>
        <w:rPr>
          <w:rFonts w:ascii="Palatino Linotype" w:hAnsi="Palatino Linotype"/>
          <w:i/>
          <w:iCs/>
          <w:sz w:val="26"/>
          <w:szCs w:val="26"/>
        </w:rPr>
      </w:pPr>
    </w:p>
    <w:p w:rsidR="007347EC" w:rsidRPr="00536EC0" w:rsidRDefault="007347EC" w:rsidP="003F4F80">
      <w:pPr>
        <w:pStyle w:val="Standard"/>
        <w:ind w:firstLine="705"/>
        <w:jc w:val="both"/>
        <w:rPr>
          <w:rFonts w:ascii="Palatino Linotype" w:hAnsi="Palatino Linotype"/>
          <w:i/>
          <w:iCs/>
          <w:sz w:val="26"/>
          <w:szCs w:val="26"/>
        </w:rPr>
      </w:pPr>
      <w:r w:rsidRPr="00536EC0">
        <w:rPr>
          <w:rFonts w:ascii="Palatino Linotype" w:hAnsi="Palatino Linotype"/>
          <w:i/>
          <w:iCs/>
          <w:sz w:val="26"/>
          <w:szCs w:val="26"/>
        </w:rPr>
        <w:t xml:space="preserve">Trata-se de medida preventiva e </w:t>
      </w:r>
      <w:r w:rsidR="00665B01" w:rsidRPr="00536EC0">
        <w:rPr>
          <w:rFonts w:ascii="Palatino Linotype" w:hAnsi="Palatino Linotype"/>
          <w:i/>
          <w:iCs/>
          <w:sz w:val="26"/>
          <w:szCs w:val="26"/>
        </w:rPr>
        <w:t>de alerta</w:t>
      </w:r>
      <w:r w:rsidRPr="00536EC0">
        <w:rPr>
          <w:rFonts w:ascii="Palatino Linotype" w:hAnsi="Palatino Linotype"/>
          <w:i/>
          <w:iCs/>
          <w:sz w:val="26"/>
          <w:szCs w:val="26"/>
        </w:rPr>
        <w:t xml:space="preserve"> aos infratores bem como a devida responsabilização do Poder Público ao transporte acima do correto, sem a devida autorização dentro da cidade em descumprimento da lei </w:t>
      </w:r>
    </w:p>
    <w:p w:rsidR="007347EC" w:rsidRPr="00536EC0" w:rsidRDefault="007347EC" w:rsidP="003F4F80">
      <w:pPr>
        <w:pStyle w:val="Standard"/>
        <w:ind w:firstLine="705"/>
        <w:jc w:val="both"/>
        <w:rPr>
          <w:rFonts w:ascii="Palatino Linotype" w:hAnsi="Palatino Linotype"/>
          <w:i/>
          <w:iCs/>
          <w:sz w:val="26"/>
          <w:szCs w:val="26"/>
        </w:rPr>
      </w:pPr>
    </w:p>
    <w:p w:rsidR="003F4F80" w:rsidRPr="00536EC0" w:rsidRDefault="003F4F80" w:rsidP="003F4F80">
      <w:pPr>
        <w:pStyle w:val="Standard"/>
        <w:jc w:val="center"/>
        <w:rPr>
          <w:rFonts w:ascii="Palatino Linotype" w:eastAsia="Arial Unicode MS" w:hAnsi="Palatino Linotype" w:cs="Palatino Linotype"/>
          <w:i/>
          <w:iCs/>
          <w:sz w:val="26"/>
          <w:szCs w:val="26"/>
        </w:rPr>
      </w:pPr>
      <w:r w:rsidRPr="00536EC0">
        <w:rPr>
          <w:rFonts w:ascii="Palatino Linotype" w:eastAsia="Arial Unicode MS" w:hAnsi="Palatino Linotype" w:cs="Palatino Linotype"/>
          <w:i/>
          <w:iCs/>
          <w:sz w:val="26"/>
          <w:szCs w:val="26"/>
        </w:rPr>
        <w:t>Plenário Vereador Roberto Rolim da Silva, 21 de junho de 2018.</w:t>
      </w:r>
    </w:p>
    <w:p w:rsidR="00536EC0" w:rsidRDefault="00536EC0" w:rsidP="003F4F80">
      <w:pPr>
        <w:pStyle w:val="Standard"/>
        <w:jc w:val="center"/>
        <w:rPr>
          <w:rFonts w:ascii="Palatino Linotype" w:eastAsia="Arial Unicode MS" w:hAnsi="Palatino Linotype" w:cs="Palatino Linotype"/>
          <w:b/>
          <w:bCs/>
          <w:i/>
          <w:iCs/>
          <w:sz w:val="26"/>
          <w:szCs w:val="26"/>
        </w:rPr>
      </w:pPr>
    </w:p>
    <w:p w:rsidR="007347EC" w:rsidRPr="00536EC0" w:rsidRDefault="00536EC0" w:rsidP="003F4F80">
      <w:pPr>
        <w:pStyle w:val="Standard"/>
        <w:jc w:val="center"/>
        <w:rPr>
          <w:rFonts w:ascii="Palatino Linotype" w:eastAsia="Arial Unicode MS" w:hAnsi="Palatino Linotype" w:cs="Palatino Linotype"/>
          <w:b/>
          <w:bCs/>
          <w:i/>
          <w:iCs/>
          <w:sz w:val="26"/>
          <w:szCs w:val="26"/>
        </w:rPr>
      </w:pPr>
      <w:r w:rsidRPr="00536EC0">
        <w:rPr>
          <w:rFonts w:ascii="Palatino Linotype" w:eastAsia="Arial Unicode MS" w:hAnsi="Palatino Linotype" w:cs="Palatino Linotype"/>
          <w:b/>
          <w:bCs/>
          <w:i/>
          <w:iCs/>
          <w:sz w:val="26"/>
          <w:szCs w:val="26"/>
        </w:rPr>
        <w:br/>
      </w:r>
      <w:r w:rsidR="007347EC" w:rsidRPr="00536EC0">
        <w:rPr>
          <w:rFonts w:ascii="Palatino Linotype" w:eastAsia="Arial Unicode MS" w:hAnsi="Palatino Linotype" w:cs="Palatino Linotype"/>
          <w:b/>
          <w:bCs/>
          <w:i/>
          <w:iCs/>
          <w:sz w:val="26"/>
          <w:szCs w:val="26"/>
        </w:rPr>
        <w:t>Daniel Dias de Moraes</w:t>
      </w:r>
    </w:p>
    <w:p w:rsidR="003F4F80" w:rsidRPr="00536EC0" w:rsidRDefault="003F4F80" w:rsidP="003F4F80">
      <w:pPr>
        <w:pStyle w:val="Standard"/>
        <w:jc w:val="center"/>
        <w:rPr>
          <w:sz w:val="26"/>
          <w:szCs w:val="26"/>
        </w:rPr>
      </w:pPr>
      <w:r w:rsidRPr="00536EC0">
        <w:rPr>
          <w:rFonts w:ascii="Palatino Linotype" w:eastAsia="Arial Unicode MS" w:hAnsi="Palatino Linotype" w:cs="Palatino Linotype"/>
          <w:b/>
          <w:bCs/>
          <w:i/>
          <w:iCs/>
          <w:sz w:val="26"/>
          <w:szCs w:val="26"/>
        </w:rPr>
        <w:t>Vereador (PS</w:t>
      </w:r>
      <w:r w:rsidR="007347EC" w:rsidRPr="00536EC0">
        <w:rPr>
          <w:rFonts w:ascii="Palatino Linotype" w:eastAsia="Arial Unicode MS" w:hAnsi="Palatino Linotype" w:cs="Palatino Linotype"/>
          <w:b/>
          <w:bCs/>
          <w:i/>
          <w:iCs/>
          <w:sz w:val="26"/>
          <w:szCs w:val="26"/>
        </w:rPr>
        <w:t>B</w:t>
      </w:r>
      <w:r w:rsidRPr="00536EC0">
        <w:rPr>
          <w:rFonts w:ascii="Palatino Linotype" w:eastAsia="Arial Unicode MS" w:hAnsi="Palatino Linotype" w:cs="Palatino Linotype"/>
          <w:b/>
          <w:bCs/>
          <w:i/>
          <w:iCs/>
          <w:sz w:val="26"/>
          <w:szCs w:val="26"/>
        </w:rPr>
        <w:t xml:space="preserve">)            </w:t>
      </w:r>
    </w:p>
    <w:p w:rsidR="0019481D" w:rsidRDefault="005644B3"/>
    <w:sectPr w:rsidR="0019481D" w:rsidSect="003F4F80">
      <w:headerReference w:type="default" r:id="rId7"/>
      <w:pgSz w:w="11906" w:h="16838"/>
      <w:pgMar w:top="1417" w:right="1133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6134" w:rsidRDefault="00886134" w:rsidP="003F4F80">
      <w:pPr>
        <w:spacing w:after="0" w:line="240" w:lineRule="auto"/>
      </w:pPr>
      <w:r>
        <w:separator/>
      </w:r>
    </w:p>
  </w:endnote>
  <w:endnote w:type="continuationSeparator" w:id="0">
    <w:p w:rsidR="00886134" w:rsidRDefault="00886134" w:rsidP="003F4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6134" w:rsidRDefault="00886134" w:rsidP="003F4F80">
      <w:pPr>
        <w:spacing w:after="0" w:line="240" w:lineRule="auto"/>
      </w:pPr>
      <w:r>
        <w:separator/>
      </w:r>
    </w:p>
  </w:footnote>
  <w:footnote w:type="continuationSeparator" w:id="0">
    <w:p w:rsidR="00886134" w:rsidRDefault="00886134" w:rsidP="003F4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F80" w:rsidRDefault="003F4F80" w:rsidP="003F4F80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17C429AB" wp14:editId="5B7F35D3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16" name="Imagem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3F4F80" w:rsidRDefault="003F4F80" w:rsidP="003F4F80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3F4F80" w:rsidRDefault="003F4F80" w:rsidP="003F4F80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3F4F80" w:rsidRDefault="003F4F80" w:rsidP="003F4F80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3F4F80" w:rsidRDefault="003F4F80">
    <w:pPr>
      <w:pStyle w:val="Cabealho"/>
    </w:pPr>
  </w:p>
  <w:p w:rsidR="003F4F80" w:rsidRDefault="003F4F8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DC394B"/>
    <w:multiLevelType w:val="multilevel"/>
    <w:tmpl w:val="7FAC7160"/>
    <w:lvl w:ilvl="0">
      <w:start w:val="1"/>
      <w:numFmt w:val="decimal"/>
      <w:lvlText w:val="%1)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F80"/>
    <w:rsid w:val="00136DB1"/>
    <w:rsid w:val="00205417"/>
    <w:rsid w:val="00334C26"/>
    <w:rsid w:val="003F4F80"/>
    <w:rsid w:val="004137FB"/>
    <w:rsid w:val="004B1F71"/>
    <w:rsid w:val="00536EC0"/>
    <w:rsid w:val="005644B3"/>
    <w:rsid w:val="00583B51"/>
    <w:rsid w:val="00600583"/>
    <w:rsid w:val="00665B01"/>
    <w:rsid w:val="007347EC"/>
    <w:rsid w:val="00751BA1"/>
    <w:rsid w:val="00886134"/>
    <w:rsid w:val="009D4358"/>
    <w:rsid w:val="00CA17EE"/>
    <w:rsid w:val="00CE708F"/>
    <w:rsid w:val="00D50964"/>
    <w:rsid w:val="00DF6784"/>
    <w:rsid w:val="00E05C59"/>
    <w:rsid w:val="00F40EE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022C9D4"/>
  <w15:chartTrackingRefBased/>
  <w15:docId w15:val="{1E9FD099-F1D2-4363-B0FF-051AE393A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3F4F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unhideWhenUsed/>
    <w:rsid w:val="003F4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F4F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4F80"/>
  </w:style>
  <w:style w:type="paragraph" w:styleId="Rodap">
    <w:name w:val="footer"/>
    <w:basedOn w:val="Normal"/>
    <w:link w:val="RodapChar"/>
    <w:uiPriority w:val="99"/>
    <w:unhideWhenUsed/>
    <w:rsid w:val="003F4F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4F80"/>
  </w:style>
  <w:style w:type="paragraph" w:styleId="Textodebalo">
    <w:name w:val="Balloon Text"/>
    <w:basedOn w:val="Normal"/>
    <w:link w:val="TextodebaloChar"/>
    <w:uiPriority w:val="99"/>
    <w:semiHidden/>
    <w:unhideWhenUsed/>
    <w:rsid w:val="00536E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6E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3</cp:revision>
  <cp:lastPrinted>2018-06-22T17:24:00Z</cp:lastPrinted>
  <dcterms:created xsi:type="dcterms:W3CDTF">2018-06-22T16:20:00Z</dcterms:created>
  <dcterms:modified xsi:type="dcterms:W3CDTF">2018-06-22T17:27:00Z</dcterms:modified>
</cp:coreProperties>
</file>