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C3A31" w14:textId="77777777" w:rsidR="00DC0A91" w:rsidRDefault="00DC0A91" w:rsidP="0056097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6C48C2A9" w14:textId="77777777" w:rsidR="00DC0A91" w:rsidRDefault="00DC0A91" w:rsidP="0056097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08BB4CD8" w14:textId="77777777" w:rsidR="00DC0A91" w:rsidRDefault="00DC0A91" w:rsidP="00DC0A9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14:paraId="00B1350E" w14:textId="77777777" w:rsidR="00DC0A91" w:rsidRDefault="00DC0A91" w:rsidP="00DC0A9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14:paraId="31AFD509" w14:textId="4E287959" w:rsidR="00DC0A91" w:rsidRDefault="00DC0A91" w:rsidP="00DC0A9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191C94">
        <w:rPr>
          <w:rFonts w:ascii="Times New Roman" w:hAnsi="Times New Roman" w:cs="Times New Roman"/>
          <w:b/>
          <w:sz w:val="26"/>
          <w:szCs w:val="26"/>
          <w:lang w:val="pt-BR"/>
        </w:rPr>
        <w:t>INDICAÇÃO 2</w:t>
      </w:r>
      <w:r>
        <w:rPr>
          <w:rFonts w:ascii="Times New Roman" w:hAnsi="Times New Roman" w:cs="Times New Roman"/>
          <w:b/>
          <w:sz w:val="26"/>
          <w:szCs w:val="26"/>
          <w:lang w:val="pt-BR"/>
        </w:rPr>
        <w:t>7</w:t>
      </w:r>
      <w:r w:rsidRPr="00191C94">
        <w:rPr>
          <w:rFonts w:ascii="Times New Roman" w:hAnsi="Times New Roman" w:cs="Times New Roman"/>
          <w:b/>
          <w:sz w:val="26"/>
          <w:szCs w:val="26"/>
          <w:lang w:val="pt-BR"/>
        </w:rPr>
        <w:t>/2025</w:t>
      </w:r>
    </w:p>
    <w:p w14:paraId="418C929C" w14:textId="77777777" w:rsidR="00DC0A91" w:rsidRPr="00191C94" w:rsidRDefault="00DC0A91" w:rsidP="00DC0A9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pt-BR"/>
        </w:rPr>
      </w:pPr>
      <w:proofErr w:type="spellStart"/>
      <w:r w:rsidRPr="00191C94">
        <w:rPr>
          <w:rFonts w:ascii="Times New Roman" w:hAnsi="Times New Roman" w:cs="Times New Roman"/>
          <w:bCs/>
          <w:sz w:val="26"/>
          <w:szCs w:val="26"/>
        </w:rPr>
        <w:t>Proponente</w:t>
      </w:r>
      <w:proofErr w:type="spellEnd"/>
      <w:r w:rsidRPr="00191C94">
        <w:rPr>
          <w:rFonts w:ascii="Times New Roman" w:hAnsi="Times New Roman" w:cs="Times New Roman"/>
          <w:bCs/>
          <w:sz w:val="26"/>
          <w:szCs w:val="26"/>
        </w:rPr>
        <w:t>: Cláudio Alain Guterres do Carmo/PSD</w:t>
      </w:r>
    </w:p>
    <w:p w14:paraId="48E14A6E" w14:textId="77777777" w:rsidR="00DC0A91" w:rsidRPr="00191C94" w:rsidRDefault="00DC0A91" w:rsidP="00DC0A9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91C94">
        <w:rPr>
          <w:rFonts w:ascii="Times New Roman" w:hAnsi="Times New Roman" w:cs="Times New Roman"/>
          <w:bCs/>
          <w:sz w:val="26"/>
          <w:szCs w:val="26"/>
        </w:rPr>
        <w:t xml:space="preserve">                    </w:t>
      </w:r>
    </w:p>
    <w:p w14:paraId="2296DA16" w14:textId="77777777" w:rsidR="00DC0A91" w:rsidRDefault="00DC0A91" w:rsidP="0056097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2B04F09B" w14:textId="265F1F57" w:rsidR="00DC0A91" w:rsidRPr="00DC0A91" w:rsidRDefault="00DC0A91" w:rsidP="00DC0A91">
      <w:pPr>
        <w:ind w:left="5103"/>
        <w:jc w:val="both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>R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eitera indicação 42/2024 para que a Administração Pública Municipal realize 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>obras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 de remodelação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pt-BR"/>
        </w:rPr>
        <w:t xml:space="preserve">e </w:t>
      </w:r>
      <w:r>
        <w:rPr>
          <w:rFonts w:ascii="Times New Roman" w:hAnsi="Times New Roman" w:cs="Times New Roman"/>
          <w:sz w:val="26"/>
          <w:szCs w:val="26"/>
          <w:lang w:val="pt-BR"/>
        </w:rPr>
        <w:t>revitalização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>da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 Rua Jesuíno Teodorico de Andrade</w:t>
      </w:r>
      <w:r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14:paraId="4CEA366A" w14:textId="77777777" w:rsidR="00DC0A91" w:rsidRDefault="00DC0A91" w:rsidP="0056097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4F9F60BA" w14:textId="77777777" w:rsidR="00DC0A91" w:rsidRDefault="00DC0A91" w:rsidP="00560979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33B351AA" w14:textId="01C4379C" w:rsidR="008919D7" w:rsidRPr="00DC0A91" w:rsidRDefault="00631E24" w:rsidP="00560979">
      <w:p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Vereador Cláudio Alain Guterres do Carmo, no uso de suas atribuições regimentais, </w:t>
      </w:r>
      <w:r w:rsidR="0090516C"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reitera indicação 42/2024 para que a Administração Pública Municipal </w:t>
      </w:r>
      <w:r w:rsidR="00677313"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realize uma obra de </w:t>
      </w:r>
      <w:r w:rsidR="008919D7"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remodelação, </w:t>
      </w:r>
      <w:r w:rsidR="00677313"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revitalização e </w:t>
      </w:r>
      <w:r w:rsidR="008919D7" w:rsidRPr="00DC0A91">
        <w:rPr>
          <w:rFonts w:ascii="Times New Roman" w:hAnsi="Times New Roman" w:cs="Times New Roman"/>
          <w:sz w:val="26"/>
          <w:szCs w:val="26"/>
          <w:lang w:val="pt-BR"/>
        </w:rPr>
        <w:t>paisagismo n</w:t>
      </w:r>
      <w:r w:rsidR="00677313"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a </w:t>
      </w:r>
      <w:r w:rsidR="00240E61" w:rsidRPr="00DC0A91">
        <w:rPr>
          <w:rFonts w:ascii="Times New Roman" w:hAnsi="Times New Roman" w:cs="Times New Roman"/>
          <w:sz w:val="26"/>
          <w:szCs w:val="26"/>
          <w:lang w:val="pt-BR"/>
        </w:rPr>
        <w:t>Rua Jesuíno Teodorico de Andrade, desde o trevo de acesso a esta via, até a rótula que dá acesso à Avenida Brasil.</w:t>
      </w:r>
    </w:p>
    <w:p w14:paraId="0150BECD" w14:textId="77777777" w:rsidR="00240E61" w:rsidRPr="00DC0A91" w:rsidRDefault="00240E61" w:rsidP="00560979">
      <w:p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Por tratar-se </w:t>
      </w:r>
      <w:r w:rsidR="00214E6A" w:rsidRPr="00DC0A91">
        <w:rPr>
          <w:rFonts w:ascii="Times New Roman" w:hAnsi="Times New Roman" w:cs="Times New Roman"/>
          <w:sz w:val="26"/>
          <w:szCs w:val="26"/>
          <w:lang w:val="pt-BR"/>
        </w:rPr>
        <w:t>da principal via que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 dá acesso ao centro da cidade, a Rua Jesuíno Teodorico de Andrade merece ser revitalizada. Para tanto, sugere-se à Administração Pública Municipal, para que:</w:t>
      </w:r>
    </w:p>
    <w:p w14:paraId="11B4825C" w14:textId="77777777" w:rsidR="00240E61" w:rsidRPr="00DC0A91" w:rsidRDefault="00240E61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>Revitalize o trevo de acesso a esta via, com melhorias na pintura, na ornamentação e na iluminação.</w:t>
      </w:r>
    </w:p>
    <w:p w14:paraId="54F9CCA1" w14:textId="77777777" w:rsidR="00214E6A" w:rsidRPr="00DC0A91" w:rsidRDefault="00240E61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Revitalize o recuo para </w:t>
      </w:r>
      <w:proofErr w:type="gramStart"/>
      <w:r w:rsidRPr="00DC0A91">
        <w:rPr>
          <w:rFonts w:ascii="Times New Roman" w:hAnsi="Times New Roman" w:cs="Times New Roman"/>
          <w:sz w:val="26"/>
          <w:szCs w:val="26"/>
          <w:lang w:val="pt-BR"/>
        </w:rPr>
        <w:t>os pedestre</w:t>
      </w:r>
      <w:proofErr w:type="gramEnd"/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, a calçada, com a colocação de </w:t>
      </w:r>
      <w:proofErr w:type="spellStart"/>
      <w:r w:rsidRPr="00DC0A91">
        <w:rPr>
          <w:rFonts w:ascii="Times New Roman" w:hAnsi="Times New Roman" w:cs="Times New Roman"/>
          <w:i/>
          <w:sz w:val="26"/>
          <w:szCs w:val="26"/>
          <w:lang w:val="pt-BR"/>
        </w:rPr>
        <w:t>paver</w:t>
      </w:r>
      <w:proofErr w:type="spellEnd"/>
      <w:r w:rsidRPr="00DC0A91">
        <w:rPr>
          <w:rFonts w:ascii="Times New Roman" w:hAnsi="Times New Roman" w:cs="Times New Roman"/>
          <w:sz w:val="26"/>
          <w:szCs w:val="26"/>
          <w:lang w:val="pt-BR"/>
        </w:rPr>
        <w:t xml:space="preserve"> em concreto em toda sua extensão, nos dois lados da via</w:t>
      </w:r>
      <w:r w:rsidR="00214E6A" w:rsidRPr="00DC0A91">
        <w:rPr>
          <w:rFonts w:ascii="Times New Roman" w:hAnsi="Times New Roman" w:cs="Times New Roman"/>
          <w:sz w:val="26"/>
          <w:szCs w:val="26"/>
          <w:lang w:val="pt-BR"/>
        </w:rPr>
        <w:t>, e a remoção das espécies das árvores que já estão comprometidas, com o plantio de outras espécies de árvores que se adequam melhor ao espaço.</w:t>
      </w:r>
    </w:p>
    <w:p w14:paraId="0E2C0D3A" w14:textId="77777777" w:rsidR="008919D7" w:rsidRPr="00DC0A91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>Realize uma obra de paisagismo, com a construção de um canteiro no meio da pista de rodagem.</w:t>
      </w:r>
    </w:p>
    <w:p w14:paraId="4B0425DD" w14:textId="77777777" w:rsidR="00214E6A" w:rsidRPr="00DC0A91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>Revitalize os postes de iluminação, com pintura e manutenção das lâmpadas.</w:t>
      </w:r>
    </w:p>
    <w:p w14:paraId="792D672C" w14:textId="77777777" w:rsidR="00214E6A" w:rsidRPr="00DC0A91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>Ampliação e revitalização da ponte sobre o rio Cedro, que dá acesso à via, com a construção de um portal dando “boas-vindas” aos que chegam e desejando “volte sempre” aos que saem da cidade.</w:t>
      </w:r>
    </w:p>
    <w:p w14:paraId="5DDC05A8" w14:textId="77777777" w:rsidR="00D904CD" w:rsidRPr="00DC0A91" w:rsidRDefault="00214E6A" w:rsidP="008919D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DC0A91">
        <w:rPr>
          <w:rFonts w:ascii="Times New Roman" w:hAnsi="Times New Roman" w:cs="Times New Roman"/>
          <w:sz w:val="26"/>
          <w:szCs w:val="26"/>
          <w:lang w:val="pt-BR"/>
        </w:rPr>
        <w:t>Revitalização e manutenção no asfalt</w:t>
      </w:r>
      <w:r w:rsidR="00855610" w:rsidRPr="00DC0A91">
        <w:rPr>
          <w:rFonts w:ascii="Times New Roman" w:hAnsi="Times New Roman" w:cs="Times New Roman"/>
          <w:sz w:val="26"/>
          <w:szCs w:val="26"/>
          <w:lang w:val="pt-BR"/>
        </w:rPr>
        <w:t>o</w:t>
      </w:r>
      <w:r w:rsidRPr="00DC0A91">
        <w:rPr>
          <w:rFonts w:ascii="Times New Roman" w:hAnsi="Times New Roman" w:cs="Times New Roman"/>
          <w:sz w:val="26"/>
          <w:szCs w:val="26"/>
          <w:lang w:val="pt-BR"/>
        </w:rPr>
        <w:t>, com a limpeza e pintura das faixas de sinalização e de segurança.</w:t>
      </w:r>
    </w:p>
    <w:p w14:paraId="5CD1F5D7" w14:textId="77777777" w:rsidR="00102EF9" w:rsidRPr="00DC0A91" w:rsidRDefault="00D904CD" w:rsidP="00560979">
      <w:pPr>
        <w:pStyle w:val="mceclass"/>
        <w:jc w:val="both"/>
        <w:rPr>
          <w:sz w:val="26"/>
          <w:szCs w:val="26"/>
          <w:lang w:val="pt-BR"/>
        </w:rPr>
      </w:pPr>
      <w:r w:rsidRPr="00DC0A91">
        <w:rPr>
          <w:sz w:val="26"/>
          <w:szCs w:val="26"/>
          <w:lang w:val="pt-BR"/>
        </w:rPr>
        <w:t xml:space="preserve">Dessa forma, a principal via </w:t>
      </w:r>
      <w:r w:rsidR="00214E6A" w:rsidRPr="00DC0A91">
        <w:rPr>
          <w:sz w:val="26"/>
          <w:szCs w:val="26"/>
          <w:lang w:val="pt-BR"/>
        </w:rPr>
        <w:t>de acesso ao centro do nosso</w:t>
      </w:r>
      <w:r w:rsidRPr="00DC0A91">
        <w:rPr>
          <w:sz w:val="26"/>
          <w:szCs w:val="26"/>
          <w:lang w:val="pt-BR"/>
        </w:rPr>
        <w:t xml:space="preserve"> Adorado Rincão se tornará mais funcional, além de mais bela.</w:t>
      </w:r>
    </w:p>
    <w:p w14:paraId="55C209DF" w14:textId="5B2ED5F4" w:rsidR="00DC0A91" w:rsidRDefault="00DC0A91" w:rsidP="00DC0A91">
      <w:pPr>
        <w:pStyle w:val="mceclass"/>
        <w:jc w:val="center"/>
        <w:rPr>
          <w:b/>
          <w:sz w:val="26"/>
          <w:szCs w:val="26"/>
          <w:lang w:val="pt-BR"/>
        </w:rPr>
      </w:pPr>
      <w:r w:rsidRPr="00DC0A91">
        <w:rPr>
          <w:b/>
          <w:sz w:val="26"/>
          <w:szCs w:val="26"/>
          <w:lang w:val="pt-BR"/>
        </w:rPr>
        <w:lastRenderedPageBreak/>
        <w:t>JUSTIFICATIVA:</w:t>
      </w:r>
    </w:p>
    <w:p w14:paraId="7DD123F3" w14:textId="2984BA2A" w:rsidR="00631E24" w:rsidRPr="00DC0A91" w:rsidRDefault="00DC0A91" w:rsidP="00560979">
      <w:pPr>
        <w:pStyle w:val="mceclass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</w:t>
      </w:r>
      <w:r>
        <w:rPr>
          <w:b/>
          <w:sz w:val="26"/>
          <w:szCs w:val="26"/>
          <w:lang w:val="pt-BR"/>
        </w:rPr>
        <w:tab/>
      </w:r>
      <w:r w:rsidR="00631E24" w:rsidRPr="00DC0A91">
        <w:rPr>
          <w:sz w:val="26"/>
          <w:szCs w:val="26"/>
          <w:lang w:val="pt-BR"/>
        </w:rPr>
        <w:t xml:space="preserve">A </w:t>
      </w:r>
      <w:r w:rsidR="00D904CD" w:rsidRPr="00DC0A91">
        <w:rPr>
          <w:sz w:val="26"/>
          <w:szCs w:val="26"/>
          <w:lang w:val="pt-BR"/>
        </w:rPr>
        <w:t xml:space="preserve">presente indicação visa </w:t>
      </w:r>
      <w:r w:rsidR="00214E6A" w:rsidRPr="00DC0A91">
        <w:rPr>
          <w:sz w:val="26"/>
          <w:szCs w:val="26"/>
          <w:lang w:val="pt-BR"/>
        </w:rPr>
        <w:t>revitalizar a Rua Jesuíno Teodorico de Andrada</w:t>
      </w:r>
      <w:r w:rsidR="00D904CD" w:rsidRPr="00DC0A91">
        <w:rPr>
          <w:sz w:val="26"/>
          <w:szCs w:val="26"/>
          <w:lang w:val="pt-BR"/>
        </w:rPr>
        <w:t>,</w:t>
      </w:r>
      <w:r w:rsidR="00214E6A" w:rsidRPr="00DC0A91">
        <w:rPr>
          <w:sz w:val="26"/>
          <w:szCs w:val="26"/>
          <w:lang w:val="pt-BR"/>
        </w:rPr>
        <w:t xml:space="preserve"> por se tratar da</w:t>
      </w:r>
      <w:r w:rsidR="00D904CD" w:rsidRPr="00DC0A91">
        <w:rPr>
          <w:sz w:val="26"/>
          <w:szCs w:val="26"/>
          <w:lang w:val="pt-BR"/>
        </w:rPr>
        <w:t xml:space="preserve"> principal via </w:t>
      </w:r>
      <w:r w:rsidR="00214E6A" w:rsidRPr="00DC0A91">
        <w:rPr>
          <w:sz w:val="26"/>
          <w:szCs w:val="26"/>
          <w:lang w:val="pt-BR"/>
        </w:rPr>
        <w:t>de acesso ao centro do</w:t>
      </w:r>
      <w:r w:rsidR="00D904CD" w:rsidRPr="00DC0A91">
        <w:rPr>
          <w:sz w:val="26"/>
          <w:szCs w:val="26"/>
          <w:lang w:val="pt-BR"/>
        </w:rPr>
        <w:t xml:space="preserve"> nosso Município</w:t>
      </w:r>
      <w:r w:rsidR="00DA76B3" w:rsidRPr="00DC0A91">
        <w:rPr>
          <w:sz w:val="26"/>
          <w:szCs w:val="26"/>
          <w:lang w:val="pt-BR"/>
        </w:rPr>
        <w:t>.</w:t>
      </w:r>
      <w:r w:rsidR="00D904CD" w:rsidRPr="00DC0A91">
        <w:rPr>
          <w:sz w:val="26"/>
          <w:szCs w:val="26"/>
          <w:lang w:val="pt-BR"/>
        </w:rPr>
        <w:t xml:space="preserve"> </w:t>
      </w:r>
      <w:r w:rsidR="00214E6A" w:rsidRPr="00DC0A91">
        <w:rPr>
          <w:sz w:val="26"/>
          <w:szCs w:val="26"/>
          <w:lang w:val="pt-BR"/>
        </w:rPr>
        <w:t>Além de dar melhoria estética, as sugestões especificadas acima irão melhorar a trafegabilidade e segurança nesta via tão importante.</w:t>
      </w:r>
      <w:r w:rsidR="00D904CD" w:rsidRPr="00DC0A91">
        <w:rPr>
          <w:sz w:val="26"/>
          <w:szCs w:val="26"/>
          <w:lang w:val="pt-BR"/>
        </w:rPr>
        <w:t xml:space="preserve"> </w:t>
      </w:r>
      <w:r w:rsidR="003A6350" w:rsidRPr="00DC0A91">
        <w:rPr>
          <w:sz w:val="26"/>
          <w:szCs w:val="26"/>
          <w:lang w:val="pt-BR"/>
        </w:rPr>
        <w:t>Por isto, se pode afirmar, que o atendimento da presente indicação é de utilidade e de interesse públicos.</w:t>
      </w:r>
    </w:p>
    <w:p w14:paraId="1E9FB9BF" w14:textId="6C1F0DF3" w:rsidR="00DC0A91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 </w:t>
      </w:r>
      <w:r>
        <w:rPr>
          <w:bCs/>
          <w:sz w:val="26"/>
          <w:szCs w:val="26"/>
          <w:lang w:val="pt-BR"/>
        </w:rPr>
        <w:tab/>
      </w:r>
      <w:r w:rsidRPr="00191C94">
        <w:rPr>
          <w:bCs/>
          <w:sz w:val="26"/>
          <w:szCs w:val="26"/>
          <w:lang w:val="pt-BR"/>
        </w:rPr>
        <w:t xml:space="preserve">Nestes Termos, </w:t>
      </w:r>
    </w:p>
    <w:p w14:paraId="70A593C6" w14:textId="77777777" w:rsidR="00DC0A91" w:rsidRPr="00191C94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</w:p>
    <w:p w14:paraId="1B230666" w14:textId="77777777" w:rsidR="00DC0A91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  <w:r w:rsidRPr="00191C94">
        <w:rPr>
          <w:bCs/>
          <w:sz w:val="26"/>
          <w:szCs w:val="26"/>
          <w:lang w:val="pt-BR"/>
        </w:rPr>
        <w:t xml:space="preserve"> </w:t>
      </w:r>
      <w:r w:rsidRPr="00191C94">
        <w:rPr>
          <w:bCs/>
          <w:sz w:val="26"/>
          <w:szCs w:val="26"/>
          <w:lang w:val="pt-BR"/>
        </w:rPr>
        <w:tab/>
        <w:t>Pede deferimento.</w:t>
      </w:r>
    </w:p>
    <w:p w14:paraId="29B92716" w14:textId="77777777" w:rsidR="00DC0A91" w:rsidRPr="00191C94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</w:p>
    <w:p w14:paraId="3F1D3B07" w14:textId="77777777" w:rsidR="00DC0A91" w:rsidRPr="00191C94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  <w:r w:rsidRPr="00191C94">
        <w:rPr>
          <w:bCs/>
          <w:sz w:val="26"/>
          <w:szCs w:val="26"/>
          <w:lang w:val="pt-BR"/>
        </w:rPr>
        <w:t xml:space="preserve"> </w:t>
      </w:r>
      <w:r w:rsidRPr="00191C94">
        <w:rPr>
          <w:bCs/>
          <w:sz w:val="26"/>
          <w:szCs w:val="26"/>
          <w:lang w:val="pt-BR"/>
        </w:rPr>
        <w:tab/>
        <w:t>Plenário Laurindo Flávio Scopel, 1</w:t>
      </w:r>
      <w:r>
        <w:rPr>
          <w:bCs/>
          <w:sz w:val="26"/>
          <w:szCs w:val="26"/>
          <w:lang w:val="pt-BR"/>
        </w:rPr>
        <w:t>3</w:t>
      </w:r>
      <w:r w:rsidRPr="00191C94">
        <w:rPr>
          <w:bCs/>
          <w:sz w:val="26"/>
          <w:szCs w:val="26"/>
          <w:lang w:val="pt-BR"/>
        </w:rPr>
        <w:t xml:space="preserve"> de março de 2025.</w:t>
      </w:r>
    </w:p>
    <w:p w14:paraId="5F6E52AF" w14:textId="77777777" w:rsidR="00DC0A91" w:rsidRPr="00191C94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</w:p>
    <w:p w14:paraId="2666E6EE" w14:textId="77777777" w:rsidR="00DC0A91" w:rsidRPr="00191C94" w:rsidRDefault="00DC0A91" w:rsidP="00DC0A91">
      <w:pPr>
        <w:pStyle w:val="mceclass"/>
        <w:spacing w:before="0" w:beforeAutospacing="0" w:after="0" w:afterAutospacing="0"/>
        <w:jc w:val="both"/>
        <w:rPr>
          <w:bCs/>
          <w:sz w:val="26"/>
          <w:szCs w:val="26"/>
          <w:lang w:val="pt-BR"/>
        </w:rPr>
      </w:pPr>
    </w:p>
    <w:p w14:paraId="54B60CC1" w14:textId="77777777" w:rsidR="00DC0A91" w:rsidRDefault="00DC0A91" w:rsidP="00DC0A91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lang w:val="pt-BR"/>
        </w:rPr>
      </w:pPr>
    </w:p>
    <w:p w14:paraId="3966FA9F" w14:textId="77777777" w:rsidR="00DC0A91" w:rsidRDefault="00DC0A91" w:rsidP="00DC0A91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lang w:val="pt-BR"/>
        </w:rPr>
      </w:pPr>
    </w:p>
    <w:p w14:paraId="04E4E767" w14:textId="77777777" w:rsidR="00DC0A91" w:rsidRPr="00B70865" w:rsidRDefault="00DC0A91" w:rsidP="00DC0A91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lang w:val="pt-BR"/>
        </w:rPr>
      </w:pPr>
    </w:p>
    <w:p w14:paraId="67142F36" w14:textId="77777777" w:rsidR="00DC0A91" w:rsidRPr="00B70865" w:rsidRDefault="00DC0A91" w:rsidP="00DC0A91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Cláudio Alain Guterres do Carmo</w:t>
      </w:r>
    </w:p>
    <w:p w14:paraId="0C64286D" w14:textId="77777777" w:rsidR="00DC0A91" w:rsidRDefault="00DC0A91" w:rsidP="00DC0A91">
      <w:pPr>
        <w:spacing w:after="0" w:line="240" w:lineRule="auto"/>
        <w:jc w:val="center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Vereador</w:t>
      </w:r>
      <w:proofErr w:type="spellEnd"/>
      <w:r>
        <w:rPr>
          <w:rFonts w:ascii="Tahoma" w:hAnsi="Tahoma" w:cs="Tahoma"/>
        </w:rPr>
        <w:t xml:space="preserve"> </w:t>
      </w:r>
      <w:r w:rsidRPr="00B70865">
        <w:rPr>
          <w:rFonts w:ascii="Tahoma" w:hAnsi="Tahoma" w:cs="Tahoma"/>
        </w:rPr>
        <w:t>– PSD</w:t>
      </w:r>
    </w:p>
    <w:p w14:paraId="796F9019" w14:textId="77777777" w:rsidR="00DC0A91" w:rsidRDefault="00DC0A91" w:rsidP="00DC0A91">
      <w:pPr>
        <w:spacing w:after="0" w:line="240" w:lineRule="auto"/>
        <w:jc w:val="center"/>
        <w:rPr>
          <w:noProof/>
        </w:rPr>
      </w:pPr>
    </w:p>
    <w:p w14:paraId="47F7F941" w14:textId="77777777" w:rsidR="00DC0A91" w:rsidRDefault="00DC0A91" w:rsidP="00DC0A91">
      <w:pPr>
        <w:spacing w:after="0" w:line="240" w:lineRule="auto"/>
        <w:jc w:val="center"/>
        <w:rPr>
          <w:noProof/>
        </w:rPr>
      </w:pPr>
    </w:p>
    <w:p w14:paraId="0F221B4B" w14:textId="1F4B6E70" w:rsidR="00DC0A91" w:rsidRDefault="00DC0A91" w:rsidP="00DC0A91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36BC9E7" wp14:editId="5F95FAD7">
            <wp:extent cx="4320540" cy="2118726"/>
            <wp:effectExtent l="0" t="0" r="3810" b="0"/>
            <wp:docPr id="5858844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31" cy="212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DB635" w14:textId="77777777" w:rsidR="00DC0A91" w:rsidRDefault="00DC0A91" w:rsidP="00DC0A91">
      <w:pPr>
        <w:spacing w:after="0" w:line="240" w:lineRule="auto"/>
        <w:jc w:val="center"/>
        <w:rPr>
          <w:rFonts w:ascii="Tahoma" w:hAnsi="Tahoma" w:cs="Tahoma"/>
        </w:rPr>
      </w:pPr>
    </w:p>
    <w:p w14:paraId="33C3DE4E" w14:textId="77777777" w:rsidR="00DC0A91" w:rsidRPr="00191C94" w:rsidRDefault="00DC0A91" w:rsidP="00DC0A91">
      <w:pPr>
        <w:pStyle w:val="mceclass"/>
        <w:spacing w:before="0" w:beforeAutospacing="0" w:after="0" w:afterAutospacing="0"/>
        <w:jc w:val="center"/>
        <w:rPr>
          <w:sz w:val="26"/>
          <w:szCs w:val="26"/>
          <w:lang w:val="pt-BR"/>
        </w:rPr>
      </w:pPr>
      <w:r w:rsidRPr="009F29B1">
        <w:rPr>
          <w:rFonts w:ascii="Tahoma" w:hAnsi="Tahoma" w:cs="Tahoma"/>
          <w:b/>
          <w:color w:val="FF0000"/>
          <w:sz w:val="22"/>
          <w:szCs w:val="22"/>
          <w:lang w:val="pt-BR"/>
        </w:rPr>
        <w:t>MATÉRIA PROTOCOLIZADA PELO AUTO</w:t>
      </w:r>
      <w:r>
        <w:rPr>
          <w:rFonts w:ascii="Tahoma" w:hAnsi="Tahoma" w:cs="Tahoma"/>
          <w:b/>
          <w:color w:val="FF0000"/>
          <w:sz w:val="22"/>
          <w:szCs w:val="22"/>
          <w:lang w:val="pt-BR"/>
        </w:rPr>
        <w:t>R</w:t>
      </w:r>
      <w:r w:rsidRPr="009F29B1">
        <w:rPr>
          <w:rFonts w:ascii="Tahoma" w:hAnsi="Tahoma" w:cs="Tahoma"/>
          <w:b/>
          <w:color w:val="FF0000"/>
          <w:sz w:val="22"/>
          <w:szCs w:val="22"/>
          <w:lang w:val="pt-BR"/>
        </w:rPr>
        <w:t xml:space="preserve"> VIA SAPL</w:t>
      </w:r>
    </w:p>
    <w:p w14:paraId="4CC986EC" w14:textId="77777777" w:rsidR="00803ABD" w:rsidRPr="00DC0A91" w:rsidRDefault="00803ABD" w:rsidP="00560979">
      <w:pPr>
        <w:pStyle w:val="mceclass"/>
        <w:jc w:val="both"/>
        <w:rPr>
          <w:b/>
          <w:sz w:val="26"/>
          <w:szCs w:val="26"/>
          <w:lang w:val="pt-BR"/>
        </w:rPr>
      </w:pPr>
    </w:p>
    <w:sectPr w:rsidR="00803ABD" w:rsidRPr="00DC0A91" w:rsidSect="00E82C63">
      <w:pgSz w:w="12240" w:h="15840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1F56"/>
    <w:multiLevelType w:val="hybridMultilevel"/>
    <w:tmpl w:val="175A29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97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EF9"/>
    <w:rsid w:val="000215F4"/>
    <w:rsid w:val="0009137B"/>
    <w:rsid w:val="000D789A"/>
    <w:rsid w:val="000F1E69"/>
    <w:rsid w:val="00102EF9"/>
    <w:rsid w:val="0014611B"/>
    <w:rsid w:val="00152D78"/>
    <w:rsid w:val="00204031"/>
    <w:rsid w:val="0021424B"/>
    <w:rsid w:val="00214E6A"/>
    <w:rsid w:val="00240E61"/>
    <w:rsid w:val="002433DB"/>
    <w:rsid w:val="0025295E"/>
    <w:rsid w:val="002F2C84"/>
    <w:rsid w:val="002F4FF1"/>
    <w:rsid w:val="0031190C"/>
    <w:rsid w:val="00335B3B"/>
    <w:rsid w:val="00352DFC"/>
    <w:rsid w:val="0039288E"/>
    <w:rsid w:val="003A6350"/>
    <w:rsid w:val="003D1ED9"/>
    <w:rsid w:val="003D2C4C"/>
    <w:rsid w:val="004230AA"/>
    <w:rsid w:val="00456A84"/>
    <w:rsid w:val="004B30FB"/>
    <w:rsid w:val="004C050B"/>
    <w:rsid w:val="00506254"/>
    <w:rsid w:val="00507A14"/>
    <w:rsid w:val="00513D0F"/>
    <w:rsid w:val="00515876"/>
    <w:rsid w:val="005438EC"/>
    <w:rsid w:val="005456AE"/>
    <w:rsid w:val="00560979"/>
    <w:rsid w:val="00584A19"/>
    <w:rsid w:val="005931E3"/>
    <w:rsid w:val="005B1F81"/>
    <w:rsid w:val="005F00DE"/>
    <w:rsid w:val="00604048"/>
    <w:rsid w:val="00623054"/>
    <w:rsid w:val="00631E24"/>
    <w:rsid w:val="006611CA"/>
    <w:rsid w:val="00677313"/>
    <w:rsid w:val="006975C8"/>
    <w:rsid w:val="006B47D6"/>
    <w:rsid w:val="006D4F1D"/>
    <w:rsid w:val="006D7CD5"/>
    <w:rsid w:val="00716E04"/>
    <w:rsid w:val="00736FA0"/>
    <w:rsid w:val="007911FB"/>
    <w:rsid w:val="007E0C20"/>
    <w:rsid w:val="00803ABD"/>
    <w:rsid w:val="00825C0D"/>
    <w:rsid w:val="00855610"/>
    <w:rsid w:val="008914C6"/>
    <w:rsid w:val="008919D7"/>
    <w:rsid w:val="008C3CE1"/>
    <w:rsid w:val="008C61E2"/>
    <w:rsid w:val="008E577C"/>
    <w:rsid w:val="008F5E01"/>
    <w:rsid w:val="0090516C"/>
    <w:rsid w:val="00915048"/>
    <w:rsid w:val="00950506"/>
    <w:rsid w:val="0098693E"/>
    <w:rsid w:val="009B7DC1"/>
    <w:rsid w:val="00A056AD"/>
    <w:rsid w:val="00A2394F"/>
    <w:rsid w:val="00AF232E"/>
    <w:rsid w:val="00B1357C"/>
    <w:rsid w:val="00B51BBA"/>
    <w:rsid w:val="00BB4E65"/>
    <w:rsid w:val="00BB668F"/>
    <w:rsid w:val="00C366F9"/>
    <w:rsid w:val="00CC2644"/>
    <w:rsid w:val="00CE0997"/>
    <w:rsid w:val="00D41B6A"/>
    <w:rsid w:val="00D61BA2"/>
    <w:rsid w:val="00D904CD"/>
    <w:rsid w:val="00DA76B3"/>
    <w:rsid w:val="00DC0A91"/>
    <w:rsid w:val="00DC315D"/>
    <w:rsid w:val="00DC7CD4"/>
    <w:rsid w:val="00E151C4"/>
    <w:rsid w:val="00E67D4C"/>
    <w:rsid w:val="00E82C63"/>
    <w:rsid w:val="00EB55CE"/>
    <w:rsid w:val="00ED148A"/>
    <w:rsid w:val="00EE52F1"/>
    <w:rsid w:val="00EF4CBA"/>
    <w:rsid w:val="00F0283D"/>
    <w:rsid w:val="00F059BE"/>
    <w:rsid w:val="00F170D9"/>
    <w:rsid w:val="00F24486"/>
    <w:rsid w:val="00F46EF9"/>
    <w:rsid w:val="00FA7C29"/>
    <w:rsid w:val="00FD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A62E1"/>
  <w15:docId w15:val="{A8BF0486-7309-46A5-BB1B-6F547189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102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word">
    <w:name w:val="searchword"/>
    <w:basedOn w:val="Fontepargpadro"/>
    <w:rsid w:val="00102EF9"/>
  </w:style>
  <w:style w:type="paragraph" w:styleId="Textodebalo">
    <w:name w:val="Balloon Text"/>
    <w:basedOn w:val="Normal"/>
    <w:link w:val="TextodebaloChar"/>
    <w:uiPriority w:val="99"/>
    <w:semiHidden/>
    <w:unhideWhenUsed/>
    <w:rsid w:val="00677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3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91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4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CLAUDIO ALAIN DO CARMO</dc:creator>
  <cp:lastModifiedBy>PAULINHO BANDEIRA</cp:lastModifiedBy>
  <cp:revision>2</cp:revision>
  <cp:lastPrinted>2024-06-05T12:42:00Z</cp:lastPrinted>
  <dcterms:created xsi:type="dcterms:W3CDTF">2025-03-13T12:38:00Z</dcterms:created>
  <dcterms:modified xsi:type="dcterms:W3CDTF">2025-03-13T12:38:00Z</dcterms:modified>
</cp:coreProperties>
</file>