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06C" w:rsidRPr="0020406C" w:rsidRDefault="0020406C" w:rsidP="0020406C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Nº017</w:t>
      </w:r>
      <w:r w:rsidRPr="0020406C">
        <w:rPr>
          <w:rFonts w:ascii="Times New Roman" w:hAnsi="Times New Roman"/>
          <w:b/>
          <w:sz w:val="24"/>
          <w:szCs w:val="24"/>
        </w:rPr>
        <w:t>/2020</w:t>
      </w:r>
    </w:p>
    <w:p w:rsidR="0020406C" w:rsidRPr="0020406C" w:rsidRDefault="0020406C" w:rsidP="0020406C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20406C" w:rsidRPr="0020406C" w:rsidRDefault="0020406C" w:rsidP="0020406C">
      <w:pPr>
        <w:pStyle w:val="Recuodecorpodetexto2"/>
        <w:ind w:left="2398" w:right="74" w:firstLine="0"/>
        <w:rPr>
          <w:rFonts w:ascii="Times New Roman" w:hAnsi="Times New Roman"/>
          <w:b/>
          <w:i w:val="0"/>
          <w:iCs w:val="0"/>
          <w:sz w:val="24"/>
        </w:rPr>
      </w:pPr>
      <w:r>
        <w:rPr>
          <w:rFonts w:ascii="Times New Roman" w:hAnsi="Times New Roman"/>
          <w:b/>
          <w:i w:val="0"/>
          <w:iCs w:val="0"/>
          <w:sz w:val="24"/>
        </w:rPr>
        <w:t>CONCEDE FÉRIAS A</w:t>
      </w:r>
      <w:r w:rsidRPr="0020406C">
        <w:rPr>
          <w:rFonts w:ascii="Times New Roman" w:hAnsi="Times New Roman"/>
          <w:b/>
          <w:i w:val="0"/>
          <w:iCs w:val="0"/>
          <w:sz w:val="24"/>
        </w:rPr>
        <w:t xml:space="preserve"> SERVIDOR</w:t>
      </w:r>
      <w:r>
        <w:rPr>
          <w:rFonts w:ascii="Times New Roman" w:hAnsi="Times New Roman"/>
          <w:b/>
          <w:i w:val="0"/>
          <w:iCs w:val="0"/>
          <w:sz w:val="24"/>
        </w:rPr>
        <w:t>A</w:t>
      </w:r>
      <w:r w:rsidRPr="0020406C">
        <w:rPr>
          <w:rFonts w:ascii="Times New Roman" w:hAnsi="Times New Roman"/>
          <w:b/>
          <w:i w:val="0"/>
          <w:iCs w:val="0"/>
          <w:sz w:val="24"/>
        </w:rPr>
        <w:t xml:space="preserve"> DO PODER LEGISLATIVO E DÁ OUTRAS PROVIDÊNCIAS.</w:t>
      </w:r>
    </w:p>
    <w:p w:rsidR="0020406C" w:rsidRPr="0020406C" w:rsidRDefault="0020406C" w:rsidP="0020406C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</w:p>
    <w:p w:rsidR="0020406C" w:rsidRPr="0020406C" w:rsidRDefault="0020406C" w:rsidP="0020406C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O</w:t>
      </w:r>
      <w:bookmarkStart w:id="0" w:name="_GoBack"/>
      <w:bookmarkEnd w:id="0"/>
      <w:r w:rsidRPr="0020406C">
        <w:rPr>
          <w:rFonts w:ascii="Times New Roman" w:hAnsi="Times New Roman"/>
          <w:i w:val="0"/>
          <w:iCs w:val="0"/>
          <w:sz w:val="24"/>
        </w:rPr>
        <w:t xml:space="preserve"> Presidente da Câmara de Vereadores de Anchieta, do Estado de Santa Catarina, usando a competência que lhe confere a Lei Orgânica Municipal, promulgada em 05 de abril de 1990 e o Regimento Interno.</w:t>
      </w:r>
    </w:p>
    <w:p w:rsidR="0020406C" w:rsidRPr="0020406C" w:rsidRDefault="0020406C" w:rsidP="0020406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406C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20406C" w:rsidRPr="0020406C" w:rsidRDefault="0020406C" w:rsidP="002040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>Conceder Férias,</w:t>
      </w:r>
    </w:p>
    <w:p w:rsidR="0020406C" w:rsidRPr="0020406C" w:rsidRDefault="0020406C" w:rsidP="0020406C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20406C">
        <w:rPr>
          <w:rFonts w:ascii="Times New Roman" w:hAnsi="Times New Roman"/>
          <w:i w:val="0"/>
          <w:iCs w:val="0"/>
          <w:sz w:val="24"/>
        </w:rPr>
        <w:t>Art. 1º. Conceder Férias a Servidora</w:t>
      </w:r>
      <w:r w:rsidRPr="0020406C">
        <w:rPr>
          <w:rFonts w:ascii="Times New Roman" w:hAnsi="Times New Roman"/>
          <w:i w:val="0"/>
          <w:sz w:val="24"/>
        </w:rPr>
        <w:t xml:space="preserve"> senhora</w:t>
      </w:r>
      <w:r w:rsidRPr="0020406C">
        <w:rPr>
          <w:rFonts w:ascii="Times New Roman" w:hAnsi="Times New Roman"/>
          <w:b/>
          <w:sz w:val="24"/>
        </w:rPr>
        <w:t xml:space="preserve"> </w:t>
      </w:r>
      <w:r w:rsidRPr="0020406C">
        <w:rPr>
          <w:rFonts w:ascii="Times New Roman" w:hAnsi="Times New Roman"/>
          <w:b/>
          <w:i w:val="0"/>
          <w:iCs w:val="0"/>
          <w:sz w:val="24"/>
        </w:rPr>
        <w:t>Angélica Antoneli</w:t>
      </w:r>
      <w:r w:rsidRPr="0020406C">
        <w:rPr>
          <w:rFonts w:ascii="Times New Roman" w:hAnsi="Times New Roman"/>
          <w:i w:val="0"/>
          <w:iCs w:val="0"/>
          <w:sz w:val="24"/>
        </w:rPr>
        <w:t xml:space="preserve">, ocupante do Cargo de Chefe de Gabinete do Legislativo, referente ao período aquisitivo de </w:t>
      </w:r>
      <w:r>
        <w:rPr>
          <w:rFonts w:ascii="Times New Roman" w:hAnsi="Times New Roman"/>
          <w:i w:val="0"/>
          <w:sz w:val="24"/>
        </w:rPr>
        <w:t>02/01/2019 a 01/01/2020</w:t>
      </w:r>
      <w:r w:rsidRPr="0020406C">
        <w:rPr>
          <w:rFonts w:ascii="Times New Roman" w:hAnsi="Times New Roman"/>
          <w:i w:val="0"/>
          <w:iCs w:val="0"/>
          <w:sz w:val="24"/>
        </w:rPr>
        <w:t>, a serem goza</w:t>
      </w:r>
      <w:r>
        <w:rPr>
          <w:rFonts w:ascii="Times New Roman" w:hAnsi="Times New Roman"/>
          <w:i w:val="0"/>
          <w:iCs w:val="0"/>
          <w:sz w:val="24"/>
        </w:rPr>
        <w:t>das de forma fracionada, primeiro período de 20 de julho a 04 de agost</w:t>
      </w:r>
      <w:r w:rsidRPr="0020406C">
        <w:rPr>
          <w:rFonts w:ascii="Times New Roman" w:hAnsi="Times New Roman"/>
          <w:i w:val="0"/>
          <w:iCs w:val="0"/>
          <w:sz w:val="24"/>
        </w:rPr>
        <w:t>o de 2020.</w:t>
      </w:r>
    </w:p>
    <w:p w:rsidR="0020406C" w:rsidRPr="0020406C" w:rsidRDefault="0020406C" w:rsidP="0020406C">
      <w:pPr>
        <w:spacing w:before="240" w:after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>Art.2º - Esta Portaria entra em vigor na data de sua publicação.</w:t>
      </w:r>
    </w:p>
    <w:p w:rsidR="0020406C" w:rsidRPr="0020406C" w:rsidRDefault="0020406C" w:rsidP="0020406C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 xml:space="preserve">          Câmara Municipal </w:t>
      </w:r>
      <w:r>
        <w:rPr>
          <w:rFonts w:ascii="Times New Roman" w:hAnsi="Times New Roman" w:cs="Times New Roman"/>
          <w:sz w:val="24"/>
          <w:szCs w:val="24"/>
        </w:rPr>
        <w:t>de Vereadores de Anchieta, em 15 de julh</w:t>
      </w:r>
      <w:r w:rsidRPr="0020406C">
        <w:rPr>
          <w:rFonts w:ascii="Times New Roman" w:hAnsi="Times New Roman" w:cs="Times New Roman"/>
          <w:sz w:val="24"/>
          <w:szCs w:val="24"/>
        </w:rPr>
        <w:t>o de 2020.</w:t>
      </w:r>
    </w:p>
    <w:p w:rsidR="0020406C" w:rsidRPr="0020406C" w:rsidRDefault="0020406C" w:rsidP="0020406C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 xml:space="preserve"> </w:t>
      </w:r>
      <w:r w:rsidRPr="0020406C">
        <w:rPr>
          <w:rFonts w:ascii="Times New Roman" w:hAnsi="Times New Roman" w:cs="Times New Roman"/>
          <w:sz w:val="24"/>
          <w:szCs w:val="24"/>
        </w:rPr>
        <w:tab/>
        <w:t>Registre-se, Publique-se e Cumpra-se.</w:t>
      </w:r>
    </w:p>
    <w:p w:rsidR="0020406C" w:rsidRPr="0020406C" w:rsidRDefault="0020406C" w:rsidP="0020406C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20406C" w:rsidRPr="0020406C" w:rsidRDefault="0020406C" w:rsidP="0020406C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0406C" w:rsidRPr="0020406C" w:rsidRDefault="0020406C" w:rsidP="0020406C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0406C" w:rsidRPr="0020406C" w:rsidRDefault="0020406C" w:rsidP="0020406C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0406C" w:rsidRPr="0020406C" w:rsidRDefault="0020406C" w:rsidP="0020406C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406C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20406C" w:rsidRPr="0020406C" w:rsidRDefault="0020406C" w:rsidP="0020406C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>Presidente da Câmara Municipal de Anchieta</w:t>
      </w:r>
    </w:p>
    <w:p w:rsidR="0020406C" w:rsidRPr="0020406C" w:rsidRDefault="0020406C" w:rsidP="0020406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0406C" w:rsidRPr="0020406C" w:rsidRDefault="0020406C" w:rsidP="0020406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0406C" w:rsidRPr="0020406C" w:rsidRDefault="0020406C" w:rsidP="0020406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0406C" w:rsidRPr="0020406C" w:rsidRDefault="0020406C" w:rsidP="0020406C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0406C" w:rsidRPr="0020406C" w:rsidRDefault="0020406C" w:rsidP="0020406C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>Certifico que a presente Portaria</w:t>
      </w:r>
    </w:p>
    <w:p w:rsidR="0020406C" w:rsidRPr="0020406C" w:rsidRDefault="0020406C" w:rsidP="0020406C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0406C">
        <w:rPr>
          <w:rFonts w:ascii="Times New Roman" w:hAnsi="Times New Roman" w:cs="Times New Roman"/>
          <w:sz w:val="24"/>
          <w:szCs w:val="24"/>
        </w:rPr>
        <w:t>Foi publicada na forma da lei.</w:t>
      </w:r>
    </w:p>
    <w:p w:rsidR="0020406C" w:rsidRPr="0020406C" w:rsidRDefault="0020406C" w:rsidP="0020406C">
      <w:pPr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15 de jul</w:t>
      </w:r>
      <w:r w:rsidRPr="0020406C">
        <w:rPr>
          <w:rFonts w:ascii="Times New Roman" w:hAnsi="Times New Roman" w:cs="Times New Roman"/>
          <w:sz w:val="24"/>
          <w:szCs w:val="24"/>
        </w:rPr>
        <w:t>ho</w:t>
      </w:r>
      <w:r w:rsidRPr="0020406C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20406C" w:rsidRPr="0020406C" w:rsidRDefault="0020406C" w:rsidP="0020406C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0406C" w:rsidRPr="0020406C" w:rsidRDefault="0020406C" w:rsidP="0020406C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Jussara Santin</w:t>
      </w:r>
    </w:p>
    <w:p w:rsidR="008A160A" w:rsidRPr="0020406C" w:rsidRDefault="0020406C" w:rsidP="0020406C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Diretora Geral </w:t>
      </w:r>
      <w:r w:rsidRPr="0020406C">
        <w:rPr>
          <w:rFonts w:ascii="Times New Roman" w:hAnsi="Times New Roman" w:cs="Times New Roman"/>
          <w:sz w:val="24"/>
          <w:szCs w:val="24"/>
        </w:rPr>
        <w:t>do Legislativo</w:t>
      </w:r>
    </w:p>
    <w:sectPr w:rsidR="008A160A" w:rsidRPr="0020406C" w:rsidSect="001E26D9">
      <w:pgSz w:w="11906" w:h="16838"/>
      <w:pgMar w:top="2665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06C"/>
    <w:rsid w:val="001E17BF"/>
    <w:rsid w:val="0020406C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5DE7F-920E-481F-A997-E4203DCD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06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20406C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406C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20406C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0406C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0406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0406C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4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40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2020-07-15T17:59:00Z</cp:lastPrinted>
  <dcterms:created xsi:type="dcterms:W3CDTF">2020-07-15T17:54:00Z</dcterms:created>
  <dcterms:modified xsi:type="dcterms:W3CDTF">2020-07-15T18:00:00Z</dcterms:modified>
</cp:coreProperties>
</file>