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1E4DAC85" w14:textId="77777777" w:rsidR="00F6464E" w:rsidRDefault="00F6464E"/>
    <w:p w14:paraId="4698B2C3" w14:textId="77777777" w:rsidR="00F6464E" w:rsidRDefault="00F6464E"/>
    <w:p w14:paraId="2D750763" w14:textId="77777777" w:rsidR="00F6464E" w:rsidRDefault="00F6464E"/>
    <w:p w14:paraId="2154B725" w14:textId="77777777" w:rsidR="00F6464E" w:rsidRDefault="00F6464E" w:rsidP="00F6464E">
      <w:pPr>
        <w:spacing w:line="360" w:lineRule="auto"/>
        <w:ind w:right="991"/>
        <w:jc w:val="center"/>
        <w:rPr>
          <w:rFonts w:ascii="Arial" w:hAnsi="Arial" w:cs="Arial"/>
          <w:b/>
          <w:bCs/>
          <w:sz w:val="22"/>
          <w:szCs w:val="22"/>
        </w:rPr>
      </w:pPr>
    </w:p>
    <w:p w14:paraId="524E6DD4" w14:textId="77777777" w:rsidR="00642CA9" w:rsidRPr="001340A0" w:rsidRDefault="00642CA9" w:rsidP="00642CA9">
      <w:pPr>
        <w:spacing w:line="276" w:lineRule="auto"/>
        <w:ind w:left="-284"/>
        <w:jc w:val="center"/>
        <w:rPr>
          <w:rFonts w:ascii="Arial" w:hAnsi="Arial" w:cs="Arial"/>
          <w:b/>
          <w:sz w:val="24"/>
          <w:szCs w:val="24"/>
        </w:rPr>
      </w:pPr>
      <w:r w:rsidRPr="001340A0">
        <w:rPr>
          <w:rFonts w:ascii="Arial" w:hAnsi="Arial" w:cs="Arial"/>
          <w:b/>
          <w:sz w:val="24"/>
          <w:szCs w:val="24"/>
        </w:rPr>
        <w:t>PROJETO DE LEI Nº. xxx , DE 14 DE JULHO DE 2025</w:t>
      </w:r>
    </w:p>
    <w:p w14:paraId="25D83828" w14:textId="77777777" w:rsidR="00642CA9" w:rsidRPr="001340A0" w:rsidRDefault="00642CA9" w:rsidP="00642CA9">
      <w:pPr>
        <w:spacing w:line="276" w:lineRule="auto"/>
        <w:ind w:left="-284"/>
        <w:jc w:val="center"/>
        <w:rPr>
          <w:rFonts w:ascii="Arial" w:hAnsi="Arial" w:cs="Arial"/>
          <w:b/>
          <w:sz w:val="24"/>
          <w:szCs w:val="24"/>
        </w:rPr>
      </w:pPr>
    </w:p>
    <w:p w14:paraId="72EF1DB6" w14:textId="77777777" w:rsidR="00642CA9" w:rsidRPr="001340A0" w:rsidRDefault="00642CA9" w:rsidP="00642CA9">
      <w:pPr>
        <w:spacing w:line="276" w:lineRule="auto"/>
        <w:ind w:left="-284"/>
        <w:jc w:val="center"/>
        <w:rPr>
          <w:rFonts w:ascii="Arial" w:hAnsi="Arial" w:cs="Arial"/>
          <w:b/>
          <w:sz w:val="24"/>
          <w:szCs w:val="24"/>
        </w:rPr>
      </w:pPr>
    </w:p>
    <w:p w14:paraId="3FDE3D68" w14:textId="5E5A4C97" w:rsidR="00F6464E" w:rsidRPr="00B33982" w:rsidRDefault="00642CA9" w:rsidP="00B33982">
      <w:pPr>
        <w:spacing w:line="360" w:lineRule="auto"/>
        <w:ind w:left="4956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340A0">
        <w:rPr>
          <w:rFonts w:ascii="Arial" w:hAnsi="Arial" w:cs="Arial"/>
          <w:bCs/>
          <w:color w:val="000000"/>
          <w:sz w:val="24"/>
          <w:szCs w:val="24"/>
        </w:rPr>
        <w:t>Denomina de “Vera Lúcia Santos Alves” a Unidade de Saúde da Família Catiara</w:t>
      </w:r>
      <w:r w:rsidR="00963640">
        <w:rPr>
          <w:rFonts w:ascii="Arial" w:hAnsi="Arial" w:cs="Arial"/>
          <w:bCs/>
          <w:color w:val="000000"/>
          <w:sz w:val="24"/>
          <w:szCs w:val="24"/>
        </w:rPr>
        <w:t xml:space="preserve"> 1</w:t>
      </w:r>
      <w:r w:rsidRPr="001340A0">
        <w:rPr>
          <w:rFonts w:ascii="Arial" w:hAnsi="Arial" w:cs="Arial"/>
          <w:bCs/>
          <w:color w:val="000000"/>
          <w:sz w:val="24"/>
          <w:szCs w:val="24"/>
        </w:rPr>
        <w:t>, em  Amargosa-BA e dá outras providências.</w:t>
      </w:r>
    </w:p>
    <w:p w14:paraId="6836BC2C" w14:textId="77777777" w:rsidR="00642CA9" w:rsidRPr="001340A0" w:rsidRDefault="00642CA9" w:rsidP="00F6464E">
      <w:pPr>
        <w:spacing w:after="11" w:line="359" w:lineRule="auto"/>
        <w:ind w:left="4037"/>
        <w:jc w:val="both"/>
        <w:rPr>
          <w:rFonts w:ascii="Arial" w:hAnsi="Arial" w:cs="Arial"/>
          <w:bCs/>
          <w:sz w:val="24"/>
          <w:szCs w:val="24"/>
        </w:rPr>
      </w:pPr>
    </w:p>
    <w:p w14:paraId="324423B1" w14:textId="77777777" w:rsidR="002903F3" w:rsidRPr="001340A0" w:rsidRDefault="00F6464E" w:rsidP="002903F3">
      <w:pPr>
        <w:pStyle w:val="Corpodetexto"/>
        <w:spacing w:line="360" w:lineRule="auto"/>
        <w:ind w:left="-284"/>
        <w:rPr>
          <w:rFonts w:ascii="Arial" w:hAnsi="Arial" w:cs="Arial"/>
          <w:color w:val="000000"/>
          <w:sz w:val="24"/>
          <w:szCs w:val="24"/>
        </w:rPr>
      </w:pPr>
      <w:r w:rsidRPr="001340A0">
        <w:rPr>
          <w:rFonts w:ascii="Arial" w:hAnsi="Arial" w:cs="Arial"/>
          <w:b/>
          <w:sz w:val="24"/>
          <w:szCs w:val="24"/>
        </w:rPr>
        <w:t xml:space="preserve">RENATO GOMES DE JESUS, VEREADOR (A) DO MUNICÍPIO DE AMARGOSA, ESTADO DA BAHIA, </w:t>
      </w:r>
      <w:r w:rsidRPr="001340A0">
        <w:rPr>
          <w:rFonts w:ascii="Arial" w:hAnsi="Arial" w:cs="Arial"/>
          <w:bCs/>
          <w:sz w:val="24"/>
          <w:szCs w:val="24"/>
        </w:rPr>
        <w:t>apresenta</w:t>
      </w:r>
      <w:r w:rsidRPr="001340A0">
        <w:rPr>
          <w:rFonts w:ascii="Arial" w:hAnsi="Arial" w:cs="Arial"/>
          <w:color w:val="000000"/>
          <w:sz w:val="24"/>
          <w:szCs w:val="24"/>
        </w:rPr>
        <w:t xml:space="preserve"> para discussão e votação pelo Plenário desta Casa de Leis, o seguinte Projeto de Lei:</w:t>
      </w:r>
    </w:p>
    <w:p w14:paraId="33414E63" w14:textId="77777777" w:rsidR="002903F3" w:rsidRPr="001340A0" w:rsidRDefault="002903F3" w:rsidP="002903F3">
      <w:pPr>
        <w:pStyle w:val="Corpodetexto"/>
        <w:spacing w:line="276" w:lineRule="auto"/>
        <w:ind w:left="-284"/>
        <w:rPr>
          <w:rFonts w:ascii="Arial" w:hAnsi="Arial" w:cs="Arial"/>
          <w:b/>
          <w:sz w:val="24"/>
          <w:szCs w:val="24"/>
        </w:rPr>
      </w:pPr>
    </w:p>
    <w:p w14:paraId="2912C85D" w14:textId="7090958B" w:rsidR="00642CA9" w:rsidRPr="001340A0" w:rsidRDefault="00642CA9" w:rsidP="00642CA9">
      <w:pPr>
        <w:shd w:val="clear" w:color="auto" w:fill="FFFFFF"/>
        <w:spacing w:line="360" w:lineRule="auto"/>
        <w:ind w:left="-2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340A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Art. 1º.</w:t>
      </w:r>
      <w:r w:rsidRPr="001340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Fica denominado de “</w:t>
      </w:r>
      <w:r w:rsidRPr="001340A0">
        <w:rPr>
          <w:rFonts w:ascii="Arial" w:hAnsi="Arial" w:cs="Arial"/>
          <w:bCs/>
          <w:color w:val="000000"/>
          <w:sz w:val="24"/>
          <w:szCs w:val="24"/>
        </w:rPr>
        <w:t>Vera Lúcia Santos Alves</w:t>
      </w:r>
      <w:r w:rsidRPr="001340A0">
        <w:rPr>
          <w:rFonts w:ascii="Arial" w:hAnsi="Arial" w:cs="Arial"/>
          <w:color w:val="000000"/>
          <w:sz w:val="24"/>
          <w:szCs w:val="24"/>
          <w:shd w:val="clear" w:color="auto" w:fill="FFFFFF"/>
        </w:rPr>
        <w:t>” a Unidade de Saúde da Família Catiara</w:t>
      </w:r>
      <w:r w:rsidR="0007126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1</w:t>
      </w:r>
      <w:r w:rsidRPr="001340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3404B6">
        <w:rPr>
          <w:rFonts w:ascii="Arial" w:hAnsi="Arial" w:cs="Arial"/>
          <w:sz w:val="24"/>
          <w:szCs w:val="24"/>
          <w:shd w:val="clear" w:color="auto" w:fill="FFFFFF"/>
        </w:rPr>
        <w:t xml:space="preserve">situada na Rua </w:t>
      </w:r>
      <w:r w:rsidR="00071260" w:rsidRPr="003404B6">
        <w:rPr>
          <w:rFonts w:ascii="Arial" w:hAnsi="Arial" w:cs="Arial"/>
          <w:sz w:val="24"/>
          <w:szCs w:val="24"/>
          <w:shd w:val="clear" w:color="auto" w:fill="FFFFFF"/>
        </w:rPr>
        <w:t>xxx</w:t>
      </w:r>
      <w:r w:rsidRPr="003404B6">
        <w:rPr>
          <w:rFonts w:ascii="Arial" w:hAnsi="Arial" w:cs="Arial"/>
          <w:sz w:val="24"/>
          <w:szCs w:val="24"/>
          <w:shd w:val="clear" w:color="auto" w:fill="FFFFFF"/>
        </w:rPr>
        <w:t xml:space="preserve">, nº </w:t>
      </w:r>
      <w:r w:rsidR="00071260" w:rsidRPr="003404B6">
        <w:rPr>
          <w:rFonts w:ascii="Arial" w:hAnsi="Arial" w:cs="Arial"/>
          <w:sz w:val="24"/>
          <w:szCs w:val="24"/>
          <w:shd w:val="clear" w:color="auto" w:fill="FFFFFF"/>
        </w:rPr>
        <w:t>x</w:t>
      </w:r>
      <w:r w:rsidRPr="003404B6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071260">
        <w:rPr>
          <w:rFonts w:ascii="Arial" w:hAnsi="Arial" w:cs="Arial"/>
          <w:color w:val="000000"/>
          <w:sz w:val="24"/>
          <w:szCs w:val="24"/>
          <w:shd w:val="clear" w:color="auto" w:fill="FFFFFF"/>
        </w:rPr>
        <w:t>bairro Catiara</w:t>
      </w:r>
      <w:r w:rsidRPr="001340A0">
        <w:rPr>
          <w:rFonts w:ascii="Arial" w:hAnsi="Arial" w:cs="Arial"/>
          <w:color w:val="000000"/>
          <w:sz w:val="24"/>
          <w:szCs w:val="24"/>
          <w:shd w:val="clear" w:color="auto" w:fill="FFFFFF"/>
        </w:rPr>
        <w:t>, nesta cidade.</w:t>
      </w:r>
    </w:p>
    <w:p w14:paraId="08A69130" w14:textId="77777777" w:rsidR="00642CA9" w:rsidRPr="001340A0" w:rsidRDefault="00642CA9" w:rsidP="00642CA9">
      <w:pPr>
        <w:shd w:val="clear" w:color="auto" w:fill="FFFFFF"/>
        <w:spacing w:line="360" w:lineRule="auto"/>
        <w:ind w:left="-2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340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1340A0">
        <w:rPr>
          <w:rFonts w:ascii="Arial" w:hAnsi="Arial" w:cs="Arial"/>
          <w:color w:val="000000"/>
          <w:sz w:val="24"/>
          <w:szCs w:val="24"/>
        </w:rPr>
        <w:br/>
      </w:r>
      <w:r w:rsidRPr="001340A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Art. 2º.</w:t>
      </w:r>
      <w:r w:rsidRPr="001340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 Poder Executivo providenciará placa de identificação a ser afixada no local.</w:t>
      </w:r>
    </w:p>
    <w:p w14:paraId="5A21B824" w14:textId="77777777" w:rsidR="00642CA9" w:rsidRPr="001340A0" w:rsidRDefault="00642CA9" w:rsidP="00642CA9">
      <w:pPr>
        <w:shd w:val="clear" w:color="auto" w:fill="FFFFFF"/>
        <w:spacing w:line="360" w:lineRule="auto"/>
        <w:ind w:left="-2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E2E8648" w14:textId="791C9F8C" w:rsidR="00F6464E" w:rsidRPr="001340A0" w:rsidRDefault="00642CA9" w:rsidP="00642CA9">
      <w:pPr>
        <w:shd w:val="clear" w:color="auto" w:fill="FFFFFF"/>
        <w:spacing w:line="360" w:lineRule="auto"/>
        <w:ind w:left="-28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1340A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Art. 3º.</w:t>
      </w:r>
      <w:r w:rsidRPr="001340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A presente Lei entra em vigor na data de sua publicação</w:t>
      </w:r>
      <w:r w:rsidR="00F6464E" w:rsidRPr="001340A0">
        <w:rPr>
          <w:rFonts w:ascii="Arial" w:hAnsi="Arial" w:cs="Arial"/>
          <w:sz w:val="24"/>
          <w:szCs w:val="24"/>
        </w:rPr>
        <w:t xml:space="preserve">  </w:t>
      </w:r>
    </w:p>
    <w:p w14:paraId="7F95106D" w14:textId="77777777" w:rsidR="002903F3" w:rsidRPr="001340A0" w:rsidRDefault="002903F3" w:rsidP="002903F3">
      <w:pPr>
        <w:spacing w:after="158" w:line="360" w:lineRule="auto"/>
        <w:ind w:left="866"/>
        <w:jc w:val="both"/>
        <w:rPr>
          <w:rFonts w:ascii="Arial" w:hAnsi="Arial" w:cs="Arial"/>
          <w:sz w:val="24"/>
          <w:szCs w:val="24"/>
        </w:rPr>
      </w:pPr>
    </w:p>
    <w:p w14:paraId="771A48ED" w14:textId="77777777" w:rsidR="002903F3" w:rsidRPr="001340A0" w:rsidRDefault="002903F3" w:rsidP="002903F3">
      <w:pPr>
        <w:spacing w:after="158" w:line="360" w:lineRule="auto"/>
        <w:ind w:left="866"/>
        <w:jc w:val="both"/>
        <w:rPr>
          <w:rFonts w:ascii="Arial" w:hAnsi="Arial" w:cs="Arial"/>
          <w:sz w:val="24"/>
          <w:szCs w:val="24"/>
        </w:rPr>
      </w:pPr>
    </w:p>
    <w:p w14:paraId="259E5BAF" w14:textId="77777777" w:rsidR="00642CA9" w:rsidRPr="001340A0" w:rsidRDefault="00642CA9" w:rsidP="00642CA9">
      <w:pPr>
        <w:shd w:val="clear" w:color="auto" w:fill="FFFFFF"/>
        <w:spacing w:line="360" w:lineRule="auto"/>
        <w:ind w:left="-284"/>
        <w:jc w:val="center"/>
        <w:rPr>
          <w:rFonts w:ascii="Arial" w:hAnsi="Arial" w:cs="Arial"/>
          <w:sz w:val="24"/>
          <w:szCs w:val="24"/>
        </w:rPr>
      </w:pPr>
      <w:r w:rsidRPr="001340A0">
        <w:rPr>
          <w:rFonts w:ascii="Arial" w:hAnsi="Arial" w:cs="Arial"/>
          <w:sz w:val="24"/>
          <w:szCs w:val="24"/>
        </w:rPr>
        <w:t>Sala das Sessões, 15 de julho de 2025.</w:t>
      </w:r>
    </w:p>
    <w:p w14:paraId="5DAE7C26" w14:textId="77777777" w:rsidR="00642CA9" w:rsidRPr="001340A0" w:rsidRDefault="00642CA9" w:rsidP="00642CA9">
      <w:pPr>
        <w:shd w:val="clear" w:color="auto" w:fill="FFFFFF"/>
        <w:spacing w:line="360" w:lineRule="auto"/>
        <w:ind w:left="-284"/>
        <w:jc w:val="center"/>
        <w:rPr>
          <w:rFonts w:ascii="Arial" w:hAnsi="Arial" w:cs="Arial"/>
          <w:sz w:val="24"/>
          <w:szCs w:val="24"/>
        </w:rPr>
      </w:pPr>
    </w:p>
    <w:p w14:paraId="6BF4298E" w14:textId="77777777" w:rsidR="00642CA9" w:rsidRPr="001340A0" w:rsidRDefault="00642CA9" w:rsidP="00642CA9">
      <w:pPr>
        <w:spacing w:after="158" w:line="360" w:lineRule="auto"/>
        <w:jc w:val="both"/>
        <w:rPr>
          <w:rFonts w:ascii="Arial" w:hAnsi="Arial" w:cs="Arial"/>
          <w:sz w:val="24"/>
          <w:szCs w:val="24"/>
        </w:rPr>
      </w:pPr>
    </w:p>
    <w:p w14:paraId="75A06A88" w14:textId="77777777" w:rsidR="00642CA9" w:rsidRPr="001340A0" w:rsidRDefault="00642CA9" w:rsidP="00642CA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40A0">
        <w:rPr>
          <w:rFonts w:ascii="Arial" w:hAnsi="Arial" w:cs="Arial"/>
          <w:b/>
          <w:sz w:val="24"/>
          <w:szCs w:val="24"/>
        </w:rPr>
        <w:t>Renato de Jesus Gomes</w:t>
      </w:r>
    </w:p>
    <w:p w14:paraId="2623D8AC" w14:textId="77777777" w:rsidR="00642CA9" w:rsidRPr="001340A0" w:rsidRDefault="00642CA9" w:rsidP="00642CA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40A0">
        <w:rPr>
          <w:rFonts w:ascii="Arial" w:hAnsi="Arial" w:cs="Arial"/>
          <w:b/>
          <w:sz w:val="24"/>
          <w:szCs w:val="24"/>
        </w:rPr>
        <w:t>Vereador</w:t>
      </w:r>
    </w:p>
    <w:p w14:paraId="4F8E5500" w14:textId="77777777" w:rsidR="002903F3" w:rsidRDefault="002903F3" w:rsidP="002903F3">
      <w:pPr>
        <w:spacing w:after="158" w:line="360" w:lineRule="auto"/>
        <w:ind w:left="866"/>
        <w:jc w:val="both"/>
        <w:rPr>
          <w:rFonts w:ascii="Arial" w:hAnsi="Arial" w:cs="Arial"/>
          <w:sz w:val="24"/>
          <w:szCs w:val="24"/>
        </w:rPr>
      </w:pPr>
    </w:p>
    <w:p w14:paraId="512E23B2" w14:textId="77777777" w:rsidR="00F6464E" w:rsidRDefault="00F6464E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13239853" w14:textId="77777777" w:rsidR="00642CA9" w:rsidRDefault="00642CA9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633E9132" w14:textId="77777777" w:rsidR="00642CA9" w:rsidRDefault="00642CA9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4473F49A" w14:textId="77777777" w:rsidR="00642CA9" w:rsidRDefault="00642CA9" w:rsidP="002903F3">
      <w:pPr>
        <w:spacing w:line="360" w:lineRule="auto"/>
        <w:ind w:left="9"/>
        <w:jc w:val="both"/>
        <w:rPr>
          <w:rFonts w:ascii="Arial" w:hAnsi="Arial" w:cs="Arial"/>
          <w:sz w:val="24"/>
          <w:szCs w:val="24"/>
        </w:rPr>
      </w:pPr>
    </w:p>
    <w:p w14:paraId="1B00D268" w14:textId="09DDAD4D" w:rsidR="00F6464E" w:rsidRPr="00F6464E" w:rsidRDefault="00F6464E" w:rsidP="00642CA9">
      <w:pPr>
        <w:spacing w:after="117" w:line="360" w:lineRule="auto"/>
        <w:jc w:val="both"/>
        <w:rPr>
          <w:rFonts w:ascii="Arial" w:hAnsi="Arial" w:cs="Arial"/>
          <w:sz w:val="24"/>
          <w:szCs w:val="24"/>
        </w:rPr>
      </w:pPr>
    </w:p>
    <w:p w14:paraId="09949103" w14:textId="77777777" w:rsidR="00F6464E" w:rsidRPr="00F6464E" w:rsidRDefault="00F6464E" w:rsidP="002903F3">
      <w:pPr>
        <w:spacing w:after="156" w:line="360" w:lineRule="auto"/>
        <w:ind w:left="14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 xml:space="preserve"> </w:t>
      </w:r>
    </w:p>
    <w:p w14:paraId="238BE088" w14:textId="57AF85C8" w:rsidR="00F6464E" w:rsidRPr="00F6464E" w:rsidRDefault="00F6464E" w:rsidP="002903F3">
      <w:pPr>
        <w:spacing w:after="117" w:line="360" w:lineRule="auto"/>
        <w:jc w:val="center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b/>
          <w:sz w:val="24"/>
          <w:szCs w:val="24"/>
        </w:rPr>
        <w:t>JUSTIFICATIVA:</w:t>
      </w:r>
    </w:p>
    <w:p w14:paraId="79739000" w14:textId="77777777" w:rsidR="001340A0" w:rsidRPr="001340A0" w:rsidRDefault="001340A0" w:rsidP="00E443BE">
      <w:pPr>
        <w:pStyle w:val="NormalWeb"/>
        <w:spacing w:line="360" w:lineRule="auto"/>
        <w:jc w:val="both"/>
        <w:rPr>
          <w:rFonts w:ascii="Arial" w:hAnsi="Arial" w:cs="Arial"/>
        </w:rPr>
      </w:pPr>
      <w:r w:rsidRPr="001340A0">
        <w:rPr>
          <w:rFonts w:ascii="Arial" w:hAnsi="Arial" w:cs="Arial"/>
        </w:rPr>
        <w:t>Vera Lúcia Santos Alves nasceu em 17 de maio de 1950, no município de Conceição do Almeida-BA. Filha de Elói dos Santos e Joana Santana Santos, era a segunda de nove irmãos. Casou-se com João, com quem construiu uma família sólida, sendo mãe dedicada de seis filhos e avó amorosa de onze netos.</w:t>
      </w:r>
    </w:p>
    <w:p w14:paraId="6168579E" w14:textId="77777777" w:rsidR="001340A0" w:rsidRPr="001340A0" w:rsidRDefault="001340A0" w:rsidP="00E443BE">
      <w:pPr>
        <w:pStyle w:val="NormalWeb"/>
        <w:spacing w:line="360" w:lineRule="auto"/>
        <w:jc w:val="both"/>
        <w:rPr>
          <w:rFonts w:ascii="Arial" w:hAnsi="Arial" w:cs="Arial"/>
        </w:rPr>
      </w:pPr>
      <w:r w:rsidRPr="001340A0">
        <w:rPr>
          <w:rFonts w:ascii="Arial" w:hAnsi="Arial" w:cs="Arial"/>
        </w:rPr>
        <w:t>Em 1965, mudou-se para Amargosa, cidade que a acolheu e onde fincou raízes profundas. Formou-se em Magistério, em 1969, pelo Colégio das Sacramentinas, e em Contabilidade, no Colégio Estadual Pedro Calmon.</w:t>
      </w:r>
    </w:p>
    <w:p w14:paraId="7AF63FE8" w14:textId="77777777" w:rsidR="001340A0" w:rsidRPr="001340A0" w:rsidRDefault="001340A0" w:rsidP="00E443BE">
      <w:pPr>
        <w:pStyle w:val="NormalWeb"/>
        <w:spacing w:line="360" w:lineRule="auto"/>
        <w:jc w:val="both"/>
        <w:rPr>
          <w:rFonts w:ascii="Arial" w:hAnsi="Arial" w:cs="Arial"/>
        </w:rPr>
      </w:pPr>
      <w:r w:rsidRPr="001340A0">
        <w:rPr>
          <w:rFonts w:ascii="Arial" w:hAnsi="Arial" w:cs="Arial"/>
        </w:rPr>
        <w:t>Em 1971, ingressou no serviço público ao ser aprovada em concurso para a Justiça, assumindo a vaga no mesmo ano. Ao longo de 50 anos de atuação, exerceu funções de grande relevância: escrevente, contadora, subscrivã, oficial de registro civil no Cartório de Diógenes Sampaio e, após a extinção deste, passou a atuar como subscrivã da Vara Criminal, cargo que ocupou com zelo e dedicação até 2022, quando se aposentou. Sua competência, dedicação e humanidade renderam-lhe o carinhoso reconhecimento como “Vera do Fórum”, figura de respeito e afeto em toda Amargosa.</w:t>
      </w:r>
    </w:p>
    <w:p w14:paraId="53FE9C9E" w14:textId="77777777" w:rsidR="001340A0" w:rsidRPr="001340A0" w:rsidRDefault="001340A0" w:rsidP="00E443BE">
      <w:pPr>
        <w:pStyle w:val="NormalWeb"/>
        <w:spacing w:line="360" w:lineRule="auto"/>
        <w:jc w:val="both"/>
        <w:rPr>
          <w:rFonts w:ascii="Arial" w:hAnsi="Arial" w:cs="Arial"/>
        </w:rPr>
      </w:pPr>
      <w:r w:rsidRPr="001340A0">
        <w:rPr>
          <w:rFonts w:ascii="Arial" w:hAnsi="Arial" w:cs="Arial"/>
        </w:rPr>
        <w:t>Em reconhecimento à sua contribuição, recebeu em 2007 o Título de Cidadã Amargosense.</w:t>
      </w:r>
    </w:p>
    <w:p w14:paraId="57ED8341" w14:textId="77777777" w:rsidR="00E443BE" w:rsidRDefault="001340A0" w:rsidP="00E443BE">
      <w:pPr>
        <w:pStyle w:val="NormalWeb"/>
        <w:spacing w:line="360" w:lineRule="auto"/>
        <w:jc w:val="both"/>
        <w:rPr>
          <w:rFonts w:ascii="Arial" w:hAnsi="Arial" w:cs="Arial"/>
        </w:rPr>
      </w:pPr>
      <w:r w:rsidRPr="001340A0">
        <w:rPr>
          <w:rFonts w:ascii="Arial" w:hAnsi="Arial" w:cs="Arial"/>
        </w:rPr>
        <w:t xml:space="preserve">Ingressou na vida pública em 2011 como vereadora suplente, sendo eleita efetivamente no ano seguinte. Ao longo de quatro mandatos, destacou-se pelo comprometimento com as demandas da população e pela apresentação de diversas indicações e projetos de lei, sempre pautados no interesse coletivo. </w:t>
      </w:r>
    </w:p>
    <w:p w14:paraId="6D4905CD" w14:textId="77777777" w:rsidR="00E443BE" w:rsidRDefault="00E443BE" w:rsidP="00E443BE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67677A26" w14:textId="77777777" w:rsidR="00E443BE" w:rsidRDefault="00E443BE" w:rsidP="00E443BE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515B407F" w14:textId="77777777" w:rsidR="00E443BE" w:rsidRDefault="00E443BE" w:rsidP="00E443BE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69CB449E" w14:textId="07C5FBD8" w:rsidR="001340A0" w:rsidRPr="001340A0" w:rsidRDefault="001340A0" w:rsidP="00E443BE">
      <w:pPr>
        <w:pStyle w:val="NormalWeb"/>
        <w:spacing w:line="360" w:lineRule="auto"/>
        <w:jc w:val="both"/>
        <w:rPr>
          <w:rFonts w:ascii="Arial" w:hAnsi="Arial" w:cs="Arial"/>
        </w:rPr>
      </w:pPr>
      <w:r w:rsidRPr="001340A0">
        <w:rPr>
          <w:rFonts w:ascii="Arial" w:hAnsi="Arial" w:cs="Arial"/>
        </w:rPr>
        <w:t>Em 2021, assumiu a presidência da Câmara Municipal de Amargosa, consolidando sua liderança e dedicação à cidade.</w:t>
      </w:r>
    </w:p>
    <w:p w14:paraId="36145ED4" w14:textId="77777777" w:rsidR="001340A0" w:rsidRPr="001340A0" w:rsidRDefault="001340A0" w:rsidP="00E443BE">
      <w:pPr>
        <w:pStyle w:val="NormalWeb"/>
        <w:spacing w:line="360" w:lineRule="auto"/>
        <w:jc w:val="both"/>
        <w:rPr>
          <w:rFonts w:ascii="Arial" w:hAnsi="Arial" w:cs="Arial"/>
        </w:rPr>
      </w:pPr>
      <w:r w:rsidRPr="001340A0">
        <w:rPr>
          <w:rFonts w:ascii="Arial" w:hAnsi="Arial" w:cs="Arial"/>
        </w:rPr>
        <w:t>O falecimento de Vera Lúcia, em 12 de abril de 2025, causou profunda comoção em toda a comunidade, deixando um legado de trabalho, amor e compromisso com o próximo.</w:t>
      </w:r>
    </w:p>
    <w:p w14:paraId="4686C767" w14:textId="77777777" w:rsidR="001340A0" w:rsidRPr="001340A0" w:rsidRDefault="001340A0" w:rsidP="00E443BE">
      <w:pPr>
        <w:pStyle w:val="NormalWeb"/>
        <w:spacing w:line="360" w:lineRule="auto"/>
        <w:jc w:val="both"/>
        <w:rPr>
          <w:rFonts w:ascii="Arial" w:hAnsi="Arial" w:cs="Arial"/>
        </w:rPr>
      </w:pPr>
      <w:r w:rsidRPr="001340A0">
        <w:rPr>
          <w:rFonts w:ascii="Arial" w:hAnsi="Arial" w:cs="Arial"/>
        </w:rPr>
        <w:t xml:space="preserve">A nomeação da Unidade de Saúde da Família do bairro Catiara como </w:t>
      </w:r>
      <w:r w:rsidRPr="001340A0">
        <w:rPr>
          <w:rStyle w:val="Forte"/>
          <w:rFonts w:ascii="Arial" w:hAnsi="Arial" w:cs="Arial"/>
        </w:rPr>
        <w:t>“Vera Lúcia Santos Alves”</w:t>
      </w:r>
      <w:r w:rsidRPr="001340A0">
        <w:rPr>
          <w:rFonts w:ascii="Arial" w:hAnsi="Arial" w:cs="Arial"/>
        </w:rPr>
        <w:t xml:space="preserve"> constitui uma justa e merecida homenagem a esta mulher que dedicou sua vida ao serviço público e ao bem-estar da população amargosense, eternizando sua memória na história do município.</w:t>
      </w:r>
    </w:p>
    <w:p w14:paraId="3B9C92D5" w14:textId="77777777" w:rsidR="001340A0" w:rsidRDefault="001340A0" w:rsidP="00E443BE">
      <w:pPr>
        <w:pStyle w:val="NormalWeb"/>
        <w:spacing w:line="360" w:lineRule="auto"/>
        <w:jc w:val="both"/>
        <w:rPr>
          <w:rFonts w:ascii="Arial" w:hAnsi="Arial" w:cs="Arial"/>
        </w:rPr>
      </w:pPr>
      <w:r w:rsidRPr="001340A0">
        <w:rPr>
          <w:rFonts w:ascii="Arial" w:hAnsi="Arial" w:cs="Arial"/>
        </w:rPr>
        <w:t>Diante do exposto, submetemos à apreciação dos Nobres Vereadores o Projeto de Lei nº XXX, que denomina a Unidade de Saúde da Família do bairro Catiara, em Amargosa-BA, de “Vera Lúcia Santos Alves”, e dá outras providências, certos de contarmos com a aprovação unânime desta Casa Legislativa.</w:t>
      </w:r>
    </w:p>
    <w:p w14:paraId="2E54B98A" w14:textId="77777777" w:rsidR="00E443BE" w:rsidRPr="001340A0" w:rsidRDefault="00E443BE" w:rsidP="00E443BE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52781953" w14:textId="77777777" w:rsidR="001340A0" w:rsidRPr="001340A0" w:rsidRDefault="001340A0" w:rsidP="001340A0">
      <w:pPr>
        <w:shd w:val="clear" w:color="auto" w:fill="FFFFFF"/>
        <w:spacing w:line="360" w:lineRule="auto"/>
        <w:ind w:left="-284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4706775" w14:textId="27ECE7A2" w:rsidR="001340A0" w:rsidRPr="001340A0" w:rsidRDefault="001340A0" w:rsidP="001340A0">
      <w:pPr>
        <w:shd w:val="clear" w:color="auto" w:fill="FFFFFF"/>
        <w:spacing w:line="360" w:lineRule="auto"/>
        <w:ind w:left="-284"/>
        <w:jc w:val="center"/>
        <w:rPr>
          <w:rFonts w:ascii="Arial" w:hAnsi="Arial" w:cs="Arial"/>
          <w:sz w:val="24"/>
          <w:szCs w:val="24"/>
        </w:rPr>
      </w:pPr>
      <w:r w:rsidRPr="001340A0">
        <w:rPr>
          <w:rFonts w:ascii="Arial" w:hAnsi="Arial" w:cs="Arial"/>
          <w:sz w:val="24"/>
          <w:szCs w:val="24"/>
        </w:rPr>
        <w:t xml:space="preserve">Sala das Sessões, 15 de julho de 2025. </w:t>
      </w:r>
    </w:p>
    <w:p w14:paraId="37D59C2D" w14:textId="77777777" w:rsidR="001340A0" w:rsidRDefault="001340A0" w:rsidP="001340A0">
      <w:pPr>
        <w:spacing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270A60D" w14:textId="77777777" w:rsidR="00E443BE" w:rsidRDefault="00E443BE" w:rsidP="001340A0">
      <w:pPr>
        <w:spacing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66D8179" w14:textId="3CC049A2" w:rsidR="001340A0" w:rsidRPr="001340A0" w:rsidRDefault="00642CA9" w:rsidP="001340A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40A0">
        <w:rPr>
          <w:rFonts w:ascii="Arial" w:hAnsi="Arial" w:cs="Arial"/>
          <w:color w:val="000000"/>
          <w:sz w:val="24"/>
          <w:szCs w:val="24"/>
        </w:rPr>
        <w:br/>
      </w:r>
      <w:r w:rsidR="001340A0" w:rsidRPr="001340A0">
        <w:rPr>
          <w:rFonts w:ascii="Arial" w:hAnsi="Arial" w:cs="Arial"/>
          <w:b/>
          <w:sz w:val="24"/>
          <w:szCs w:val="24"/>
        </w:rPr>
        <w:t>Renato de Jesus Gomes</w:t>
      </w:r>
    </w:p>
    <w:p w14:paraId="120CE610" w14:textId="77777777" w:rsidR="001340A0" w:rsidRPr="001340A0" w:rsidRDefault="001340A0" w:rsidP="001340A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40A0">
        <w:rPr>
          <w:rFonts w:ascii="Arial" w:hAnsi="Arial" w:cs="Arial"/>
          <w:b/>
          <w:sz w:val="24"/>
          <w:szCs w:val="24"/>
        </w:rPr>
        <w:t>Vereador</w:t>
      </w:r>
    </w:p>
    <w:p w14:paraId="2C2E0D4D" w14:textId="13E2A4E5" w:rsidR="00642CA9" w:rsidRPr="00642CA9" w:rsidRDefault="00642CA9" w:rsidP="001340A0">
      <w:pPr>
        <w:spacing w:before="60" w:after="60" w:line="360" w:lineRule="auto"/>
        <w:rPr>
          <w:rFonts w:ascii="Arial" w:hAnsi="Arial" w:cs="Arial"/>
          <w:color w:val="000000"/>
          <w:sz w:val="24"/>
          <w:szCs w:val="24"/>
        </w:rPr>
      </w:pPr>
    </w:p>
    <w:p w14:paraId="48317CF9" w14:textId="7DC11670" w:rsidR="00F6464E" w:rsidRPr="00F6464E" w:rsidRDefault="00F6464E" w:rsidP="002903F3">
      <w:pPr>
        <w:spacing w:after="115" w:line="360" w:lineRule="auto"/>
        <w:jc w:val="both"/>
        <w:rPr>
          <w:rFonts w:ascii="Arial" w:hAnsi="Arial" w:cs="Arial"/>
          <w:sz w:val="24"/>
          <w:szCs w:val="24"/>
        </w:rPr>
      </w:pPr>
    </w:p>
    <w:p w14:paraId="6BC0D115" w14:textId="184E213E" w:rsidR="00862568" w:rsidRPr="00F6464E" w:rsidRDefault="00F6464E" w:rsidP="00642CA9">
      <w:pPr>
        <w:spacing w:after="20" w:line="360" w:lineRule="auto"/>
        <w:ind w:left="9"/>
        <w:jc w:val="both"/>
        <w:rPr>
          <w:rFonts w:ascii="Arial" w:hAnsi="Arial" w:cs="Arial"/>
          <w:sz w:val="24"/>
          <w:szCs w:val="24"/>
        </w:rPr>
      </w:pPr>
      <w:r w:rsidRPr="00F6464E">
        <w:rPr>
          <w:rFonts w:ascii="Arial" w:hAnsi="Arial" w:cs="Arial"/>
          <w:sz w:val="24"/>
          <w:szCs w:val="24"/>
        </w:rPr>
        <w:t xml:space="preserve">       </w:t>
      </w:r>
    </w:p>
    <w:p w14:paraId="72E02FD3" w14:textId="77777777" w:rsidR="00F6464E" w:rsidRPr="00F6464E" w:rsidRDefault="00F6464E" w:rsidP="002903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6464E" w:rsidRPr="00F6464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9F941" w14:textId="77777777" w:rsidR="00D2236F" w:rsidRDefault="00D2236F" w:rsidP="00DC42CF">
      <w:r>
        <w:separator/>
      </w:r>
    </w:p>
  </w:endnote>
  <w:endnote w:type="continuationSeparator" w:id="0">
    <w:p w14:paraId="309C19A4" w14:textId="77777777" w:rsidR="00D2236F" w:rsidRDefault="00D2236F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D464F" w14:textId="77777777" w:rsidR="00D2236F" w:rsidRDefault="00D2236F" w:rsidP="00DC42CF">
      <w:r>
        <w:separator/>
      </w:r>
    </w:p>
  </w:footnote>
  <w:footnote w:type="continuationSeparator" w:id="0">
    <w:p w14:paraId="0668BFE0" w14:textId="77777777" w:rsidR="00D2236F" w:rsidRDefault="00D2236F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50942"/>
    <w:multiLevelType w:val="hybridMultilevel"/>
    <w:tmpl w:val="FFFFFFFF"/>
    <w:lvl w:ilvl="0" w:tplc="CAE09F52">
      <w:start w:val="2"/>
      <w:numFmt w:val="upperRoman"/>
      <w:lvlText w:val="%1-"/>
      <w:lvlJc w:val="left"/>
      <w:pPr>
        <w:ind w:left="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0FC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B2F29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40BF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18078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8B66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64AD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C63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54DA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7114FC"/>
    <w:multiLevelType w:val="hybridMultilevel"/>
    <w:tmpl w:val="FFFFFFFF"/>
    <w:lvl w:ilvl="0" w:tplc="8DF22A0A">
      <w:start w:val="6"/>
      <w:numFmt w:val="upperRoman"/>
      <w:lvlText w:val="%1-"/>
      <w:lvlJc w:val="left"/>
      <w:pPr>
        <w:ind w:left="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E913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54AD8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A8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2ADF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1432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828F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A4FD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7CBE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776427"/>
    <w:multiLevelType w:val="hybridMultilevel"/>
    <w:tmpl w:val="FFFFFFFF"/>
    <w:lvl w:ilvl="0" w:tplc="D1F6562E">
      <w:start w:val="1"/>
      <w:numFmt w:val="upperRoman"/>
      <w:lvlText w:val="%1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4D0DA">
      <w:start w:val="1"/>
      <w:numFmt w:val="lowerLetter"/>
      <w:lvlText w:val="%2"/>
      <w:lvlJc w:val="left"/>
      <w:pPr>
        <w:ind w:left="19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0E6A2C">
      <w:start w:val="1"/>
      <w:numFmt w:val="lowerRoman"/>
      <w:lvlText w:val="%3"/>
      <w:lvlJc w:val="left"/>
      <w:pPr>
        <w:ind w:left="26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DB20">
      <w:start w:val="1"/>
      <w:numFmt w:val="decimal"/>
      <w:lvlText w:val="%4"/>
      <w:lvlJc w:val="left"/>
      <w:pPr>
        <w:ind w:left="33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4E5EA8">
      <w:start w:val="1"/>
      <w:numFmt w:val="lowerLetter"/>
      <w:lvlText w:val="%5"/>
      <w:lvlJc w:val="left"/>
      <w:pPr>
        <w:ind w:left="4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01C9C">
      <w:start w:val="1"/>
      <w:numFmt w:val="lowerRoman"/>
      <w:lvlText w:val="%6"/>
      <w:lvlJc w:val="left"/>
      <w:pPr>
        <w:ind w:left="48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15F8">
      <w:start w:val="1"/>
      <w:numFmt w:val="decimal"/>
      <w:lvlText w:val="%7"/>
      <w:lvlJc w:val="left"/>
      <w:pPr>
        <w:ind w:left="5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4D46C">
      <w:start w:val="1"/>
      <w:numFmt w:val="lowerLetter"/>
      <w:lvlText w:val="%8"/>
      <w:lvlJc w:val="left"/>
      <w:pPr>
        <w:ind w:left="62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807A1C">
      <w:start w:val="1"/>
      <w:numFmt w:val="lowerRoman"/>
      <w:lvlText w:val="%9"/>
      <w:lvlJc w:val="left"/>
      <w:pPr>
        <w:ind w:left="69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01868889">
    <w:abstractNumId w:val="2"/>
  </w:num>
  <w:num w:numId="2" w16cid:durableId="1438599561">
    <w:abstractNumId w:val="1"/>
  </w:num>
  <w:num w:numId="3" w16cid:durableId="1837723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71260"/>
    <w:rsid w:val="001340A0"/>
    <w:rsid w:val="001E523F"/>
    <w:rsid w:val="0023532D"/>
    <w:rsid w:val="002903F3"/>
    <w:rsid w:val="003404B6"/>
    <w:rsid w:val="003423A9"/>
    <w:rsid w:val="003E34E4"/>
    <w:rsid w:val="0042649D"/>
    <w:rsid w:val="00437272"/>
    <w:rsid w:val="00533DE9"/>
    <w:rsid w:val="00545411"/>
    <w:rsid w:val="00642CA9"/>
    <w:rsid w:val="00665626"/>
    <w:rsid w:val="006D4E37"/>
    <w:rsid w:val="00852A64"/>
    <w:rsid w:val="00862568"/>
    <w:rsid w:val="008E3F8E"/>
    <w:rsid w:val="00910C01"/>
    <w:rsid w:val="00963640"/>
    <w:rsid w:val="009F6504"/>
    <w:rsid w:val="00AD10E4"/>
    <w:rsid w:val="00AF2C68"/>
    <w:rsid w:val="00B3024B"/>
    <w:rsid w:val="00B33982"/>
    <w:rsid w:val="00B67B56"/>
    <w:rsid w:val="00B879F0"/>
    <w:rsid w:val="00B9085C"/>
    <w:rsid w:val="00BE7029"/>
    <w:rsid w:val="00C320AA"/>
    <w:rsid w:val="00D2236F"/>
    <w:rsid w:val="00DC42CF"/>
    <w:rsid w:val="00E443BE"/>
    <w:rsid w:val="00F117F1"/>
    <w:rsid w:val="00F6464E"/>
    <w:rsid w:val="00FB47D4"/>
    <w:rsid w:val="00FB51E7"/>
    <w:rsid w:val="00FC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437272"/>
    <w:rPr>
      <w:b/>
      <w:bCs/>
    </w:rPr>
  </w:style>
  <w:style w:type="paragraph" w:styleId="PargrafodaLista">
    <w:name w:val="List Paragraph"/>
    <w:basedOn w:val="Normal"/>
    <w:uiPriority w:val="34"/>
    <w:qFormat/>
    <w:rsid w:val="00F6464E"/>
    <w:pPr>
      <w:spacing w:after="118" w:line="259" w:lineRule="auto"/>
      <w:ind w:left="720" w:hanging="10"/>
      <w:contextualSpacing/>
      <w:jc w:val="both"/>
    </w:pPr>
    <w:rPr>
      <w:rFonts w:ascii="Arial" w:eastAsia="Arial" w:hAnsi="Arial" w:cs="Arial"/>
      <w:color w:val="000000"/>
      <w:kern w:val="2"/>
      <w:sz w:val="24"/>
      <w:szCs w:val="22"/>
      <w:lang w:bidi="pt-BR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1340A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491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2025-03-17T13:36:00Z</cp:lastPrinted>
  <dcterms:created xsi:type="dcterms:W3CDTF">2025-07-15T14:20:00Z</dcterms:created>
  <dcterms:modified xsi:type="dcterms:W3CDTF">2025-07-15T14:47:00Z</dcterms:modified>
</cp:coreProperties>
</file>