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22861255" w:rsidR="005F4958" w:rsidRPr="002029BC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2029BC">
        <w:rPr>
          <w:rFonts w:ascii="Arial" w:hAnsi="Arial" w:cs="Arial"/>
          <w:b/>
          <w:sz w:val="24"/>
          <w:szCs w:val="24"/>
        </w:rPr>
        <w:t xml:space="preserve">PROJETO DE LEI Nº </w:t>
      </w:r>
      <w:r w:rsidR="002029BC" w:rsidRPr="002029BC">
        <w:rPr>
          <w:rFonts w:ascii="Arial" w:hAnsi="Arial" w:cs="Arial"/>
          <w:b/>
          <w:sz w:val="24"/>
          <w:szCs w:val="24"/>
        </w:rPr>
        <w:t>25</w:t>
      </w:r>
      <w:r w:rsidRPr="002029BC">
        <w:rPr>
          <w:rFonts w:ascii="Arial" w:hAnsi="Arial" w:cs="Arial"/>
          <w:b/>
          <w:sz w:val="24"/>
          <w:szCs w:val="24"/>
        </w:rPr>
        <w:t>/202</w:t>
      </w:r>
      <w:r w:rsidR="00363A11" w:rsidRPr="002029BC">
        <w:rPr>
          <w:rFonts w:ascii="Arial" w:hAnsi="Arial" w:cs="Arial"/>
          <w:b/>
          <w:sz w:val="24"/>
          <w:szCs w:val="24"/>
        </w:rPr>
        <w:t>5</w:t>
      </w:r>
    </w:p>
    <w:p w14:paraId="5A596E2E" w14:textId="7B6CE104" w:rsidR="005F4958" w:rsidRPr="002029BC" w:rsidRDefault="005F4958" w:rsidP="005F072A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2029BC">
        <w:rPr>
          <w:rFonts w:ascii="Arial" w:hAnsi="Arial" w:cs="Arial"/>
          <w:color w:val="auto"/>
        </w:rPr>
        <w:t xml:space="preserve">SÚMULA: </w:t>
      </w:r>
      <w:r w:rsidR="00783BBC" w:rsidRPr="002029BC">
        <w:rPr>
          <w:rFonts w:ascii="Arial" w:hAnsi="Arial" w:cs="Arial"/>
          <w:color w:val="auto"/>
        </w:rPr>
        <w:t>“</w:t>
      </w:r>
      <w:r w:rsidR="005F072A" w:rsidRPr="002029BC">
        <w:rPr>
          <w:rFonts w:ascii="Arial" w:hAnsi="Arial" w:cs="Arial"/>
          <w:color w:val="auto"/>
        </w:rPr>
        <w:t>Institui a Língua Brasileira de Sinais (Libras) e a tradução simultânea dos trabalhos parlamentares nas sessões da Câmara Municipal de</w:t>
      </w:r>
      <w:r w:rsidR="00E92F96" w:rsidRPr="002029BC">
        <w:rPr>
          <w:rFonts w:ascii="Arial" w:hAnsi="Arial" w:cs="Arial"/>
          <w:color w:val="auto"/>
        </w:rPr>
        <w:t xml:space="preserve"> Acrelândia</w:t>
      </w:r>
      <w:r w:rsidR="009D5566" w:rsidRPr="002029BC">
        <w:rPr>
          <w:rFonts w:ascii="Arial" w:hAnsi="Arial" w:cs="Arial"/>
          <w:color w:val="auto"/>
        </w:rPr>
        <w:t>, e dá outras providências</w:t>
      </w:r>
      <w:r w:rsidR="00783BBC" w:rsidRPr="002029BC">
        <w:rPr>
          <w:rFonts w:ascii="Arial" w:hAnsi="Arial" w:cs="Arial"/>
          <w:color w:val="auto"/>
        </w:rPr>
        <w:t>”</w:t>
      </w:r>
      <w:r w:rsidRPr="002029BC">
        <w:rPr>
          <w:rFonts w:ascii="Arial" w:hAnsi="Arial" w:cs="Arial"/>
          <w:color w:val="auto"/>
        </w:rPr>
        <w:t>.</w:t>
      </w:r>
    </w:p>
    <w:p w14:paraId="1A3BA140" w14:textId="77777777" w:rsidR="005F072A" w:rsidRPr="002029BC" w:rsidRDefault="005F072A" w:rsidP="0015395D">
      <w:pPr>
        <w:ind w:right="-426" w:firstLine="708"/>
        <w:jc w:val="both"/>
        <w:rPr>
          <w:rFonts w:ascii="Arial" w:hAnsi="Arial" w:cs="Arial"/>
          <w:bCs/>
          <w:sz w:val="24"/>
          <w:szCs w:val="24"/>
        </w:rPr>
      </w:pPr>
    </w:p>
    <w:p w14:paraId="6BFA2856" w14:textId="1588F5A4" w:rsidR="005F4958" w:rsidRPr="002029BC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2029BC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2029BC" w:rsidRDefault="005F4958" w:rsidP="0015395D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BFBD3CD" w14:textId="77777777" w:rsidR="005F072A" w:rsidRPr="002029BC" w:rsidRDefault="005F072A" w:rsidP="005F072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b/>
          <w:bCs/>
          <w:sz w:val="24"/>
          <w:szCs w:val="24"/>
        </w:rPr>
        <w:t>Art. 1º</w:t>
      </w:r>
      <w:r w:rsidRPr="002029BC">
        <w:rPr>
          <w:rFonts w:ascii="Arial" w:hAnsi="Arial" w:cs="Arial"/>
          <w:sz w:val="24"/>
          <w:szCs w:val="24"/>
        </w:rPr>
        <w:t xml:space="preserve"> Fica assegurado aos surdos e deficientes auditivos o direito à inclusão, à comunicação e a informação através da tradução simultânea, por intérpretes do sistema LIBRAS, dos trabalhos parlamentares da Câmara Municipal de Acrelândia.</w:t>
      </w:r>
    </w:p>
    <w:p w14:paraId="79CAEB7B" w14:textId="77777777" w:rsidR="005F072A" w:rsidRPr="002029BC" w:rsidRDefault="005F072A" w:rsidP="005F072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b/>
          <w:bCs/>
          <w:sz w:val="24"/>
          <w:szCs w:val="24"/>
        </w:rPr>
        <w:t>Parágrafo único.</w:t>
      </w:r>
      <w:r w:rsidRPr="002029BC">
        <w:rPr>
          <w:rFonts w:ascii="Arial" w:hAnsi="Arial" w:cs="Arial"/>
          <w:sz w:val="24"/>
          <w:szCs w:val="24"/>
        </w:rPr>
        <w:t xml:space="preserve"> As sessões plenárias (ordinárias e extraordinárias) e as sessões solenes da Câmara Municipal, bem como, as transmissões em TV ou nas redes sociais, serão traduzidas simultaneamente por intérpretes da Língua Brasileira de Sinais (LIBRAS) e demais recursos de expressão a ela associados.</w:t>
      </w:r>
    </w:p>
    <w:p w14:paraId="1F925AAB" w14:textId="77777777" w:rsidR="005F072A" w:rsidRPr="002029BC" w:rsidRDefault="005F072A" w:rsidP="005F072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b/>
          <w:bCs/>
          <w:sz w:val="24"/>
          <w:szCs w:val="24"/>
        </w:rPr>
        <w:t>Art. 2º</w:t>
      </w:r>
      <w:r w:rsidRPr="002029BC">
        <w:rPr>
          <w:rFonts w:ascii="Arial" w:hAnsi="Arial" w:cs="Arial"/>
          <w:sz w:val="24"/>
          <w:szCs w:val="24"/>
        </w:rPr>
        <w:t xml:space="preserve"> Para executar o disposto nesta Lei, a Câmara Municipal poderá contratar intérpretes da Língua Brasileira de Sinais (LIBRAS) e firmar convênios/parcerias com órgãos e entidades públicas ou privadas que atuem no atendimento de surdos e deficientes auditivos.</w:t>
      </w:r>
    </w:p>
    <w:p w14:paraId="12B98855" w14:textId="77777777" w:rsidR="005F072A" w:rsidRPr="002029BC" w:rsidRDefault="005F072A" w:rsidP="005F072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b/>
          <w:bCs/>
          <w:sz w:val="24"/>
          <w:szCs w:val="24"/>
        </w:rPr>
        <w:t>Art. 3º</w:t>
      </w:r>
      <w:r w:rsidRPr="002029BC">
        <w:rPr>
          <w:rFonts w:ascii="Arial" w:hAnsi="Arial" w:cs="Arial"/>
          <w:sz w:val="24"/>
          <w:szCs w:val="24"/>
        </w:rPr>
        <w:t xml:space="preserve"> As despesas decorrentes da execução desta lei correrão por conta de dotações orçamentárias próprias, suplementadas, se necessário.</w:t>
      </w:r>
    </w:p>
    <w:p w14:paraId="2228CFB5" w14:textId="77777777" w:rsidR="005F072A" w:rsidRPr="002029BC" w:rsidRDefault="005F072A" w:rsidP="005F072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b/>
          <w:bCs/>
          <w:sz w:val="24"/>
          <w:szCs w:val="24"/>
        </w:rPr>
        <w:t>Art. 4º</w:t>
      </w:r>
      <w:r w:rsidRPr="002029BC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672E0490" w14:textId="61AF6E56" w:rsidR="005F072A" w:rsidRPr="002029BC" w:rsidRDefault="005F072A" w:rsidP="005F072A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b/>
          <w:bCs/>
          <w:sz w:val="24"/>
          <w:szCs w:val="24"/>
        </w:rPr>
        <w:t>Art. 5º</w:t>
      </w:r>
      <w:r w:rsidRPr="002029BC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22E2D3DD" w14:textId="441535A8" w:rsidR="005F4958" w:rsidRPr="002029BC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6D2607" w:rsidRPr="002029BC">
        <w:rPr>
          <w:rFonts w:ascii="Arial" w:hAnsi="Arial" w:cs="Arial"/>
          <w:sz w:val="24"/>
          <w:szCs w:val="24"/>
        </w:rPr>
        <w:t>0</w:t>
      </w:r>
      <w:r w:rsidR="002029BC" w:rsidRPr="002029BC">
        <w:rPr>
          <w:rFonts w:ascii="Arial" w:hAnsi="Arial" w:cs="Arial"/>
          <w:sz w:val="24"/>
          <w:szCs w:val="24"/>
        </w:rPr>
        <w:t>7</w:t>
      </w:r>
      <w:r w:rsidRPr="002029BC">
        <w:rPr>
          <w:rFonts w:ascii="Arial" w:hAnsi="Arial" w:cs="Arial"/>
          <w:sz w:val="24"/>
          <w:szCs w:val="24"/>
        </w:rPr>
        <w:t xml:space="preserve"> de </w:t>
      </w:r>
      <w:r w:rsidR="002029BC" w:rsidRPr="002029BC">
        <w:rPr>
          <w:rFonts w:ascii="Arial" w:hAnsi="Arial" w:cs="Arial"/>
          <w:sz w:val="24"/>
          <w:szCs w:val="24"/>
        </w:rPr>
        <w:t>julho</w:t>
      </w:r>
      <w:r w:rsidRPr="002029BC">
        <w:rPr>
          <w:rFonts w:ascii="Arial" w:hAnsi="Arial" w:cs="Arial"/>
          <w:sz w:val="24"/>
          <w:szCs w:val="24"/>
        </w:rPr>
        <w:t xml:space="preserve"> de 202</w:t>
      </w:r>
      <w:r w:rsidR="00363A11" w:rsidRPr="002029BC">
        <w:rPr>
          <w:rFonts w:ascii="Arial" w:hAnsi="Arial" w:cs="Arial"/>
          <w:sz w:val="24"/>
          <w:szCs w:val="24"/>
        </w:rPr>
        <w:t>5</w:t>
      </w:r>
      <w:r w:rsidR="00AA7D0E" w:rsidRPr="002029BC">
        <w:rPr>
          <w:rFonts w:ascii="Arial" w:hAnsi="Arial" w:cs="Arial"/>
          <w:sz w:val="24"/>
          <w:szCs w:val="24"/>
        </w:rPr>
        <w:t>.</w:t>
      </w:r>
    </w:p>
    <w:p w14:paraId="115FC3BC" w14:textId="77777777" w:rsidR="005F4958" w:rsidRPr="002029BC" w:rsidRDefault="005F4958" w:rsidP="005F072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21E4C6F6" w14:textId="38ACB5C4" w:rsidR="005F4958" w:rsidRPr="002029BC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29BC">
        <w:rPr>
          <w:rFonts w:ascii="Arial" w:hAnsi="Arial" w:cs="Arial"/>
          <w:b/>
          <w:sz w:val="24"/>
          <w:szCs w:val="24"/>
        </w:rPr>
        <w:t xml:space="preserve">Ver. </w:t>
      </w:r>
      <w:r w:rsidR="009D5566" w:rsidRPr="002029BC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2029BC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29BC">
        <w:rPr>
          <w:rFonts w:ascii="Arial" w:hAnsi="Arial" w:cs="Arial"/>
          <w:b/>
          <w:sz w:val="24"/>
          <w:szCs w:val="24"/>
        </w:rPr>
        <w:t>Proponente</w:t>
      </w:r>
    </w:p>
    <w:p w14:paraId="460E9278" w14:textId="617936BF" w:rsidR="00132535" w:rsidRPr="002029BC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29BC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3C23603C" w14:textId="77777777" w:rsidR="00132535" w:rsidRPr="002029BC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2029BC" w:rsidRDefault="00132535" w:rsidP="00823E01">
      <w:pPr>
        <w:spacing w:line="360" w:lineRule="auto"/>
        <w:ind w:right="-426" w:firstLine="709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2029BC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DB7E2DE" w14:textId="129078BD" w:rsidR="00325F89" w:rsidRPr="002029BC" w:rsidRDefault="00325F89" w:rsidP="005F072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 xml:space="preserve">A </w:t>
      </w:r>
      <w:r w:rsidRPr="002029BC">
        <w:rPr>
          <w:rFonts w:ascii="Arial" w:hAnsi="Arial" w:cs="Arial"/>
          <w:b/>
          <w:bCs/>
          <w:sz w:val="24"/>
          <w:szCs w:val="24"/>
        </w:rPr>
        <w:t>Lei nº 10.436, de 24 de abril de 2002,</w:t>
      </w:r>
      <w:r w:rsidRPr="002029BC">
        <w:rPr>
          <w:rFonts w:ascii="Arial" w:hAnsi="Arial" w:cs="Arial"/>
          <w:sz w:val="24"/>
          <w:szCs w:val="24"/>
        </w:rPr>
        <w:t xml:space="preserve"> reconhece a Língua Brasileira de Sinais (Libras), como língua oficial do Brasil, devendo o poder público em geral buscar formas de institucionalizar e difundir o uso dela como forma de integração e participação das </w:t>
      </w:r>
      <w:r w:rsidR="00BC7411" w:rsidRPr="002029BC">
        <w:rPr>
          <w:rFonts w:ascii="Arial" w:hAnsi="Arial" w:cs="Arial"/>
          <w:sz w:val="24"/>
          <w:szCs w:val="24"/>
        </w:rPr>
        <w:t>comunidades surdas do Brasil.</w:t>
      </w:r>
    </w:p>
    <w:p w14:paraId="03192569" w14:textId="3521A33A" w:rsidR="00823E01" w:rsidRPr="002029BC" w:rsidRDefault="005F072A" w:rsidP="005F072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 xml:space="preserve">Ressalto </w:t>
      </w:r>
      <w:r w:rsidR="00BC7411" w:rsidRPr="002029BC">
        <w:rPr>
          <w:rFonts w:ascii="Arial" w:hAnsi="Arial" w:cs="Arial"/>
          <w:sz w:val="24"/>
          <w:szCs w:val="24"/>
        </w:rPr>
        <w:t>ainda</w:t>
      </w:r>
      <w:r w:rsidRPr="002029BC">
        <w:rPr>
          <w:rFonts w:ascii="Arial" w:hAnsi="Arial" w:cs="Arial"/>
          <w:sz w:val="24"/>
          <w:szCs w:val="24"/>
        </w:rPr>
        <w:t xml:space="preserve"> que o objetivo deste projeto de lei é intensificar a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divulgação e ampliar a informação sobre o trabalho dos vereadores, assegurando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sua compreensão pelos portadores de deficiência auditiva.</w:t>
      </w:r>
    </w:p>
    <w:p w14:paraId="67A96D8B" w14:textId="34E4F26D" w:rsidR="005F072A" w:rsidRPr="002029BC" w:rsidRDefault="005F072A" w:rsidP="005F072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>O deficiente auditivo tem uma identidade surda, e o objetivo de mudar o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surdo para torna-lo igual a um ouvinte, é um desrespeito a sua identidade, a sua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cultura e a sua condição de cidadania, porque o surdo usa uma comunicação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visual (língua de sinais) e não usa comunicação auditiva, sendo que, a língua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brasileira de sinais, por lei já foi oficializada em âmbito federal</w:t>
      </w:r>
      <w:r w:rsidR="00325F89" w:rsidRPr="002029BC">
        <w:rPr>
          <w:rFonts w:ascii="Arial" w:hAnsi="Arial" w:cs="Arial"/>
          <w:sz w:val="24"/>
          <w:szCs w:val="24"/>
        </w:rPr>
        <w:t xml:space="preserve"> e</w:t>
      </w:r>
      <w:r w:rsidRPr="002029BC">
        <w:rPr>
          <w:rFonts w:ascii="Arial" w:hAnsi="Arial" w:cs="Arial"/>
          <w:sz w:val="24"/>
          <w:szCs w:val="24"/>
        </w:rPr>
        <w:t xml:space="preserve"> estadual, que regulamentou a libras, a qual já deveria estar sendo usada em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entidades e órgãos públicos, a qual favorece a inserção e integração e o acesso a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qualquer tipo de conceito e informação e dos conhecimentos existentes na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sociedade.</w:t>
      </w:r>
    </w:p>
    <w:p w14:paraId="4F5B6C83" w14:textId="0213D02A" w:rsidR="00BC7411" w:rsidRPr="002029BC" w:rsidRDefault="00BC7411" w:rsidP="00BC7411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 xml:space="preserve">Neste sentido, a </w:t>
      </w:r>
      <w:r w:rsidRPr="002029BC">
        <w:rPr>
          <w:rFonts w:ascii="Arial" w:hAnsi="Arial" w:cs="Arial"/>
          <w:b/>
          <w:bCs/>
          <w:sz w:val="24"/>
          <w:szCs w:val="24"/>
        </w:rPr>
        <w:t>Lei nº 13.146, de 6 de julho de 2015,</w:t>
      </w:r>
      <w:r w:rsidRPr="002029BC">
        <w:rPr>
          <w:rFonts w:ascii="Arial" w:hAnsi="Arial" w:cs="Arial"/>
          <w:sz w:val="24"/>
          <w:szCs w:val="24"/>
        </w:rPr>
        <w:t xml:space="preserve"> que instituiu a Lei Brasileira de Inclusão da Pessoa com Deficiência, conhecida popularmente como Estatuto da Pessoa com Deficiência, em seu artigo 1º nos trouxe o dever de assegurar e promover, em condições de igualdade, o exercício dos direitos e das liberdades fundamentais por pessoa com deficiência, visando à sua inclusão social e cidadania.</w:t>
      </w:r>
    </w:p>
    <w:p w14:paraId="0A399892" w14:textId="5C363F36" w:rsidR="005F072A" w:rsidRPr="002029BC" w:rsidRDefault="00393EEB" w:rsidP="005F072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>V</w:t>
      </w:r>
      <w:r w:rsidR="005F072A" w:rsidRPr="002029BC">
        <w:rPr>
          <w:rFonts w:ascii="Arial" w:hAnsi="Arial" w:cs="Arial"/>
          <w:sz w:val="24"/>
          <w:szCs w:val="24"/>
        </w:rPr>
        <w:t>ivemos em um país democrático e que deseja uma inclusão para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="005F072A" w:rsidRPr="002029BC">
        <w:rPr>
          <w:rFonts w:ascii="Arial" w:hAnsi="Arial" w:cs="Arial"/>
          <w:sz w:val="24"/>
          <w:szCs w:val="24"/>
        </w:rPr>
        <w:t>todos, a luta por direitos fundamentais tem que ser igualitária às reinvindicações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="005F072A" w:rsidRPr="002029BC">
        <w:rPr>
          <w:rFonts w:ascii="Arial" w:hAnsi="Arial" w:cs="Arial"/>
          <w:sz w:val="24"/>
          <w:szCs w:val="24"/>
        </w:rPr>
        <w:t>dos ouvintes, porque não deseja uma inclusão apoiada em barreiras para a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="005F072A" w:rsidRPr="002029BC">
        <w:rPr>
          <w:rFonts w:ascii="Arial" w:hAnsi="Arial" w:cs="Arial"/>
          <w:sz w:val="24"/>
          <w:szCs w:val="24"/>
        </w:rPr>
        <w:t>socialização, o problema social, talvez se encontre, na estigmatização das pessoas,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="005F072A" w:rsidRPr="002029BC">
        <w:rPr>
          <w:rFonts w:ascii="Arial" w:hAnsi="Arial" w:cs="Arial"/>
          <w:sz w:val="24"/>
          <w:szCs w:val="24"/>
        </w:rPr>
        <w:t>considerando que os outros são desviantes em relação aos valores de cada um,</w:t>
      </w:r>
      <w:r w:rsidR="00823E01" w:rsidRPr="002029BC">
        <w:rPr>
          <w:rFonts w:ascii="Arial" w:hAnsi="Arial" w:cs="Arial"/>
          <w:sz w:val="24"/>
          <w:szCs w:val="24"/>
        </w:rPr>
        <w:t xml:space="preserve"> </w:t>
      </w:r>
      <w:r w:rsidR="005F072A" w:rsidRPr="002029BC">
        <w:rPr>
          <w:rFonts w:ascii="Arial" w:hAnsi="Arial" w:cs="Arial"/>
          <w:sz w:val="24"/>
          <w:szCs w:val="24"/>
        </w:rPr>
        <w:t>provocando assim a exclusão desses indivíduos.</w:t>
      </w:r>
    </w:p>
    <w:p w14:paraId="4279495F" w14:textId="3A129819" w:rsidR="005F072A" w:rsidRPr="002029BC" w:rsidRDefault="005F072A" w:rsidP="005F072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lastRenderedPageBreak/>
        <w:t>A partir das contribuições de diferentes campos do saber, hoje se sabe que a</w:t>
      </w:r>
      <w:r w:rsidR="00325F89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linguagem é fundamental na construção de conhecimentos, bem como, na</w:t>
      </w:r>
      <w:r w:rsidR="00325F89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constituição do próprio sujeito, além de servir diretamente no processo de</w:t>
      </w:r>
      <w:r w:rsidR="00325F89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comunicação entre as pessoas. Acreditamos que um processo de transformação</w:t>
      </w:r>
      <w:r w:rsidR="00325F89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social só é viável quando se respeitam os sujeitos envolvidos suas necessidades.</w:t>
      </w:r>
    </w:p>
    <w:p w14:paraId="5C95487A" w14:textId="151B8982" w:rsidR="005F072A" w:rsidRPr="002029BC" w:rsidRDefault="005F072A" w:rsidP="005F072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>Nesse contexto, fica claro que para atender às necessidades e expectativas</w:t>
      </w:r>
      <w:r w:rsidR="00325F89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dos surdos e contribuir para a formação de sua cidadania, principalmente o poder</w:t>
      </w:r>
      <w:r w:rsidR="00325F89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legislativo no desempenho de suas atividades sendo a casa do povo, têm o dever e</w:t>
      </w:r>
      <w:r w:rsidR="00325F89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papel decisivo como instrumento de inclusão social, fomentando a construção de</w:t>
      </w:r>
      <w:r w:rsidR="00325F89" w:rsidRPr="002029BC">
        <w:rPr>
          <w:rFonts w:ascii="Arial" w:hAnsi="Arial" w:cs="Arial"/>
          <w:sz w:val="24"/>
          <w:szCs w:val="24"/>
        </w:rPr>
        <w:t xml:space="preserve"> </w:t>
      </w:r>
      <w:r w:rsidRPr="002029BC">
        <w:rPr>
          <w:rFonts w:ascii="Arial" w:hAnsi="Arial" w:cs="Arial"/>
          <w:sz w:val="24"/>
          <w:szCs w:val="24"/>
        </w:rPr>
        <w:t>uma sociedade mais cidadã e mais justa, menos segregativa.</w:t>
      </w:r>
    </w:p>
    <w:p w14:paraId="7B65647D" w14:textId="5534080E" w:rsidR="009D5566" w:rsidRPr="002029BC" w:rsidRDefault="009D5566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 xml:space="preserve">Diante do exposto conto com o apoio dos </w:t>
      </w:r>
      <w:r w:rsidR="00277CAA" w:rsidRPr="002029BC">
        <w:rPr>
          <w:rFonts w:ascii="Arial" w:hAnsi="Arial" w:cs="Arial"/>
          <w:sz w:val="24"/>
          <w:szCs w:val="24"/>
        </w:rPr>
        <w:t xml:space="preserve">Nobres Pares </w:t>
      </w:r>
      <w:r w:rsidRPr="002029BC">
        <w:rPr>
          <w:rFonts w:ascii="Arial" w:hAnsi="Arial" w:cs="Arial"/>
          <w:sz w:val="24"/>
          <w:szCs w:val="24"/>
        </w:rPr>
        <w:t>para a aprovação da presente matéria.</w:t>
      </w:r>
    </w:p>
    <w:p w14:paraId="34DD8135" w14:textId="209F424C" w:rsidR="009D5566" w:rsidRPr="002029BC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2029BC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E474AB" w:rsidRPr="002029BC">
        <w:rPr>
          <w:rFonts w:ascii="Arial" w:hAnsi="Arial" w:cs="Arial"/>
          <w:sz w:val="24"/>
          <w:szCs w:val="24"/>
        </w:rPr>
        <w:t>0</w:t>
      </w:r>
      <w:r w:rsidR="002029BC" w:rsidRPr="002029BC">
        <w:rPr>
          <w:rFonts w:ascii="Arial" w:hAnsi="Arial" w:cs="Arial"/>
          <w:sz w:val="24"/>
          <w:szCs w:val="24"/>
        </w:rPr>
        <w:t>7</w:t>
      </w:r>
      <w:r w:rsidRPr="002029BC">
        <w:rPr>
          <w:rFonts w:ascii="Arial" w:hAnsi="Arial" w:cs="Arial"/>
          <w:sz w:val="24"/>
          <w:szCs w:val="24"/>
        </w:rPr>
        <w:t xml:space="preserve"> de </w:t>
      </w:r>
      <w:r w:rsidR="002029BC" w:rsidRPr="002029BC">
        <w:rPr>
          <w:rFonts w:ascii="Arial" w:hAnsi="Arial" w:cs="Arial"/>
          <w:sz w:val="24"/>
          <w:szCs w:val="24"/>
        </w:rPr>
        <w:t>julho</w:t>
      </w:r>
      <w:r w:rsidRPr="002029BC">
        <w:rPr>
          <w:rFonts w:ascii="Arial" w:hAnsi="Arial" w:cs="Arial"/>
          <w:sz w:val="24"/>
          <w:szCs w:val="24"/>
        </w:rPr>
        <w:t xml:space="preserve"> de 2025.</w:t>
      </w:r>
    </w:p>
    <w:p w14:paraId="30B29104" w14:textId="77777777" w:rsidR="009D5566" w:rsidRPr="002029BC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6527B67" w14:textId="77777777" w:rsidR="002029BC" w:rsidRPr="002029BC" w:rsidRDefault="002029BC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2029BC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29BC">
        <w:rPr>
          <w:rFonts w:ascii="Arial" w:hAnsi="Arial" w:cs="Arial"/>
          <w:b/>
          <w:sz w:val="24"/>
          <w:szCs w:val="24"/>
        </w:rPr>
        <w:t>Ver. Vitor Lima Martineli/UB</w:t>
      </w:r>
    </w:p>
    <w:p w14:paraId="4D6A2C51" w14:textId="10F4C59F" w:rsidR="00D65267" w:rsidRPr="002029BC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2029BC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2029B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2F5AA" w14:textId="77777777" w:rsidR="00EC476E" w:rsidRDefault="00EC476E" w:rsidP="008B1D5A">
      <w:r>
        <w:separator/>
      </w:r>
    </w:p>
  </w:endnote>
  <w:endnote w:type="continuationSeparator" w:id="0">
    <w:p w14:paraId="3946E3E7" w14:textId="77777777" w:rsidR="00EC476E" w:rsidRDefault="00EC476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5AB0FDEB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2029B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855E2" w14:textId="77777777" w:rsidR="00EC476E" w:rsidRDefault="00EC476E" w:rsidP="008B1D5A">
      <w:r>
        <w:separator/>
      </w:r>
    </w:p>
  </w:footnote>
  <w:footnote w:type="continuationSeparator" w:id="0">
    <w:p w14:paraId="6622A2C1" w14:textId="77777777" w:rsidR="00EC476E" w:rsidRDefault="00EC476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5455B"/>
    <w:rsid w:val="00172EA8"/>
    <w:rsid w:val="0017799D"/>
    <w:rsid w:val="00184DA5"/>
    <w:rsid w:val="001917F1"/>
    <w:rsid w:val="001D57C4"/>
    <w:rsid w:val="002029BC"/>
    <w:rsid w:val="00211589"/>
    <w:rsid w:val="0023120C"/>
    <w:rsid w:val="0023629D"/>
    <w:rsid w:val="00245F0E"/>
    <w:rsid w:val="00264FB1"/>
    <w:rsid w:val="00277CAA"/>
    <w:rsid w:val="002E0C59"/>
    <w:rsid w:val="00325F89"/>
    <w:rsid w:val="00332051"/>
    <w:rsid w:val="003459F3"/>
    <w:rsid w:val="00363A11"/>
    <w:rsid w:val="00370055"/>
    <w:rsid w:val="00393EEB"/>
    <w:rsid w:val="003A281E"/>
    <w:rsid w:val="003F6472"/>
    <w:rsid w:val="004258A1"/>
    <w:rsid w:val="004345A4"/>
    <w:rsid w:val="00452C1C"/>
    <w:rsid w:val="004571D0"/>
    <w:rsid w:val="004620DF"/>
    <w:rsid w:val="00467F0B"/>
    <w:rsid w:val="004B4960"/>
    <w:rsid w:val="005073F1"/>
    <w:rsid w:val="00516663"/>
    <w:rsid w:val="00522E21"/>
    <w:rsid w:val="00542A90"/>
    <w:rsid w:val="005711DA"/>
    <w:rsid w:val="005714E6"/>
    <w:rsid w:val="005F072A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3DAD"/>
    <w:rsid w:val="0074721E"/>
    <w:rsid w:val="00753FBB"/>
    <w:rsid w:val="00783BBC"/>
    <w:rsid w:val="007E4DA6"/>
    <w:rsid w:val="00813F77"/>
    <w:rsid w:val="008140C3"/>
    <w:rsid w:val="00823E01"/>
    <w:rsid w:val="00890C55"/>
    <w:rsid w:val="008B1D5A"/>
    <w:rsid w:val="008D6A95"/>
    <w:rsid w:val="00941364"/>
    <w:rsid w:val="00945D4D"/>
    <w:rsid w:val="00950A7A"/>
    <w:rsid w:val="00970D53"/>
    <w:rsid w:val="00984282"/>
    <w:rsid w:val="00993FDB"/>
    <w:rsid w:val="009A440A"/>
    <w:rsid w:val="009A7D92"/>
    <w:rsid w:val="009C7A0D"/>
    <w:rsid w:val="009D5566"/>
    <w:rsid w:val="009E6792"/>
    <w:rsid w:val="00A025DF"/>
    <w:rsid w:val="00A06587"/>
    <w:rsid w:val="00A2018E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C7411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474AB"/>
    <w:rsid w:val="00E92F96"/>
    <w:rsid w:val="00EA5E73"/>
    <w:rsid w:val="00EC476E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695</Words>
  <Characters>3753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9</cp:revision>
  <cp:lastPrinted>2025-07-07T23:47:00Z</cp:lastPrinted>
  <dcterms:created xsi:type="dcterms:W3CDTF">2025-05-06T16:45:00Z</dcterms:created>
  <dcterms:modified xsi:type="dcterms:W3CDTF">2025-07-07T23:47:00Z</dcterms:modified>
</cp:coreProperties>
</file>