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F0" w:rsidRPr="00D93AED" w:rsidRDefault="0032113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sz w:val="28"/>
        </w:rPr>
      </w:pPr>
      <w:r w:rsidRPr="00D93AED">
        <w:rPr>
          <w:rFonts w:ascii="Times New Roman" w:hAnsi="Times New Roman"/>
          <w:b/>
          <w:sz w:val="28"/>
        </w:rPr>
        <w:t>LEI ORDINÁRIA Nº 1.42</w:t>
      </w:r>
      <w:r w:rsidR="00573679" w:rsidRPr="00D93AED">
        <w:rPr>
          <w:rFonts w:ascii="Times New Roman" w:hAnsi="Times New Roman"/>
          <w:b/>
          <w:sz w:val="28"/>
        </w:rPr>
        <w:t>6</w:t>
      </w:r>
      <w:r w:rsidR="00577CF0" w:rsidRPr="00D93AED">
        <w:rPr>
          <w:rFonts w:ascii="Times New Roman" w:hAnsi="Times New Roman"/>
          <w:b/>
          <w:sz w:val="28"/>
        </w:rPr>
        <w:t>/2014</w:t>
      </w:r>
    </w:p>
    <w:p w:rsidR="00573679" w:rsidRPr="00D93AED" w:rsidRDefault="00573679" w:rsidP="00577CF0">
      <w:pPr>
        <w:tabs>
          <w:tab w:val="left" w:pos="1701"/>
          <w:tab w:val="left" w:pos="2410"/>
          <w:tab w:val="left" w:pos="2835"/>
        </w:tabs>
        <w:jc w:val="both"/>
        <w:rPr>
          <w:rFonts w:ascii="Times New Roman" w:hAnsi="Times New Roman"/>
        </w:rPr>
      </w:pPr>
    </w:p>
    <w:p w:rsidR="00573679" w:rsidRPr="00D93AED" w:rsidRDefault="00573679" w:rsidP="00573679">
      <w:pPr>
        <w:ind w:left="3540" w:firstLine="4"/>
        <w:rPr>
          <w:rFonts w:ascii="Times New Roman" w:hAnsi="Times New Roman"/>
        </w:rPr>
      </w:pPr>
      <w:r w:rsidRPr="00D93AED">
        <w:rPr>
          <w:rFonts w:ascii="Times New Roman" w:hAnsi="Times New Roman"/>
        </w:rPr>
        <w:t xml:space="preserve">Altera projeto atividade da Autarquia SAAE, e cria fontes de recursos não previstas no orçamento de receita, e da despesa do exercício 2014. Prefeitura Municipal, Lei Orçamentária 1408/2013 e dá outras providências. </w:t>
      </w:r>
    </w:p>
    <w:p w:rsidR="00573679" w:rsidRPr="00D93AED" w:rsidRDefault="00573679" w:rsidP="00573679">
      <w:pPr>
        <w:ind w:left="3540" w:firstLine="708"/>
        <w:rPr>
          <w:rFonts w:ascii="Times New Roman" w:hAnsi="Times New Roman"/>
        </w:rPr>
      </w:pPr>
    </w:p>
    <w:p w:rsidR="00573679" w:rsidRPr="00D93AED" w:rsidRDefault="00573679" w:rsidP="00573679">
      <w:pPr>
        <w:ind w:left="3544"/>
        <w:jc w:val="both"/>
        <w:rPr>
          <w:rFonts w:ascii="Times New Roman" w:hAnsi="Times New Roman"/>
        </w:rPr>
      </w:pPr>
      <w:r w:rsidRPr="00D93AED">
        <w:rPr>
          <w:rFonts w:ascii="Times New Roman" w:hAnsi="Times New Roman"/>
        </w:rPr>
        <w:t>O povo do Município de Lajinha, Estado de Minas Gerais, por seus Representantes na Câmara Municipal, aprovou e eu, Prefeito Municipal, em seu nome, sanciono a seguinte Lei:</w:t>
      </w:r>
    </w:p>
    <w:p w:rsidR="00573679" w:rsidRPr="00D93AED" w:rsidRDefault="00573679" w:rsidP="00573679">
      <w:pPr>
        <w:ind w:firstLine="708"/>
        <w:jc w:val="both"/>
        <w:rPr>
          <w:rFonts w:ascii="Times New Roman" w:hAnsi="Times New Roman"/>
        </w:rPr>
      </w:pPr>
    </w:p>
    <w:p w:rsidR="00573679" w:rsidRPr="00D93AED" w:rsidRDefault="00573679" w:rsidP="00573679">
      <w:pPr>
        <w:pStyle w:val="SemEspaamento"/>
        <w:rPr>
          <w:rFonts w:ascii="Times New Roman" w:hAnsi="Times New Roman"/>
        </w:rPr>
      </w:pPr>
      <w:r w:rsidRPr="00D93AED">
        <w:rPr>
          <w:rFonts w:ascii="Times New Roman" w:hAnsi="Times New Roman"/>
          <w:b/>
        </w:rPr>
        <w:t>Art. 1º -</w:t>
      </w:r>
      <w:r w:rsidRPr="00D93AED">
        <w:rPr>
          <w:rFonts w:ascii="Times New Roman" w:hAnsi="Times New Roman"/>
        </w:rPr>
        <w:t xml:space="preserve"> Fica alterado o projeto/ atividade 1001 – Ampliação Ref. Da Câmara Municipal erroneamente lançado no orçamento da Autarquia SAAE, para o projeto/atividades correto 1071 – Aquisição de Veiculo e Material Permanente, conforme funcional programática abaixo: 0312.0412200041.001.449052 para 0312.0412200041.071.449052.</w:t>
      </w:r>
    </w:p>
    <w:p w:rsidR="00D93AED" w:rsidRDefault="00D93AED" w:rsidP="00573679">
      <w:pPr>
        <w:pStyle w:val="SemEspaamento"/>
        <w:rPr>
          <w:rFonts w:ascii="Times New Roman" w:hAnsi="Times New Roman"/>
          <w:b/>
        </w:rPr>
      </w:pPr>
    </w:p>
    <w:p w:rsidR="00573679" w:rsidRPr="00D93AED" w:rsidRDefault="00573679" w:rsidP="00573679">
      <w:pPr>
        <w:pStyle w:val="SemEspaamento"/>
        <w:rPr>
          <w:rFonts w:ascii="Times New Roman" w:hAnsi="Times New Roman"/>
        </w:rPr>
      </w:pPr>
      <w:r w:rsidRPr="00D93AED">
        <w:rPr>
          <w:rFonts w:ascii="Times New Roman" w:hAnsi="Times New Roman"/>
          <w:b/>
        </w:rPr>
        <w:t>Art. 2º -</w:t>
      </w:r>
      <w:r w:rsidRPr="00D93AED">
        <w:rPr>
          <w:rFonts w:ascii="Times New Roman" w:hAnsi="Times New Roman"/>
        </w:rPr>
        <w:t xml:space="preserve"> Fica criada a fonte de recurso 156- Transferência de Recurso do FEAS no orçamento da despesa nas seguintes funcionais programáticas:</w:t>
      </w:r>
    </w:p>
    <w:p w:rsidR="00573679" w:rsidRPr="00D93AED" w:rsidRDefault="00573679" w:rsidP="00573679">
      <w:pPr>
        <w:pStyle w:val="SemEspaamento"/>
        <w:rPr>
          <w:rFonts w:ascii="Times New Roman" w:hAnsi="Times New Roman"/>
        </w:rPr>
      </w:pPr>
      <w:r w:rsidRPr="00D93AED">
        <w:rPr>
          <w:rFonts w:ascii="Times New Roman" w:hAnsi="Times New Roman"/>
        </w:rPr>
        <w:t>- 0215.0824400372.144.319011;</w:t>
      </w:r>
    </w:p>
    <w:p w:rsidR="00573679" w:rsidRPr="00D93AED" w:rsidRDefault="00573679" w:rsidP="00573679">
      <w:pPr>
        <w:pStyle w:val="SemEspaamento"/>
        <w:rPr>
          <w:rFonts w:ascii="Times New Roman" w:hAnsi="Times New Roman"/>
        </w:rPr>
      </w:pPr>
      <w:r w:rsidRPr="00D93AED">
        <w:rPr>
          <w:rFonts w:ascii="Times New Roman" w:hAnsi="Times New Roman"/>
        </w:rPr>
        <w:t xml:space="preserve">- 0215.0824400372.144.339004;                                                                                                                                                                                               </w:t>
      </w:r>
    </w:p>
    <w:p w:rsidR="00D93AED" w:rsidRDefault="00D93AED" w:rsidP="00573679">
      <w:pPr>
        <w:jc w:val="both"/>
        <w:rPr>
          <w:rFonts w:ascii="Times New Roman" w:hAnsi="Times New Roman"/>
          <w:b/>
        </w:rPr>
      </w:pPr>
    </w:p>
    <w:p w:rsidR="00573679" w:rsidRPr="00D93AED" w:rsidRDefault="00573679" w:rsidP="00573679">
      <w:pPr>
        <w:jc w:val="both"/>
        <w:rPr>
          <w:rFonts w:ascii="Times New Roman" w:hAnsi="Times New Roman"/>
        </w:rPr>
      </w:pPr>
      <w:r w:rsidRPr="00D93AED">
        <w:rPr>
          <w:rFonts w:ascii="Times New Roman" w:hAnsi="Times New Roman"/>
          <w:b/>
        </w:rPr>
        <w:t>Art. 3º -</w:t>
      </w:r>
      <w:r w:rsidRPr="00D93AED">
        <w:rPr>
          <w:rFonts w:ascii="Times New Roman" w:hAnsi="Times New Roman"/>
        </w:rPr>
        <w:t xml:space="preserve"> Fica criado </w:t>
      </w:r>
      <w:proofErr w:type="gramStart"/>
      <w:r w:rsidRPr="00D93AED">
        <w:rPr>
          <w:rFonts w:ascii="Times New Roman" w:hAnsi="Times New Roman"/>
        </w:rPr>
        <w:t>a</w:t>
      </w:r>
      <w:proofErr w:type="gramEnd"/>
      <w:r w:rsidRPr="00D93AED">
        <w:rPr>
          <w:rFonts w:ascii="Times New Roman" w:hAnsi="Times New Roman"/>
        </w:rPr>
        <w:t xml:space="preserve"> receita para contabilizar os recursos de Transferência de Recurso FEAS no orçamento de receita na seguinte rubrica orçamentária 17229951000- Transferências de Recursos do Fundo Estadual de Assistência Social (FEAS) fonte de recurso – 156.</w:t>
      </w:r>
    </w:p>
    <w:p w:rsidR="00D93AED" w:rsidRDefault="00D93AED" w:rsidP="00573679">
      <w:pPr>
        <w:jc w:val="both"/>
        <w:rPr>
          <w:rFonts w:ascii="Times New Roman" w:hAnsi="Times New Roman"/>
          <w:b/>
        </w:rPr>
      </w:pPr>
    </w:p>
    <w:p w:rsidR="00573679" w:rsidRPr="00D93AED" w:rsidRDefault="00573679" w:rsidP="00573679">
      <w:pPr>
        <w:jc w:val="both"/>
        <w:rPr>
          <w:rFonts w:ascii="Times New Roman" w:hAnsi="Times New Roman"/>
        </w:rPr>
      </w:pPr>
      <w:r w:rsidRPr="00D93AED">
        <w:rPr>
          <w:rFonts w:ascii="Times New Roman" w:hAnsi="Times New Roman"/>
          <w:b/>
        </w:rPr>
        <w:t>Art. 4º -</w:t>
      </w:r>
      <w:r w:rsidRPr="00D93AED">
        <w:rPr>
          <w:rFonts w:ascii="Times New Roman" w:hAnsi="Times New Roman"/>
        </w:rPr>
        <w:t xml:space="preserve"> Para suplementar as dotações com fontes de recursos criadas por este projeto de lei, será utilizado o Art.3º - b da Lei 1408/2013.</w:t>
      </w:r>
    </w:p>
    <w:p w:rsidR="00D93AED" w:rsidRDefault="00D93AED" w:rsidP="00573679">
      <w:pPr>
        <w:jc w:val="both"/>
        <w:rPr>
          <w:rFonts w:ascii="Times New Roman" w:hAnsi="Times New Roman"/>
          <w:b/>
        </w:rPr>
      </w:pPr>
    </w:p>
    <w:p w:rsidR="00573679" w:rsidRPr="00D93AED" w:rsidRDefault="00573679" w:rsidP="00573679">
      <w:pPr>
        <w:jc w:val="both"/>
        <w:rPr>
          <w:rFonts w:ascii="Times New Roman" w:hAnsi="Times New Roman"/>
        </w:rPr>
      </w:pPr>
      <w:r w:rsidRPr="00D93AED">
        <w:rPr>
          <w:rFonts w:ascii="Times New Roman" w:hAnsi="Times New Roman"/>
          <w:b/>
        </w:rPr>
        <w:t>Art. 5º -</w:t>
      </w:r>
      <w:r w:rsidRPr="00D93AED">
        <w:rPr>
          <w:rFonts w:ascii="Times New Roman" w:hAnsi="Times New Roman"/>
        </w:rPr>
        <w:t xml:space="preserve"> Esta Lei entra em vigor na data de sua publicação, retroagindo seus efeitos a 1º de janeiro de 2014. </w:t>
      </w:r>
    </w:p>
    <w:p w:rsidR="00D93AED" w:rsidRDefault="00D93AED" w:rsidP="00573679">
      <w:pPr>
        <w:jc w:val="both"/>
        <w:rPr>
          <w:rFonts w:ascii="Times New Roman" w:hAnsi="Times New Roman"/>
          <w:b/>
        </w:rPr>
      </w:pPr>
    </w:p>
    <w:p w:rsidR="00573679" w:rsidRPr="00D93AED" w:rsidRDefault="00573679" w:rsidP="00573679">
      <w:pPr>
        <w:jc w:val="both"/>
        <w:rPr>
          <w:rFonts w:ascii="Times New Roman" w:hAnsi="Times New Roman"/>
        </w:rPr>
      </w:pPr>
      <w:r w:rsidRPr="00D93AED">
        <w:rPr>
          <w:rFonts w:ascii="Times New Roman" w:hAnsi="Times New Roman"/>
          <w:b/>
        </w:rPr>
        <w:t>Art. 6º-</w:t>
      </w:r>
      <w:r w:rsidRPr="00D93AED">
        <w:rPr>
          <w:rFonts w:ascii="Times New Roman" w:hAnsi="Times New Roman"/>
        </w:rPr>
        <w:t xml:space="preserve"> Revogam-se as disposições em contrário.</w:t>
      </w:r>
    </w:p>
    <w:p w:rsidR="00573679" w:rsidRPr="00D93AED" w:rsidRDefault="00573679" w:rsidP="00573679">
      <w:pPr>
        <w:ind w:firstLine="708"/>
        <w:jc w:val="both"/>
        <w:rPr>
          <w:rFonts w:ascii="Times New Roman" w:hAnsi="Times New Roman"/>
        </w:rPr>
      </w:pPr>
    </w:p>
    <w:p w:rsidR="00573679" w:rsidRPr="00D93AED" w:rsidRDefault="00573679" w:rsidP="00D93AED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D93AED">
        <w:rPr>
          <w:rFonts w:ascii="Times New Roman" w:hAnsi="Times New Roman"/>
        </w:rPr>
        <w:t>GABINETE DA PRESIDÊNCIA DA CÂMARA MUNICIPAL DE LAJINHA-MG, AOS SETE DIAS DO MÊS DE MAIO DO ANO DOIS MIL E QUATORZE. (07/05/2014)</w:t>
      </w:r>
    </w:p>
    <w:p w:rsidR="00573679" w:rsidRPr="00D93AED" w:rsidRDefault="00573679" w:rsidP="00573679">
      <w:pPr>
        <w:rPr>
          <w:rFonts w:ascii="Times New Roman" w:hAnsi="Times New Roman"/>
        </w:rPr>
      </w:pPr>
    </w:p>
    <w:p w:rsidR="00573679" w:rsidRPr="00D93AED" w:rsidRDefault="00573679" w:rsidP="00573679">
      <w:pPr>
        <w:jc w:val="center"/>
        <w:rPr>
          <w:rFonts w:ascii="Times New Roman" w:hAnsi="Times New Roman"/>
          <w:b/>
        </w:rPr>
      </w:pPr>
      <w:r w:rsidRPr="00D93AED">
        <w:rPr>
          <w:rFonts w:ascii="Times New Roman" w:hAnsi="Times New Roman"/>
          <w:b/>
        </w:rPr>
        <w:t xml:space="preserve">Ver. FLÁVIO ELIAS DA SILVA </w:t>
      </w:r>
    </w:p>
    <w:p w:rsidR="00573679" w:rsidRPr="00D93AED" w:rsidRDefault="00573679" w:rsidP="00573679">
      <w:pPr>
        <w:jc w:val="center"/>
        <w:rPr>
          <w:rFonts w:ascii="Times New Roman" w:hAnsi="Times New Roman"/>
          <w:b/>
        </w:rPr>
      </w:pPr>
      <w:r w:rsidRPr="00D93AED">
        <w:rPr>
          <w:rFonts w:ascii="Times New Roman" w:hAnsi="Times New Roman"/>
          <w:b/>
        </w:rPr>
        <w:t>Presidente</w:t>
      </w:r>
    </w:p>
    <w:p w:rsidR="0060438D" w:rsidRPr="00D93AED" w:rsidRDefault="0060438D">
      <w:pPr>
        <w:rPr>
          <w:rFonts w:ascii="Times New Roman" w:hAnsi="Times New Roman"/>
        </w:rPr>
      </w:pPr>
    </w:p>
    <w:p w:rsidR="00577CF0" w:rsidRPr="00D93AED" w:rsidRDefault="00577CF0">
      <w:pPr>
        <w:rPr>
          <w:rFonts w:ascii="Times New Roman" w:hAnsi="Times New Roman"/>
        </w:rPr>
      </w:pPr>
    </w:p>
    <w:p w:rsidR="00577CF0" w:rsidRPr="00D93AED" w:rsidRDefault="00577CF0" w:rsidP="00577CF0">
      <w:pPr>
        <w:rPr>
          <w:rFonts w:ascii="Times New Roman" w:hAnsi="Times New Roman"/>
        </w:rPr>
      </w:pPr>
      <w:r w:rsidRPr="00D93AED">
        <w:rPr>
          <w:rFonts w:ascii="Times New Roman" w:hAnsi="Times New Roman"/>
        </w:rPr>
        <w:t xml:space="preserve">Sancionada em </w:t>
      </w:r>
      <w:r w:rsidR="00011045">
        <w:rPr>
          <w:rFonts w:ascii="Times New Roman" w:hAnsi="Times New Roman"/>
        </w:rPr>
        <w:t>22</w:t>
      </w:r>
      <w:r w:rsidR="00321133" w:rsidRPr="00D93AED">
        <w:rPr>
          <w:rFonts w:ascii="Times New Roman" w:hAnsi="Times New Roman"/>
        </w:rPr>
        <w:t>/05/2014</w:t>
      </w:r>
      <w:r w:rsidRPr="00D93AED">
        <w:rPr>
          <w:rFonts w:ascii="Times New Roman" w:hAnsi="Times New Roman"/>
        </w:rPr>
        <w:t>, conforme cópia arquivada em pasta própria.</w:t>
      </w:r>
    </w:p>
    <w:p w:rsidR="00577CF0" w:rsidRDefault="00577CF0" w:rsidP="00577CF0">
      <w:pPr>
        <w:rPr>
          <w:rFonts w:ascii="Times New Roman" w:hAnsi="Times New Roman"/>
        </w:rPr>
      </w:pPr>
    </w:p>
    <w:p w:rsidR="008F0BE2" w:rsidRPr="00D93AED" w:rsidRDefault="008F0BE2" w:rsidP="00577CF0">
      <w:pPr>
        <w:rPr>
          <w:rFonts w:ascii="Times New Roman" w:hAnsi="Times New Roman"/>
        </w:rPr>
      </w:pPr>
    </w:p>
    <w:p w:rsidR="00577CF0" w:rsidRPr="00D93AED" w:rsidRDefault="00577CF0" w:rsidP="008F0BE2">
      <w:pPr>
        <w:rPr>
          <w:rFonts w:ascii="Times New Roman" w:hAnsi="Times New Roman"/>
        </w:rPr>
      </w:pPr>
      <w:r w:rsidRPr="00D93AED">
        <w:rPr>
          <w:rFonts w:ascii="Times New Roman" w:hAnsi="Times New Roman"/>
        </w:rPr>
        <w:t>Lúcia Maria Miguel Morais</w:t>
      </w:r>
    </w:p>
    <w:p w:rsidR="00577CF0" w:rsidRPr="00D93AED" w:rsidRDefault="00577CF0" w:rsidP="008F0BE2">
      <w:pPr>
        <w:rPr>
          <w:rFonts w:ascii="Times New Roman" w:hAnsi="Times New Roman"/>
        </w:rPr>
      </w:pPr>
      <w:r w:rsidRPr="00D93AED">
        <w:rPr>
          <w:rFonts w:ascii="Times New Roman" w:hAnsi="Times New Roman"/>
        </w:rPr>
        <w:t>At. Legislativo</w:t>
      </w:r>
    </w:p>
    <w:sectPr w:rsidR="00577CF0" w:rsidRPr="00D93AED" w:rsidSect="00321133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77CF0"/>
    <w:rsid w:val="00011045"/>
    <w:rsid w:val="00321133"/>
    <w:rsid w:val="00333BE1"/>
    <w:rsid w:val="004F02B7"/>
    <w:rsid w:val="00573679"/>
    <w:rsid w:val="00577CF0"/>
    <w:rsid w:val="0060438D"/>
    <w:rsid w:val="00646307"/>
    <w:rsid w:val="0069472A"/>
    <w:rsid w:val="00772AA2"/>
    <w:rsid w:val="007D7AC2"/>
    <w:rsid w:val="008F0BE2"/>
    <w:rsid w:val="00AF5DAD"/>
    <w:rsid w:val="00D93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77C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77CF0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311</Words>
  <Characters>1684</Characters>
  <Application>Microsoft Office Word</Application>
  <DocSecurity>0</DocSecurity>
  <Lines>14</Lines>
  <Paragraphs>3</Paragraphs>
  <ScaleCrop>false</ScaleCrop>
  <Company>Home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6</cp:revision>
  <dcterms:created xsi:type="dcterms:W3CDTF">2014-06-10T13:56:00Z</dcterms:created>
  <dcterms:modified xsi:type="dcterms:W3CDTF">2015-05-06T11:51:00Z</dcterms:modified>
</cp:coreProperties>
</file>