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F50B6">
        <w:rPr>
          <w:rFonts w:ascii="Times New Roman" w:hAnsi="Times New Roman"/>
          <w:sz w:val="24"/>
          <w:szCs w:val="24"/>
        </w:rPr>
        <w:t>72</w:t>
      </w:r>
      <w:r w:rsidR="00921A41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14BD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921A41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Ilmo.Sr. Luciano Brandão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Corsan – Unidade Esteio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2536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9469C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Gerente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14B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E14BD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7E14BD">
        <w:rPr>
          <w:rFonts w:ascii="Times New Roman" w:hAnsi="Times New Roman"/>
          <w:sz w:val="24"/>
        </w:rPr>
        <w:t xml:space="preserve">Senhoria </w:t>
      </w:r>
      <w:r w:rsidR="00C1451B">
        <w:rPr>
          <w:rFonts w:ascii="Times New Roman" w:hAnsi="Times New Roman"/>
          <w:sz w:val="24"/>
        </w:rPr>
        <w:t xml:space="preserve">determine </w:t>
      </w:r>
      <w:r w:rsidR="007E14BD">
        <w:rPr>
          <w:rFonts w:ascii="Times New Roman" w:hAnsi="Times New Roman"/>
          <w:sz w:val="24"/>
        </w:rPr>
        <w:t xml:space="preserve">o conserto de um </w:t>
      </w:r>
      <w:r w:rsidR="002A1B64">
        <w:rPr>
          <w:rFonts w:ascii="Times New Roman" w:hAnsi="Times New Roman"/>
          <w:sz w:val="24"/>
        </w:rPr>
        <w:t>muro danificado pela Corsan na rua Armando Riela, nº 61, Bairro Parque Tamandaré.</w:t>
      </w:r>
    </w:p>
    <w:p w:rsidR="007E14BD" w:rsidRDefault="007E14BD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4BD" w:rsidRDefault="007E14BD" w:rsidP="0094358D">
      <w:pPr>
        <w:spacing w:after="0" w:line="240" w:lineRule="auto"/>
      </w:pPr>
      <w:r>
        <w:separator/>
      </w:r>
    </w:p>
  </w:endnote>
  <w:endnote w:type="continuationSeparator" w:id="0">
    <w:p w:rsidR="007E14BD" w:rsidRDefault="007E14B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4BD" w:rsidRDefault="00921A4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E14BD" w:rsidRPr="00C865C6">
      <w:rPr>
        <w:b/>
        <w:sz w:val="28"/>
        <w:szCs w:val="28"/>
      </w:rPr>
      <w:tab/>
    </w:r>
    <w:r w:rsidR="007E14BD" w:rsidRPr="00A2332B">
      <w:rPr>
        <w:b/>
        <w:sz w:val="28"/>
        <w:szCs w:val="28"/>
      </w:rPr>
      <w:t>O PODER LEGISLATIVO É O ESTEIO DA DEMOCRACIA</w:t>
    </w:r>
  </w:p>
  <w:p w:rsidR="007E14BD" w:rsidRPr="00AE0092" w:rsidRDefault="00921A4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E14BD" w:rsidRPr="00D10F58" w:rsidRDefault="007E14BD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E14BD" w:rsidRPr="00D10F58" w:rsidRDefault="007E14BD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E14BD" w:rsidRPr="0094589C" w:rsidRDefault="007E14BD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E14BD">
      <w:t>Rua 24 de Agosto, 535 – CEP 93265-169 – Esteio/RS – Fone: (51) 3458.5000</w:t>
    </w:r>
  </w:p>
  <w:p w:rsidR="007E14BD" w:rsidRDefault="007E14B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4BD" w:rsidRDefault="007E14BD" w:rsidP="0094358D">
      <w:pPr>
        <w:spacing w:after="0" w:line="240" w:lineRule="auto"/>
      </w:pPr>
      <w:r>
        <w:separator/>
      </w:r>
    </w:p>
  </w:footnote>
  <w:footnote w:type="continuationSeparator" w:id="0">
    <w:p w:rsidR="007E14BD" w:rsidRDefault="007E14B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4BD" w:rsidRPr="001B39FF" w:rsidRDefault="007E14B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14BD" w:rsidRPr="001B39FF" w:rsidRDefault="007E14BD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2605A"/>
    <w:rsid w:val="00074038"/>
    <w:rsid w:val="00092412"/>
    <w:rsid w:val="000A1FA7"/>
    <w:rsid w:val="000F50B6"/>
    <w:rsid w:val="001B39FF"/>
    <w:rsid w:val="00256357"/>
    <w:rsid w:val="0026034E"/>
    <w:rsid w:val="002707AB"/>
    <w:rsid w:val="0029799E"/>
    <w:rsid w:val="002A1B64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45755"/>
    <w:rsid w:val="00663078"/>
    <w:rsid w:val="0073350F"/>
    <w:rsid w:val="007E14BD"/>
    <w:rsid w:val="007E1EEB"/>
    <w:rsid w:val="00825703"/>
    <w:rsid w:val="0086329A"/>
    <w:rsid w:val="00870522"/>
    <w:rsid w:val="008B737B"/>
    <w:rsid w:val="008D6406"/>
    <w:rsid w:val="00921A41"/>
    <w:rsid w:val="0094358D"/>
    <w:rsid w:val="0094589C"/>
    <w:rsid w:val="009469CB"/>
    <w:rsid w:val="009D0620"/>
    <w:rsid w:val="00A2332B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E12CC6"/>
    <w:rsid w:val="00E16130"/>
    <w:rsid w:val="00E32647"/>
    <w:rsid w:val="00E43889"/>
    <w:rsid w:val="00E619FE"/>
    <w:rsid w:val="00F45528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1F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6E2CC-A8BE-46BA-9C3E-14FB0519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2007-01-22T04:15:00Z</dcterms:created>
  <dcterms:modified xsi:type="dcterms:W3CDTF">2017-06-14T16:20:00Z</dcterms:modified>
</cp:coreProperties>
</file>