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8FB" w:rsidRPr="00542331" w:rsidRDefault="007878FB" w:rsidP="007878FB">
      <w:pPr>
        <w:spacing w:before="120" w:after="12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2331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3874E259" wp14:editId="771C3989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331">
        <w:rPr>
          <w:rFonts w:ascii="Times New Roman" w:hAnsi="Times New Roman" w:cs="Times New Roman"/>
          <w:b/>
          <w:sz w:val="24"/>
          <w:szCs w:val="24"/>
          <w:u w:val="single"/>
        </w:rPr>
        <w:t>ATA N°019/2019</w:t>
      </w:r>
    </w:p>
    <w:p w:rsidR="007878FB" w:rsidRPr="00542331" w:rsidRDefault="007878FB" w:rsidP="007878FB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78FB" w:rsidRPr="00542331" w:rsidRDefault="007878FB" w:rsidP="007878FB">
      <w:pPr>
        <w:spacing w:before="120" w:after="12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2331">
        <w:rPr>
          <w:rFonts w:ascii="Times New Roman" w:hAnsi="Times New Roman" w:cs="Times New Roman"/>
          <w:b/>
          <w:sz w:val="24"/>
          <w:szCs w:val="24"/>
        </w:rPr>
        <w:t>ATA DA DÉCIMA NONA SESSÃO, DÉCIMA NONA SESSÃO ORDINÁRIA DO TERCEIRO PERIODO LEGISLATIVO DA DÉCIMA TERCEIRA LEGISLATURA DA CÂMARA DE VEREADORES DO MUNICÍPIO DE ANCHIETA, ESTADO DE SANTA CATARINA</w:t>
      </w:r>
    </w:p>
    <w:p w:rsidR="007878FB" w:rsidRPr="00542331" w:rsidRDefault="007878FB" w:rsidP="007878FB">
      <w:pPr>
        <w:spacing w:before="120" w:after="12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502" w:rsidRPr="00542331" w:rsidRDefault="007878FB" w:rsidP="00542331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2331">
        <w:rPr>
          <w:rFonts w:ascii="Times New Roman" w:hAnsi="Times New Roman" w:cs="Times New Roman"/>
          <w:sz w:val="24"/>
          <w:szCs w:val="24"/>
        </w:rPr>
        <w:t>Às dezenove horas do dia cinco do mês de junho do ano de dois mil e dezenove, tendo como local o Plenário da Câmara de Vereadores, Ernesto Olívio Garlet, sito à </w:t>
      </w:r>
      <w:hyperlink r:id="rId5" w:tgtFrame="_blank" w:history="1">
        <w:r w:rsidRPr="00542331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Rua Vereador Geraldo Garlet, n°01</w:t>
        </w:r>
      </w:hyperlink>
      <w:r w:rsidRPr="00542331">
        <w:rPr>
          <w:rFonts w:ascii="Times New Roman" w:hAnsi="Times New Roman" w:cs="Times New Roman"/>
          <w:sz w:val="24"/>
          <w:szCs w:val="24"/>
        </w:rPr>
        <w:t xml:space="preserve">, Centro, Município de Anchieta, Estado de Santa Catarina, reuniram-se os Senhores Vereadores: </w:t>
      </w:r>
      <w:r w:rsidRPr="00542331">
        <w:rPr>
          <w:rFonts w:ascii="Times New Roman" w:hAnsi="Times New Roman" w:cs="Times New Roman"/>
          <w:b/>
          <w:sz w:val="24"/>
          <w:szCs w:val="24"/>
        </w:rPr>
        <w:t xml:space="preserve">PEDRO BENATTI, MARIO LUIZ SIGNOR, CARMEM GORCZVESKI, LEANDRO DA ROSA, NERI GASPAR, </w:t>
      </w:r>
      <w:r w:rsidRPr="00542331">
        <w:rPr>
          <w:rFonts w:ascii="Times New Roman" w:hAnsi="Times New Roman" w:cs="Times New Roman"/>
          <w:b/>
          <w:bCs/>
          <w:sz w:val="24"/>
          <w:szCs w:val="24"/>
        </w:rPr>
        <w:t>MARIA HELENA TRENTIN</w:t>
      </w:r>
      <w:r w:rsidRPr="00542331">
        <w:rPr>
          <w:rFonts w:ascii="Times New Roman" w:hAnsi="Times New Roman" w:cs="Times New Roman"/>
          <w:b/>
          <w:sz w:val="24"/>
          <w:szCs w:val="24"/>
        </w:rPr>
        <w:t xml:space="preserve"> VILSON LUIZ ROSSATO, IVO SCHAEFFER  E ADRIANE BRASSIANI</w:t>
      </w:r>
      <w:r w:rsidRPr="00542331">
        <w:rPr>
          <w:rFonts w:ascii="Times New Roman" w:hAnsi="Times New Roman" w:cs="Times New Roman"/>
          <w:sz w:val="24"/>
          <w:szCs w:val="24"/>
        </w:rPr>
        <w:t>.</w:t>
      </w:r>
      <w:r w:rsidRPr="00542331">
        <w:rPr>
          <w:rFonts w:ascii="Times New Roman" w:hAnsi="Times New Roman" w:cs="Times New Roman"/>
          <w:b/>
          <w:sz w:val="24"/>
          <w:szCs w:val="24"/>
        </w:rPr>
        <w:t> </w:t>
      </w:r>
      <w:r w:rsidRPr="00542331">
        <w:rPr>
          <w:rFonts w:ascii="Times New Roman" w:hAnsi="Times New Roman" w:cs="Times New Roman"/>
          <w:sz w:val="24"/>
          <w:szCs w:val="24"/>
        </w:rPr>
        <w:t xml:space="preserve">Inicialmente a Senhora Presidente MARIA HELENA TRENTIN, abriu os Trabalhos Legislativos, Sob a proteção de Deus e, em nome do Povo de Anchieta, declarou aberto os trabalhos da presente sessão. Cumprimentou todos os presentes que estavam assistindo. De imediato solicitou a leitura da ata n°018/2019, que estando em apreciação foi aprovada com alteração. </w:t>
      </w:r>
      <w:r w:rsidRPr="00542331">
        <w:rPr>
          <w:rFonts w:ascii="Times New Roman" w:hAnsi="Times New Roman" w:cs="Times New Roman"/>
          <w:b/>
          <w:sz w:val="24"/>
          <w:szCs w:val="24"/>
          <w:u w:val="single"/>
        </w:rPr>
        <w:t>EXPEDIENTES DO DIA:</w:t>
      </w:r>
      <w:r w:rsidRPr="00542331">
        <w:rPr>
          <w:rFonts w:ascii="Times New Roman" w:hAnsi="Times New Roman" w:cs="Times New Roman"/>
          <w:sz w:val="24"/>
          <w:szCs w:val="24"/>
        </w:rPr>
        <w:t xml:space="preserve">  </w:t>
      </w:r>
      <w:r w:rsidRPr="00542331">
        <w:rPr>
          <w:rFonts w:ascii="Times New Roman" w:hAnsi="Times New Roman" w:cs="Times New Roman"/>
          <w:sz w:val="24"/>
          <w:szCs w:val="24"/>
          <w:u w:val="single"/>
        </w:rPr>
        <w:t>Expedientes Oriundos do Prefeito:</w:t>
      </w:r>
      <w:r w:rsidRPr="00542331">
        <w:rPr>
          <w:rFonts w:ascii="Times New Roman" w:hAnsi="Times New Roman" w:cs="Times New Roman"/>
          <w:sz w:val="24"/>
          <w:szCs w:val="24"/>
        </w:rPr>
        <w:t xml:space="preserve"> Lido OF. GAB nº0183 recebido do Prefeito Municipal encaminhado à Câmara Leis Municipais nº</w:t>
      </w:r>
      <w:r w:rsidR="00152D4C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Pr="00542331">
        <w:rPr>
          <w:rFonts w:ascii="Times New Roman" w:hAnsi="Times New Roman" w:cs="Times New Roman"/>
          <w:sz w:val="24"/>
          <w:szCs w:val="24"/>
        </w:rPr>
        <w:t>2432,</w:t>
      </w:r>
      <w:r w:rsidR="00152D4C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Pr="00542331">
        <w:rPr>
          <w:rFonts w:ascii="Times New Roman" w:hAnsi="Times New Roman" w:cs="Times New Roman"/>
          <w:sz w:val="24"/>
          <w:szCs w:val="24"/>
        </w:rPr>
        <w:t xml:space="preserve">2433 e 2434/2019.  Lido OF. GAB nº0192 recebido do Prefeito Municipal encaminhado à Câmara resposta aos requerimentos nº016 e 017.  Lido OF. GAB nº0194 recebido do Prefeito Municipal encaminhado à Câmara resposta as indicações nº019, 020 e 021. Lido OF. GAB nº0195 recebido do Prefeito Municipal encaminhado à Câmara resposta ao requerimento nº015. </w:t>
      </w:r>
      <w:r w:rsidRPr="00542331">
        <w:rPr>
          <w:rFonts w:ascii="Times New Roman" w:hAnsi="Times New Roman" w:cs="Times New Roman"/>
          <w:sz w:val="24"/>
          <w:szCs w:val="24"/>
          <w:u w:val="single"/>
        </w:rPr>
        <w:t xml:space="preserve">Expedientes Diversos: </w:t>
      </w:r>
      <w:r w:rsidR="00152D4C" w:rsidRPr="00542331">
        <w:rPr>
          <w:rFonts w:ascii="Times New Roman" w:hAnsi="Times New Roman" w:cs="Times New Roman"/>
          <w:sz w:val="24"/>
          <w:szCs w:val="24"/>
        </w:rPr>
        <w:t xml:space="preserve"> Lido Of. nº279 recebido do Presidente da Assembleia L</w:t>
      </w:r>
      <w:r w:rsidRPr="00542331">
        <w:rPr>
          <w:rFonts w:ascii="Times New Roman" w:hAnsi="Times New Roman" w:cs="Times New Roman"/>
          <w:sz w:val="24"/>
          <w:szCs w:val="24"/>
        </w:rPr>
        <w:t xml:space="preserve">egislativa encaminhado à Câmara o recebimento da cópia da Moção de Apelo nº023.  </w:t>
      </w:r>
      <w:r w:rsidRPr="00542331">
        <w:rPr>
          <w:rFonts w:ascii="Times New Roman" w:hAnsi="Times New Roman" w:cs="Times New Roman"/>
          <w:sz w:val="24"/>
          <w:szCs w:val="24"/>
          <w:u w:val="single"/>
        </w:rPr>
        <w:t>Expediente Apresentado pelos Vereadores</w:t>
      </w:r>
      <w:r w:rsidRPr="00542331">
        <w:rPr>
          <w:rFonts w:ascii="Times New Roman" w:hAnsi="Times New Roman" w:cs="Times New Roman"/>
          <w:sz w:val="24"/>
          <w:szCs w:val="24"/>
        </w:rPr>
        <w:t xml:space="preserve">: Lido Decreto Legislativo nº004, com a concordância </w:t>
      </w:r>
      <w:r w:rsidR="009F1DE1" w:rsidRPr="00542331">
        <w:rPr>
          <w:rFonts w:ascii="Times New Roman" w:hAnsi="Times New Roman" w:cs="Times New Roman"/>
          <w:sz w:val="24"/>
          <w:szCs w:val="24"/>
        </w:rPr>
        <w:t>de to</w:t>
      </w:r>
      <w:r w:rsidRPr="00542331">
        <w:rPr>
          <w:rFonts w:ascii="Times New Roman" w:hAnsi="Times New Roman" w:cs="Times New Roman"/>
          <w:sz w:val="24"/>
          <w:szCs w:val="24"/>
        </w:rPr>
        <w:t xml:space="preserve">das </w:t>
      </w:r>
      <w:r w:rsidR="009F1DE1" w:rsidRPr="00542331">
        <w:rPr>
          <w:rFonts w:ascii="Times New Roman" w:hAnsi="Times New Roman" w:cs="Times New Roman"/>
          <w:sz w:val="24"/>
          <w:szCs w:val="24"/>
        </w:rPr>
        <w:t xml:space="preserve">as </w:t>
      </w:r>
      <w:r w:rsidRPr="00542331">
        <w:rPr>
          <w:rFonts w:ascii="Times New Roman" w:hAnsi="Times New Roman" w:cs="Times New Roman"/>
          <w:sz w:val="24"/>
          <w:szCs w:val="24"/>
        </w:rPr>
        <w:t>comissões entrou na ordem do dia. Lido Requerimento nº019 que entro na ordem do dia. Lida a Indicação nº032 que ficou para a próxima sessão. Prosseguindo passou-se para. </w:t>
      </w:r>
      <w:r w:rsidRPr="00542331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542331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152D4C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 Em 2ª</w:t>
      </w:r>
      <w:r w:rsidR="009F1DE1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 votação os Projetos de Leis e Redação F</w:t>
      </w:r>
      <w:r w:rsidR="00152D4C" w:rsidRPr="00542331">
        <w:rPr>
          <w:rFonts w:ascii="Times New Roman" w:hAnsi="Times New Roman" w:cs="Times New Roman"/>
          <w:sz w:val="24"/>
          <w:szCs w:val="24"/>
          <w:u w:val="single"/>
        </w:rPr>
        <w:t>inal:  Projeto de Lei nº017:</w:t>
      </w:r>
      <w:r w:rsidR="00152D4C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152D4C" w:rsidRPr="00542331">
        <w:rPr>
          <w:rFonts w:ascii="Times New Roman" w:eastAsia="Calibri" w:hAnsi="Times New Roman" w:cs="Times New Roman"/>
          <w:sz w:val="24"/>
          <w:szCs w:val="24"/>
        </w:rPr>
        <w:t xml:space="preserve">Autoriza o poder executivo a contratar operação de crédito com a caixa econômica federal, e dá outras providências, aprovado por maioria tendo três votos contrários dos vereadores Neri Gaspar, Vilson Rossato e Ivo Schaeffer. </w:t>
      </w:r>
      <w:r w:rsidR="00152D4C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Projeto de Lei nº024: </w:t>
      </w:r>
      <w:r w:rsidR="00152D4C" w:rsidRPr="00542331">
        <w:rPr>
          <w:rFonts w:ascii="Times New Roman" w:eastAsia="Calibri" w:hAnsi="Times New Roman" w:cs="Times New Roman"/>
          <w:bCs/>
          <w:sz w:val="24"/>
          <w:szCs w:val="24"/>
        </w:rPr>
        <w:t xml:space="preserve">Dispõe sobre a emissão de alvarás de licença para construção em lotes localizados em áreas consolidadas, e dá outras providências, aprovado por unanimidade. </w:t>
      </w:r>
      <w:r w:rsidR="00152D4C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Projeto de Lei nº025: </w:t>
      </w:r>
      <w:r w:rsidR="00152D4C" w:rsidRPr="00542331">
        <w:rPr>
          <w:rFonts w:ascii="Times New Roman" w:hAnsi="Times New Roman" w:cs="Times New Roman"/>
          <w:sz w:val="24"/>
          <w:szCs w:val="24"/>
        </w:rPr>
        <w:t>Autoriza a alteração do Plano Plurianual, da Lei de Diretrizes Orçamentárias e da Lei Orçamentária através da abertura de um Crédito Adicional Suplementar na importância de até R$ 20.000,00</w:t>
      </w:r>
      <w:r w:rsidR="00152D4C" w:rsidRPr="005423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D4C" w:rsidRPr="00542331">
        <w:rPr>
          <w:rFonts w:ascii="Times New Roman" w:hAnsi="Times New Roman" w:cs="Times New Roman"/>
          <w:sz w:val="24"/>
          <w:szCs w:val="24"/>
        </w:rPr>
        <w:t xml:space="preserve">(vinte mil reais), e </w:t>
      </w:r>
      <w:r w:rsidR="00152D4C" w:rsidRPr="00542331">
        <w:rPr>
          <w:rFonts w:ascii="Times New Roman" w:hAnsi="Times New Roman" w:cs="Times New Roman"/>
          <w:sz w:val="24"/>
          <w:szCs w:val="24"/>
        </w:rPr>
        <w:lastRenderedPageBreak/>
        <w:t xml:space="preserve">contém outras providências, </w:t>
      </w:r>
      <w:r w:rsidR="00152D4C" w:rsidRPr="00542331">
        <w:rPr>
          <w:rFonts w:ascii="Times New Roman" w:eastAsia="Calibri" w:hAnsi="Times New Roman" w:cs="Times New Roman"/>
          <w:bCs/>
          <w:sz w:val="24"/>
          <w:szCs w:val="24"/>
        </w:rPr>
        <w:t xml:space="preserve">aprovado por unanimidade. </w:t>
      </w:r>
      <w:r w:rsidR="00152D4C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Projeto de Lei nº026: </w:t>
      </w:r>
      <w:r w:rsidR="00152D4C" w:rsidRPr="005423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D4C" w:rsidRPr="00542331">
        <w:rPr>
          <w:rFonts w:ascii="Times New Roman" w:hAnsi="Times New Roman" w:cs="Times New Roman"/>
          <w:sz w:val="24"/>
          <w:szCs w:val="24"/>
        </w:rPr>
        <w:t xml:space="preserve">Dispõe sobre a autorização para pagamento de precatório trabalhista, perante o Consad – consórcio interestadual e intermunicipal de municípios de SC, PR e RS de segurança alimentar, atenção a sanidade agropecuária e desenvolvimento local, e dá outras providências, </w:t>
      </w:r>
      <w:r w:rsidR="00152D4C" w:rsidRPr="00542331">
        <w:rPr>
          <w:rFonts w:ascii="Times New Roman" w:eastAsia="Calibri" w:hAnsi="Times New Roman" w:cs="Times New Roman"/>
          <w:bCs/>
          <w:sz w:val="24"/>
          <w:szCs w:val="24"/>
        </w:rPr>
        <w:t>aprovado por unanimidade.</w:t>
      </w:r>
      <w:r w:rsidR="00F83502" w:rsidRPr="0054233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83502" w:rsidRPr="00542331">
        <w:rPr>
          <w:rFonts w:ascii="Times New Roman" w:hAnsi="Times New Roman" w:cs="Times New Roman"/>
          <w:sz w:val="24"/>
          <w:szCs w:val="24"/>
          <w:u w:val="single"/>
        </w:rPr>
        <w:t>Em discussão e votação única Decreto Legislativo nº004</w:t>
      </w:r>
      <w:r w:rsidR="00152D4C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152D4C" w:rsidRPr="00542331">
        <w:rPr>
          <w:rFonts w:ascii="Times New Roman" w:hAnsi="Times New Roman" w:cs="Times New Roman"/>
          <w:sz w:val="24"/>
          <w:szCs w:val="24"/>
        </w:rPr>
        <w:t>autoria de Maria Helena Tren</w:t>
      </w:r>
      <w:r w:rsidR="00F83502" w:rsidRPr="00542331">
        <w:rPr>
          <w:rFonts w:ascii="Times New Roman" w:hAnsi="Times New Roman" w:cs="Times New Roman"/>
          <w:sz w:val="24"/>
          <w:szCs w:val="24"/>
        </w:rPr>
        <w:t xml:space="preserve">tin </w:t>
      </w:r>
      <w:r w:rsidR="00152D4C" w:rsidRPr="00542331">
        <w:rPr>
          <w:rFonts w:ascii="Times New Roman" w:hAnsi="Times New Roman" w:cs="Times New Roman"/>
          <w:sz w:val="24"/>
          <w:szCs w:val="24"/>
        </w:rPr>
        <w:t>e Vilson Rossato:</w:t>
      </w:r>
      <w:r w:rsidR="00F83502" w:rsidRPr="00542331">
        <w:rPr>
          <w:rFonts w:ascii="Times New Roman" w:hAnsi="Times New Roman" w:cs="Times New Roman"/>
          <w:sz w:val="24"/>
          <w:szCs w:val="24"/>
        </w:rPr>
        <w:t xml:space="preserve"> Estabelece critérios de auxilio alimentação e transporte dos vereadores mirins do poder legislativo municipal de Anchieta, estado de santa catarina e dá outras providências, aprovado por unanimidade.</w:t>
      </w:r>
      <w:r w:rsidR="00010629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5C68CF" w:rsidRPr="00542331">
        <w:rPr>
          <w:rFonts w:ascii="Times New Roman" w:hAnsi="Times New Roman" w:cs="Times New Roman"/>
          <w:sz w:val="24"/>
          <w:szCs w:val="24"/>
          <w:u w:val="single"/>
        </w:rPr>
        <w:t>Na Votação das Proposições apresentadas pelos Vereadores</w:t>
      </w:r>
      <w:r w:rsidR="005C68CF" w:rsidRPr="00542331">
        <w:rPr>
          <w:rFonts w:ascii="Times New Roman" w:hAnsi="Times New Roman" w:cs="Times New Roman"/>
          <w:sz w:val="24"/>
          <w:szCs w:val="24"/>
        </w:rPr>
        <w:t xml:space="preserve">: </w:t>
      </w:r>
      <w:r w:rsidR="00A80277" w:rsidRPr="00542331">
        <w:rPr>
          <w:rFonts w:ascii="Times New Roman" w:hAnsi="Times New Roman" w:cs="Times New Roman"/>
          <w:sz w:val="24"/>
          <w:szCs w:val="24"/>
        </w:rPr>
        <w:t>A indicação nº028 foi retirada pelo proponente justificado que os vereadores mirim informaram ter resolvido a questão do transporte.</w:t>
      </w:r>
      <w:r w:rsidR="00A80277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C68CF" w:rsidRPr="00542331">
        <w:rPr>
          <w:rFonts w:ascii="Times New Roman" w:hAnsi="Times New Roman" w:cs="Times New Roman"/>
          <w:sz w:val="24"/>
          <w:szCs w:val="24"/>
          <w:u w:val="single"/>
        </w:rPr>
        <w:t>Requerimento nº 019</w:t>
      </w:r>
      <w:r w:rsidR="005C68CF" w:rsidRPr="00542331">
        <w:rPr>
          <w:rFonts w:ascii="Times New Roman" w:hAnsi="Times New Roman" w:cs="Times New Roman"/>
          <w:sz w:val="24"/>
          <w:szCs w:val="24"/>
        </w:rPr>
        <w:t xml:space="preserve"> autoria de Neri Gaspar: </w:t>
      </w:r>
      <w:r w:rsidR="005C68CF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 seja feito o </w:t>
      </w:r>
      <w:proofErr w:type="spellStart"/>
      <w:r w:rsidR="005C68CF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patrolamento</w:t>
      </w:r>
      <w:proofErr w:type="spellEnd"/>
      <w:r w:rsidR="005C68CF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cascalhamento de toda a estada vicinal rural da Linha Taquarucu Baixo até a prop</w:t>
      </w:r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riedade do Senhor </w:t>
      </w:r>
      <w:proofErr w:type="spellStart"/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Alcedir</w:t>
      </w:r>
      <w:proofErr w:type="spellEnd"/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Zuppa</w:t>
      </w:r>
      <w:proofErr w:type="spellEnd"/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C68CF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aprovado por todos. </w:t>
      </w:r>
      <w:r w:rsidR="005C68CF" w:rsidRPr="00542331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Indicação nº024</w:t>
      </w:r>
      <w:r w:rsidR="005C68CF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autoria de Leandro da Rosa: </w:t>
      </w:r>
      <w:r w:rsidR="005C68CF" w:rsidRPr="00542331">
        <w:rPr>
          <w:rFonts w:ascii="Times New Roman" w:hAnsi="Times New Roman" w:cs="Times New Roman"/>
          <w:sz w:val="24"/>
          <w:szCs w:val="24"/>
        </w:rPr>
        <w:t>Que o município veja a possibilidade com urgência de ver uma forma de retirar a água que corre na pista da SC 305 na Linha São Roque próximo a propriedade da Senhora Maria Helena Trentin e lim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pe as sarjetas até a comunidade, aprovada por todos. </w:t>
      </w:r>
      <w:r w:rsidR="005C68CF" w:rsidRPr="00542331">
        <w:rPr>
          <w:rFonts w:ascii="Times New Roman" w:hAnsi="Times New Roman" w:cs="Times New Roman"/>
          <w:sz w:val="24"/>
          <w:szCs w:val="24"/>
          <w:u w:val="single"/>
        </w:rPr>
        <w:t>Indicação nº025</w:t>
      </w:r>
      <w:r w:rsidR="005C68CF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5C68CF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autoria de Leandro da Rosa: </w:t>
      </w:r>
      <w:r w:rsidR="005C68CF" w:rsidRPr="00542331">
        <w:rPr>
          <w:rFonts w:ascii="Times New Roman" w:hAnsi="Times New Roman" w:cs="Times New Roman"/>
          <w:sz w:val="24"/>
          <w:szCs w:val="24"/>
        </w:rPr>
        <w:t>Que o município faça calçamento com pedras irregulares n</w:t>
      </w:r>
      <w:r w:rsidR="002E7034" w:rsidRPr="00542331">
        <w:rPr>
          <w:rFonts w:ascii="Times New Roman" w:hAnsi="Times New Roman" w:cs="Times New Roman"/>
          <w:sz w:val="24"/>
          <w:szCs w:val="24"/>
        </w:rPr>
        <w:t>a Servidão João Buc</w:t>
      </w:r>
      <w:r w:rsidR="005C68CF" w:rsidRPr="00542331">
        <w:rPr>
          <w:rFonts w:ascii="Times New Roman" w:hAnsi="Times New Roman" w:cs="Times New Roman"/>
          <w:sz w:val="24"/>
          <w:szCs w:val="24"/>
        </w:rPr>
        <w:t xml:space="preserve">hi conhecida como Bairro Santa Lucia, através de recursos próprios ou opte para que o Bairro seja beneficiado pelo possível financiamento que o </w:t>
      </w:r>
      <w:r w:rsidR="002E7034" w:rsidRPr="00542331">
        <w:rPr>
          <w:rFonts w:ascii="Times New Roman" w:hAnsi="Times New Roman" w:cs="Times New Roman"/>
          <w:sz w:val="24"/>
          <w:szCs w:val="24"/>
        </w:rPr>
        <w:t>município está encaminhando, aprovada por todos.</w:t>
      </w:r>
      <w:r w:rsidR="005C68CF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5C68CF" w:rsidRPr="00542331">
        <w:rPr>
          <w:rFonts w:ascii="Times New Roman" w:hAnsi="Times New Roman" w:cs="Times New Roman"/>
          <w:sz w:val="24"/>
          <w:szCs w:val="24"/>
          <w:u w:val="single"/>
        </w:rPr>
        <w:t>Indicação nº026</w:t>
      </w:r>
      <w:r w:rsidR="005C68CF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autoria de Maria Helena Trentin: Indica</w:t>
      </w:r>
      <w:r w:rsidR="005C68CF" w:rsidRPr="00542331">
        <w:rPr>
          <w:rFonts w:ascii="Times New Roman" w:hAnsi="Times New Roman" w:cs="Times New Roman"/>
          <w:sz w:val="24"/>
          <w:szCs w:val="24"/>
        </w:rPr>
        <w:t xml:space="preserve"> que o município veja a possibilidade de fazer o repasse do Ginásio Municipal Hilário Pompermayer para o Centro Municipal de Educação Infantil e Fundamental CMEIF e construa um novo ginásio municipal para o município</w:t>
      </w:r>
      <w:r w:rsidR="002E7034" w:rsidRPr="00542331">
        <w:rPr>
          <w:rFonts w:ascii="Times New Roman" w:hAnsi="Times New Roman" w:cs="Times New Roman"/>
          <w:sz w:val="24"/>
          <w:szCs w:val="24"/>
        </w:rPr>
        <w:t>, aprovada por todos</w:t>
      </w:r>
      <w:r w:rsidR="005C68CF" w:rsidRPr="00542331">
        <w:rPr>
          <w:rFonts w:ascii="Times New Roman" w:hAnsi="Times New Roman" w:cs="Times New Roman"/>
          <w:sz w:val="24"/>
          <w:szCs w:val="24"/>
        </w:rPr>
        <w:t>.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2E7034" w:rsidRPr="00542331">
        <w:rPr>
          <w:rFonts w:ascii="Times New Roman" w:hAnsi="Times New Roman" w:cs="Times New Roman"/>
          <w:sz w:val="24"/>
          <w:szCs w:val="24"/>
          <w:u w:val="single"/>
        </w:rPr>
        <w:t xml:space="preserve">Indicação nº027 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autoria de Ivo Schaeffer: Sugere que seja arrumada a estrada vicinal rural da entrada até a casa do Senhor Valter da Silva Martins, na Linha Joao Café Filho, neste município, aprovada por todos. </w:t>
      </w:r>
      <w:r w:rsidR="002E7034" w:rsidRPr="00542331">
        <w:rPr>
          <w:rFonts w:ascii="Times New Roman" w:hAnsi="Times New Roman" w:cs="Times New Roman"/>
          <w:sz w:val="24"/>
          <w:szCs w:val="24"/>
          <w:u w:val="single"/>
        </w:rPr>
        <w:t>Indicação nº029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autoria de Maria Helena Trentin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: </w:t>
      </w:r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 que o município proíba o uso de qualquer agrotóxico no perímetro urbano do município de</w:t>
      </w:r>
      <w:r w:rsidR="009F1DE1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Anchieta-SC, sob pena de multa. A</w:t>
      </w:r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provada por maioria, tendo dois votos contrários dos vereadores Ivo Schaeffer e Vilson Rossato, e os vereadores Mario Signor e Pedro Benatti aprovaram com ressalva </w:t>
      </w:r>
      <w:r w:rsidR="00542331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>mas revista</w:t>
      </w:r>
      <w:r w:rsidR="00DA710A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legalidade.</w:t>
      </w:r>
      <w:r w:rsidR="00DA710A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2E7034" w:rsidRPr="00542331">
        <w:rPr>
          <w:rFonts w:ascii="Times New Roman" w:hAnsi="Times New Roman" w:cs="Times New Roman"/>
          <w:sz w:val="24"/>
          <w:szCs w:val="24"/>
          <w:u w:val="single"/>
        </w:rPr>
        <w:t>Indicação nº030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autoria de Pedro Benatti: </w:t>
      </w:r>
      <w:r w:rsidR="002E7034" w:rsidRPr="00542331">
        <w:rPr>
          <w:rFonts w:ascii="Times New Roman" w:hAnsi="Times New Roman" w:cs="Times New Roman"/>
          <w:sz w:val="24"/>
          <w:szCs w:val="24"/>
        </w:rPr>
        <w:t>Indica ao Poder Executivo, que seja cascalhado o acesso da Ponte da Sanga Araçá na Linha São Dimas na propr</w:t>
      </w:r>
      <w:r w:rsidR="00B61197" w:rsidRPr="00542331">
        <w:rPr>
          <w:rFonts w:ascii="Times New Roman" w:hAnsi="Times New Roman" w:cs="Times New Roman"/>
          <w:sz w:val="24"/>
          <w:szCs w:val="24"/>
        </w:rPr>
        <w:t xml:space="preserve">iedade do Flavio Bortese, aprovada por todos. 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2E7034" w:rsidRPr="00542331">
        <w:rPr>
          <w:rFonts w:ascii="Times New Roman" w:hAnsi="Times New Roman" w:cs="Times New Roman"/>
          <w:sz w:val="24"/>
          <w:szCs w:val="24"/>
          <w:u w:val="single"/>
        </w:rPr>
        <w:t>Indicação nº0</w:t>
      </w:r>
      <w:r w:rsidR="00010629" w:rsidRPr="00542331">
        <w:rPr>
          <w:rFonts w:ascii="Times New Roman" w:hAnsi="Times New Roman" w:cs="Times New Roman"/>
          <w:sz w:val="24"/>
          <w:szCs w:val="24"/>
          <w:u w:val="single"/>
        </w:rPr>
        <w:t>31</w:t>
      </w:r>
      <w:r w:rsidR="002E7034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2E7034" w:rsidRPr="00542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autoria de Pedro Benatti: </w:t>
      </w:r>
      <w:r w:rsidR="002E7034" w:rsidRPr="00542331">
        <w:rPr>
          <w:rFonts w:ascii="Times New Roman" w:hAnsi="Times New Roman" w:cs="Times New Roman"/>
          <w:sz w:val="24"/>
          <w:szCs w:val="24"/>
        </w:rPr>
        <w:t>Indica que no cronograma do Parlamento Mirim, no mês do aniversário de cada Escola com representante, um momento solene alusivo ao Aniversário da Escola com proposições especificas para cad</w:t>
      </w:r>
      <w:r w:rsidR="00B61197" w:rsidRPr="00542331">
        <w:rPr>
          <w:rFonts w:ascii="Times New Roman" w:hAnsi="Times New Roman" w:cs="Times New Roman"/>
          <w:sz w:val="24"/>
          <w:szCs w:val="24"/>
        </w:rPr>
        <w:t>a Escola, aprovada por todos.</w:t>
      </w:r>
      <w:r w:rsidR="00DA710A" w:rsidRPr="00542331">
        <w:rPr>
          <w:rFonts w:ascii="Times New Roman" w:hAnsi="Times New Roman" w:cs="Times New Roman"/>
          <w:sz w:val="24"/>
          <w:szCs w:val="24"/>
        </w:rPr>
        <w:t xml:space="preserve"> </w:t>
      </w:r>
      <w:r w:rsidR="00B61197" w:rsidRPr="00542331">
        <w:rPr>
          <w:rFonts w:ascii="Times New Roman" w:hAnsi="Times New Roman" w:cs="Times New Roman"/>
          <w:b/>
          <w:sz w:val="24"/>
          <w:szCs w:val="24"/>
          <w:u w:val="single"/>
        </w:rPr>
        <w:t xml:space="preserve">GRANDE EXPEDIENTE POR ORDEM DE SORTEIO: </w:t>
      </w:r>
      <w:r w:rsidR="00B61197" w:rsidRPr="00542331">
        <w:rPr>
          <w:rFonts w:ascii="Times New Roman" w:hAnsi="Times New Roman" w:cs="Times New Roman"/>
          <w:sz w:val="24"/>
          <w:szCs w:val="24"/>
        </w:rPr>
        <w:t xml:space="preserve"> Com a concordância de todos os vereadores foi dispensa a palavra livre. E nada mais havendo a Presidente agradeceu a presença de todos e convocou os Vereadores e Vereadoras para a próxima Sessão Ordinária a realizar-se no dia 11 de junho do corrente ano, as 19:00 horas, no Plenário da Câmara Municipal. Solicitou que elaborasse a competente ata e suas falas seguem gravadas em mídia e arquivadas, que após lida e achada conforme, vai assinada pela Presidente e Primeiro Secretario. Sala das sessões da Câmara de Vereadores de Anchieta (SC), em 05 de junho</w:t>
      </w:r>
      <w:r w:rsidR="00DA710A" w:rsidRPr="00542331">
        <w:rPr>
          <w:rFonts w:ascii="Times New Roman" w:hAnsi="Times New Roman" w:cs="Times New Roman"/>
          <w:sz w:val="24"/>
          <w:szCs w:val="24"/>
        </w:rPr>
        <w:t xml:space="preserve"> de 2019.</w:t>
      </w:r>
      <w:bookmarkStart w:id="0" w:name="_GoBack"/>
      <w:bookmarkEnd w:id="0"/>
    </w:p>
    <w:sectPr w:rsidR="00F83502" w:rsidRPr="00542331" w:rsidSect="00152D4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8FB"/>
    <w:rsid w:val="00010629"/>
    <w:rsid w:val="00152D4C"/>
    <w:rsid w:val="002E7034"/>
    <w:rsid w:val="00542331"/>
    <w:rsid w:val="005C68CF"/>
    <w:rsid w:val="007878FB"/>
    <w:rsid w:val="008A160A"/>
    <w:rsid w:val="009F1DE1"/>
    <w:rsid w:val="00A80277"/>
    <w:rsid w:val="00B61197"/>
    <w:rsid w:val="00D450A5"/>
    <w:rsid w:val="00DA710A"/>
    <w:rsid w:val="00EE3748"/>
    <w:rsid w:val="00F8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B1FA16-39DA-4E89-9CE0-35460916F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8FB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878FB"/>
    <w:rPr>
      <w:color w:val="0563C1" w:themeColor="hyperlink"/>
      <w:u w:val="single"/>
    </w:rPr>
  </w:style>
  <w:style w:type="paragraph" w:styleId="Corpodetexto2">
    <w:name w:val="Body Text 2"/>
    <w:basedOn w:val="Normal"/>
    <w:link w:val="Corpodetexto2Char"/>
    <w:rsid w:val="005C68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C68CF"/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ps.google.com/?q=Rua+Vereador+Geraldo+Garlet,+n%C2%B001&amp;entry=gmail&amp;source=g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1000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dcterms:created xsi:type="dcterms:W3CDTF">2019-06-06T10:46:00Z</dcterms:created>
  <dcterms:modified xsi:type="dcterms:W3CDTF">2019-06-06T14:05:00Z</dcterms:modified>
</cp:coreProperties>
</file>