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12C" w:rsidRDefault="0027312C">
      <w:pPr>
        <w:pStyle w:val="Corpodetexto"/>
        <w:spacing w:before="6"/>
        <w:rPr>
          <w:sz w:val="16"/>
        </w:rPr>
      </w:pPr>
    </w:p>
    <w:p w:rsidR="006E0B92" w:rsidRDefault="006E0B92" w:rsidP="00FE3646">
      <w:pPr>
        <w:spacing w:before="87"/>
        <w:jc w:val="center"/>
        <w:rPr>
          <w:rFonts w:ascii="Arial" w:hAnsi="Arial" w:cs="Arial"/>
          <w:b/>
          <w:sz w:val="24"/>
          <w:szCs w:val="24"/>
        </w:rPr>
      </w:pPr>
    </w:p>
    <w:p w:rsidR="0027312C" w:rsidRPr="00B500EF" w:rsidRDefault="005E2B7C" w:rsidP="00FE3646">
      <w:pPr>
        <w:spacing w:before="87"/>
        <w:jc w:val="center"/>
        <w:rPr>
          <w:rFonts w:ascii="Arial" w:hAnsi="Arial" w:cs="Arial"/>
          <w:b/>
        </w:rPr>
      </w:pPr>
      <w:r w:rsidRPr="00B500EF">
        <w:rPr>
          <w:rFonts w:ascii="Arial" w:hAnsi="Arial" w:cs="Arial"/>
          <w:b/>
        </w:rPr>
        <w:t>Portaria 0</w:t>
      </w:r>
      <w:r w:rsidR="00911F96" w:rsidRPr="00B500EF">
        <w:rPr>
          <w:rFonts w:ascii="Arial" w:hAnsi="Arial" w:cs="Arial"/>
          <w:b/>
        </w:rPr>
        <w:t>34</w:t>
      </w:r>
      <w:r w:rsidRPr="00B500EF">
        <w:rPr>
          <w:rFonts w:ascii="Arial" w:hAnsi="Arial" w:cs="Arial"/>
          <w:b/>
        </w:rPr>
        <w:t>/20</w:t>
      </w:r>
      <w:r w:rsidR="00C77A62" w:rsidRPr="00B500EF">
        <w:rPr>
          <w:rFonts w:ascii="Arial" w:hAnsi="Arial" w:cs="Arial"/>
          <w:b/>
        </w:rPr>
        <w:t>2</w:t>
      </w:r>
      <w:r w:rsidR="00843F9A" w:rsidRPr="00B500EF">
        <w:rPr>
          <w:rFonts w:ascii="Arial" w:hAnsi="Arial" w:cs="Arial"/>
          <w:b/>
        </w:rPr>
        <w:t>1</w:t>
      </w:r>
      <w:r w:rsidRPr="00B500EF">
        <w:rPr>
          <w:rFonts w:ascii="Arial" w:hAnsi="Arial" w:cs="Arial"/>
          <w:b/>
        </w:rPr>
        <w:t xml:space="preserve"> de </w:t>
      </w:r>
      <w:r w:rsidR="005428FC">
        <w:rPr>
          <w:rFonts w:ascii="Arial" w:hAnsi="Arial" w:cs="Arial"/>
          <w:b/>
        </w:rPr>
        <w:t>01 de abril de 2021</w:t>
      </w:r>
    </w:p>
    <w:p w:rsidR="0027312C" w:rsidRPr="00B500EF" w:rsidRDefault="0027312C">
      <w:pPr>
        <w:pStyle w:val="Corpodetexto"/>
        <w:spacing w:before="2"/>
        <w:rPr>
          <w:rFonts w:ascii="Arial" w:hAnsi="Arial" w:cs="Arial"/>
          <w:b/>
        </w:rPr>
      </w:pPr>
    </w:p>
    <w:p w:rsidR="006E0B92" w:rsidRPr="00B500EF" w:rsidRDefault="006E0B92">
      <w:pPr>
        <w:pStyle w:val="Corpodetexto"/>
        <w:spacing w:before="2"/>
        <w:rPr>
          <w:rFonts w:ascii="Arial" w:hAnsi="Arial" w:cs="Arial"/>
          <w:b/>
        </w:rPr>
      </w:pPr>
    </w:p>
    <w:p w:rsidR="0027312C" w:rsidRPr="00B500EF" w:rsidRDefault="005E2B7C" w:rsidP="00363769">
      <w:pPr>
        <w:pStyle w:val="Corpodetexto"/>
        <w:spacing w:before="1" w:line="360" w:lineRule="auto"/>
        <w:ind w:left="4678" w:right="125"/>
        <w:jc w:val="both"/>
        <w:rPr>
          <w:rFonts w:ascii="Arial" w:hAnsi="Arial" w:cs="Arial"/>
          <w:b/>
        </w:rPr>
      </w:pPr>
      <w:r w:rsidRPr="00B500EF">
        <w:rPr>
          <w:rFonts w:ascii="Arial" w:hAnsi="Arial" w:cs="Arial"/>
          <w:b/>
        </w:rPr>
        <w:t>Súmula: “</w:t>
      </w:r>
      <w:r w:rsidR="00363769" w:rsidRPr="00B500EF">
        <w:rPr>
          <w:rFonts w:ascii="Arial" w:hAnsi="Arial" w:cs="Arial"/>
        </w:rPr>
        <w:t>Altera Portaria nº 016/2021 que Designa servidor para atuar na fiscalização e/ou na gestão dos contratos administrativos firmados pela Câmara Municipal de Pontal do Paraná”.</w:t>
      </w:r>
    </w:p>
    <w:p w:rsidR="006E0B92" w:rsidRPr="00B500EF" w:rsidRDefault="006E0B92">
      <w:pPr>
        <w:pStyle w:val="Corpodetexto"/>
        <w:rPr>
          <w:rFonts w:ascii="Arial" w:hAnsi="Arial" w:cs="Arial"/>
          <w:b/>
        </w:rPr>
      </w:pPr>
    </w:p>
    <w:p w:rsidR="0027312C" w:rsidRPr="00B500EF" w:rsidRDefault="005E2B7C">
      <w:pPr>
        <w:pStyle w:val="Corpodetexto"/>
        <w:spacing w:before="206" w:line="360" w:lineRule="auto"/>
        <w:ind w:left="119" w:right="119" w:firstLine="710"/>
        <w:jc w:val="both"/>
        <w:rPr>
          <w:rFonts w:ascii="Arial" w:hAnsi="Arial" w:cs="Arial"/>
        </w:rPr>
      </w:pPr>
      <w:r w:rsidRPr="00B500EF">
        <w:rPr>
          <w:rFonts w:ascii="Arial" w:hAnsi="Arial" w:cs="Arial"/>
        </w:rPr>
        <w:t>A Mesa Executiva da Câmara Municipal de Pontal do Paraná, no uso de suas atribuições legais e com base no disposto no Art. 67 da Lei Federal nº 8666/1993, juntamente com a Lei Orgânica de Pontal do Paraná, no Regimento Interno da Câmara Muni</w:t>
      </w:r>
      <w:r w:rsidR="002F4D80" w:rsidRPr="00B500EF">
        <w:rPr>
          <w:rFonts w:ascii="Arial" w:hAnsi="Arial" w:cs="Arial"/>
        </w:rPr>
        <w:t>cipal de Pontal do Paraná.</w:t>
      </w:r>
    </w:p>
    <w:p w:rsidR="0027312C" w:rsidRPr="00B500EF" w:rsidRDefault="0027312C">
      <w:pPr>
        <w:pStyle w:val="Corpodetexto"/>
        <w:spacing w:before="4"/>
        <w:rPr>
          <w:rFonts w:ascii="Arial" w:hAnsi="Arial" w:cs="Arial"/>
        </w:rPr>
      </w:pPr>
    </w:p>
    <w:p w:rsidR="0027312C" w:rsidRPr="00B500EF" w:rsidRDefault="005E2B7C">
      <w:pPr>
        <w:pStyle w:val="Ttulo4"/>
        <w:spacing w:line="240" w:lineRule="auto"/>
        <w:ind w:left="830"/>
        <w:jc w:val="left"/>
        <w:rPr>
          <w:rFonts w:ascii="Arial" w:hAnsi="Arial" w:cs="Arial"/>
        </w:rPr>
      </w:pPr>
      <w:r w:rsidRPr="00B500EF">
        <w:rPr>
          <w:rFonts w:ascii="Arial" w:hAnsi="Arial" w:cs="Arial"/>
        </w:rPr>
        <w:t>Resolve:</w:t>
      </w:r>
    </w:p>
    <w:p w:rsidR="00363769" w:rsidRPr="00B500EF" w:rsidRDefault="00363769">
      <w:pPr>
        <w:pStyle w:val="Ttulo4"/>
        <w:spacing w:line="240" w:lineRule="auto"/>
        <w:ind w:left="830"/>
        <w:jc w:val="left"/>
        <w:rPr>
          <w:rFonts w:ascii="Arial" w:hAnsi="Arial" w:cs="Arial"/>
        </w:rPr>
      </w:pPr>
    </w:p>
    <w:p w:rsidR="00363769" w:rsidRPr="00B500EF" w:rsidRDefault="00363769" w:rsidP="00BD55F5">
      <w:pPr>
        <w:spacing w:before="1" w:line="360" w:lineRule="auto"/>
        <w:ind w:left="119" w:firstLine="709"/>
        <w:rPr>
          <w:rFonts w:ascii="Arial" w:hAnsi="Arial" w:cs="Arial"/>
        </w:rPr>
      </w:pPr>
      <w:r w:rsidRPr="00B500EF">
        <w:rPr>
          <w:rFonts w:ascii="Arial" w:hAnsi="Arial" w:cs="Arial"/>
          <w:b/>
        </w:rPr>
        <w:t xml:space="preserve">Art. 1º </w:t>
      </w:r>
      <w:r w:rsidRPr="00B500EF">
        <w:rPr>
          <w:rFonts w:ascii="Arial" w:hAnsi="Arial" w:cs="Arial"/>
        </w:rPr>
        <w:t>Alterar  servidor(a) designado (a) para atuar na fiscalização e/ou na gestão dos contratos administrativos firmados pela Câmara Municipal de Pontal do Paraná</w:t>
      </w:r>
    </w:p>
    <w:p w:rsidR="0027312C" w:rsidRPr="00B500EF" w:rsidRDefault="0027312C">
      <w:pPr>
        <w:pStyle w:val="Corpodetexto"/>
        <w:spacing w:before="6"/>
        <w:rPr>
          <w:rFonts w:ascii="Arial" w:hAnsi="Arial" w:cs="Arial"/>
        </w:rPr>
      </w:pPr>
    </w:p>
    <w:p w:rsidR="0027312C" w:rsidRPr="00B500EF" w:rsidRDefault="005E2B7C">
      <w:pPr>
        <w:pStyle w:val="Corpodetexto"/>
        <w:spacing w:line="360" w:lineRule="auto"/>
        <w:ind w:left="119" w:right="116" w:firstLine="710"/>
        <w:jc w:val="both"/>
        <w:rPr>
          <w:rFonts w:ascii="Arial" w:hAnsi="Arial" w:cs="Arial"/>
        </w:rPr>
      </w:pPr>
      <w:r w:rsidRPr="00B500EF">
        <w:rPr>
          <w:rFonts w:ascii="Arial" w:hAnsi="Arial" w:cs="Arial"/>
          <w:b/>
        </w:rPr>
        <w:t xml:space="preserve">Art. </w:t>
      </w:r>
      <w:r w:rsidR="00363769" w:rsidRPr="00B500EF">
        <w:rPr>
          <w:rFonts w:ascii="Arial" w:hAnsi="Arial" w:cs="Arial"/>
          <w:b/>
        </w:rPr>
        <w:t>2°</w:t>
      </w:r>
      <w:r w:rsidRPr="00B500EF">
        <w:rPr>
          <w:rFonts w:ascii="Arial" w:hAnsi="Arial" w:cs="Arial"/>
          <w:b/>
        </w:rPr>
        <w:t xml:space="preserve">. </w:t>
      </w:r>
      <w:r w:rsidRPr="00B500EF">
        <w:rPr>
          <w:rFonts w:ascii="Arial" w:hAnsi="Arial" w:cs="Arial"/>
        </w:rPr>
        <w:t xml:space="preserve">Designar </w:t>
      </w:r>
      <w:r w:rsidR="00403DAA" w:rsidRPr="00B500EF">
        <w:rPr>
          <w:rFonts w:ascii="Arial" w:hAnsi="Arial" w:cs="Arial"/>
        </w:rPr>
        <w:t>o</w:t>
      </w:r>
      <w:r w:rsidR="00FE3646" w:rsidRPr="00B500EF">
        <w:rPr>
          <w:rFonts w:ascii="Arial" w:hAnsi="Arial" w:cs="Arial"/>
        </w:rPr>
        <w:t xml:space="preserve"> Sr. </w:t>
      </w:r>
      <w:r w:rsidR="00403DAA" w:rsidRPr="00B500EF">
        <w:rPr>
          <w:rFonts w:ascii="Arial" w:hAnsi="Arial" w:cs="Arial"/>
          <w:b/>
          <w:shd w:val="clear" w:color="auto" w:fill="FFFFFF"/>
        </w:rPr>
        <w:t>Wilson Kieski</w:t>
      </w:r>
      <w:r w:rsidRPr="00B500EF">
        <w:rPr>
          <w:rFonts w:ascii="Arial" w:hAnsi="Arial" w:cs="Arial"/>
        </w:rPr>
        <w:t xml:space="preserve">, servidor </w:t>
      </w:r>
      <w:r w:rsidR="00403DAA" w:rsidRPr="00B500EF">
        <w:rPr>
          <w:rFonts w:ascii="Arial" w:hAnsi="Arial" w:cs="Arial"/>
        </w:rPr>
        <w:t>concursado</w:t>
      </w:r>
      <w:r w:rsidR="00FE3646" w:rsidRPr="00B500EF">
        <w:rPr>
          <w:rFonts w:ascii="Arial" w:hAnsi="Arial" w:cs="Arial"/>
        </w:rPr>
        <w:t xml:space="preserve"> </w:t>
      </w:r>
      <w:r w:rsidR="00403DAA" w:rsidRPr="00B500EF">
        <w:rPr>
          <w:rFonts w:ascii="Arial" w:hAnsi="Arial" w:cs="Arial"/>
        </w:rPr>
        <w:t>no cargo de Técnico Administrativo</w:t>
      </w:r>
      <w:r w:rsidRPr="00B500EF">
        <w:rPr>
          <w:rFonts w:ascii="Arial" w:hAnsi="Arial" w:cs="Arial"/>
        </w:rPr>
        <w:t xml:space="preserve">, </w:t>
      </w:r>
      <w:r w:rsidR="00B500EF" w:rsidRPr="00B500EF">
        <w:rPr>
          <w:rFonts w:ascii="Arial" w:hAnsi="Arial" w:cs="Arial"/>
        </w:rPr>
        <w:t>substituindo a</w:t>
      </w:r>
      <w:r w:rsidR="00BD55F5" w:rsidRPr="00B500EF">
        <w:rPr>
          <w:rFonts w:ascii="Arial" w:hAnsi="Arial" w:cs="Arial"/>
        </w:rPr>
        <w:t xml:space="preserve"> servidora Simone Maria Da Silva Rocha na </w:t>
      </w:r>
      <w:r w:rsidRPr="00B500EF">
        <w:rPr>
          <w:rFonts w:ascii="Arial" w:hAnsi="Arial" w:cs="Arial"/>
        </w:rPr>
        <w:t xml:space="preserve"> </w:t>
      </w:r>
      <w:r w:rsidRPr="00B500EF">
        <w:rPr>
          <w:rFonts w:ascii="Arial" w:hAnsi="Arial" w:cs="Arial"/>
          <w:b/>
          <w:i/>
          <w:u w:val="single"/>
        </w:rPr>
        <w:t>fiscal</w:t>
      </w:r>
      <w:r w:rsidR="00BD55F5" w:rsidRPr="00B500EF">
        <w:rPr>
          <w:rFonts w:ascii="Arial" w:hAnsi="Arial" w:cs="Arial"/>
          <w:b/>
          <w:i/>
          <w:u w:val="single"/>
        </w:rPr>
        <w:t>ização e/ou gestão</w:t>
      </w:r>
      <w:r w:rsidRPr="00B500EF">
        <w:rPr>
          <w:rFonts w:ascii="Arial" w:hAnsi="Arial" w:cs="Arial"/>
          <w:b/>
          <w:i/>
        </w:rPr>
        <w:t xml:space="preserve"> </w:t>
      </w:r>
      <w:r w:rsidRPr="00B500EF">
        <w:rPr>
          <w:rFonts w:ascii="Arial" w:hAnsi="Arial" w:cs="Arial"/>
        </w:rPr>
        <w:t>dos contratos firmados pela Câmara</w:t>
      </w:r>
      <w:r w:rsidR="00160FC0">
        <w:rPr>
          <w:rFonts w:ascii="Arial" w:hAnsi="Arial" w:cs="Arial"/>
        </w:rPr>
        <w:t xml:space="preserve"> Municipal de Pontal do Paraná.</w:t>
      </w:r>
    </w:p>
    <w:p w:rsidR="0027312C" w:rsidRPr="00B500EF" w:rsidRDefault="0027312C">
      <w:pPr>
        <w:pStyle w:val="Corpodetexto"/>
        <w:spacing w:before="11"/>
        <w:rPr>
          <w:rFonts w:ascii="Arial" w:hAnsi="Arial" w:cs="Arial"/>
        </w:rPr>
      </w:pPr>
    </w:p>
    <w:p w:rsidR="00515576" w:rsidRPr="00B500EF" w:rsidRDefault="005E2B7C" w:rsidP="00515576">
      <w:pPr>
        <w:pStyle w:val="Corpodetexto"/>
        <w:spacing w:line="720" w:lineRule="auto"/>
        <w:ind w:right="169" w:firstLine="720"/>
        <w:rPr>
          <w:rFonts w:ascii="Arial" w:hAnsi="Arial" w:cs="Arial"/>
        </w:rPr>
      </w:pPr>
      <w:r w:rsidRPr="00B500EF">
        <w:rPr>
          <w:rFonts w:ascii="Arial" w:hAnsi="Arial" w:cs="Arial"/>
          <w:b/>
        </w:rPr>
        <w:t xml:space="preserve">Art. </w:t>
      </w:r>
      <w:r w:rsidR="00BD55F5" w:rsidRPr="00B500EF">
        <w:rPr>
          <w:rFonts w:ascii="Arial" w:hAnsi="Arial" w:cs="Arial"/>
          <w:b/>
        </w:rPr>
        <w:t>3</w:t>
      </w:r>
      <w:r w:rsidRPr="00B500EF">
        <w:rPr>
          <w:rFonts w:ascii="Arial" w:hAnsi="Arial" w:cs="Arial"/>
          <w:b/>
        </w:rPr>
        <w:t xml:space="preserve">º </w:t>
      </w:r>
      <w:r w:rsidRPr="00B500EF">
        <w:rPr>
          <w:rFonts w:ascii="Arial" w:hAnsi="Arial" w:cs="Arial"/>
        </w:rPr>
        <w:t>Esta portari</w:t>
      </w:r>
      <w:r w:rsidR="00515576" w:rsidRPr="00B500EF">
        <w:rPr>
          <w:rFonts w:ascii="Arial" w:hAnsi="Arial" w:cs="Arial"/>
        </w:rPr>
        <w:t>a entra em vigor na data de sua As</w:t>
      </w:r>
      <w:r w:rsidRPr="00B500EF">
        <w:rPr>
          <w:rFonts w:ascii="Arial" w:hAnsi="Arial" w:cs="Arial"/>
        </w:rPr>
        <w:t xml:space="preserve">sinatura. </w:t>
      </w:r>
    </w:p>
    <w:p w:rsidR="002F655F" w:rsidRPr="00B500EF" w:rsidRDefault="005E2B7C" w:rsidP="002F655F">
      <w:pPr>
        <w:pStyle w:val="Corpodetexto"/>
        <w:spacing w:line="720" w:lineRule="auto"/>
        <w:ind w:right="3267" w:firstLine="720"/>
        <w:rPr>
          <w:rFonts w:ascii="Arial" w:hAnsi="Arial" w:cs="Arial"/>
        </w:rPr>
      </w:pPr>
      <w:r w:rsidRPr="00B500EF">
        <w:rPr>
          <w:rFonts w:ascii="Arial" w:hAnsi="Arial" w:cs="Arial"/>
        </w:rPr>
        <w:t>Publique-se</w:t>
      </w:r>
      <w:r w:rsidR="006E0B92" w:rsidRPr="00B500EF">
        <w:rPr>
          <w:rFonts w:ascii="Arial" w:hAnsi="Arial" w:cs="Arial"/>
        </w:rPr>
        <w:t>,</w:t>
      </w:r>
    </w:p>
    <w:p w:rsidR="0027312C" w:rsidRDefault="005E2B7C" w:rsidP="002F655F">
      <w:pPr>
        <w:pStyle w:val="Corpodetexto"/>
        <w:spacing w:line="720" w:lineRule="auto"/>
        <w:ind w:right="32"/>
        <w:jc w:val="center"/>
        <w:rPr>
          <w:rFonts w:ascii="Arial" w:hAnsi="Arial" w:cs="Arial"/>
        </w:rPr>
      </w:pPr>
      <w:r w:rsidRPr="00B500EF">
        <w:rPr>
          <w:rFonts w:ascii="Arial" w:hAnsi="Arial" w:cs="Arial"/>
        </w:rPr>
        <w:t xml:space="preserve">Pontal do Paraná, </w:t>
      </w:r>
      <w:r w:rsidR="005428FC">
        <w:rPr>
          <w:rFonts w:ascii="Arial" w:hAnsi="Arial" w:cs="Arial"/>
        </w:rPr>
        <w:t>01 de abril de 2021</w:t>
      </w:r>
      <w:bookmarkStart w:id="0" w:name="_GoBack"/>
      <w:bookmarkEnd w:id="0"/>
    </w:p>
    <w:p w:rsidR="00B500EF" w:rsidRPr="00B500EF" w:rsidRDefault="00B500EF" w:rsidP="002F655F">
      <w:pPr>
        <w:pStyle w:val="Corpodetexto"/>
        <w:spacing w:line="720" w:lineRule="auto"/>
        <w:ind w:right="32"/>
        <w:jc w:val="center"/>
        <w:rPr>
          <w:rFonts w:ascii="Arial" w:hAnsi="Arial" w:cs="Arial"/>
        </w:rPr>
      </w:pPr>
    </w:p>
    <w:p w:rsidR="002F655F" w:rsidRPr="00B500EF" w:rsidRDefault="002F655F" w:rsidP="002F655F">
      <w:pPr>
        <w:spacing w:before="206"/>
        <w:ind w:left="3442" w:right="3452"/>
        <w:jc w:val="center"/>
        <w:rPr>
          <w:rFonts w:ascii="Arial" w:hAnsi="Arial" w:cs="Arial"/>
          <w:b/>
          <w:color w:val="000000" w:themeColor="text1"/>
        </w:rPr>
      </w:pPr>
      <w:r w:rsidRPr="00B500EF">
        <w:rPr>
          <w:rFonts w:ascii="Arial" w:hAnsi="Arial" w:cs="Arial"/>
          <w:b/>
          <w:color w:val="000000" w:themeColor="text1"/>
          <w:shd w:val="clear" w:color="auto" w:fill="FFFFFF"/>
        </w:rPr>
        <w:t>ROSIANE ROSA BORGES</w:t>
      </w:r>
      <w:r w:rsidRPr="00B500EF">
        <w:rPr>
          <w:rFonts w:ascii="Arial" w:hAnsi="Arial" w:cs="Arial"/>
          <w:b/>
          <w:color w:val="000000" w:themeColor="text1"/>
        </w:rPr>
        <w:t xml:space="preserve"> </w:t>
      </w:r>
    </w:p>
    <w:p w:rsidR="002F655F" w:rsidRPr="00B500EF" w:rsidRDefault="002F655F" w:rsidP="002F655F">
      <w:pPr>
        <w:spacing w:before="1"/>
        <w:ind w:left="3451" w:right="3452"/>
        <w:jc w:val="center"/>
        <w:rPr>
          <w:rFonts w:ascii="Arial" w:hAnsi="Arial" w:cs="Arial"/>
        </w:rPr>
      </w:pPr>
      <w:r w:rsidRPr="00B500EF">
        <w:rPr>
          <w:rFonts w:ascii="Arial" w:hAnsi="Arial" w:cs="Arial"/>
        </w:rPr>
        <w:t>Presidente</w:t>
      </w:r>
    </w:p>
    <w:p w:rsidR="002F655F" w:rsidRPr="00B500EF" w:rsidRDefault="002F655F" w:rsidP="002F655F">
      <w:pPr>
        <w:spacing w:before="1"/>
        <w:ind w:left="3451" w:right="3452"/>
        <w:jc w:val="center"/>
        <w:rPr>
          <w:rFonts w:ascii="Arial" w:hAnsi="Arial" w:cs="Arial"/>
        </w:rPr>
      </w:pPr>
    </w:p>
    <w:p w:rsidR="002F655F" w:rsidRPr="00B500EF" w:rsidRDefault="002F655F" w:rsidP="002F655F">
      <w:pPr>
        <w:pStyle w:val="Corpodetexto"/>
        <w:rPr>
          <w:rFonts w:ascii="Arial" w:hAnsi="Arial" w:cs="Arial"/>
        </w:rPr>
      </w:pPr>
    </w:p>
    <w:p w:rsidR="002F655F" w:rsidRPr="00B500EF" w:rsidRDefault="002F655F" w:rsidP="002F655F">
      <w:pPr>
        <w:pStyle w:val="Corpodetexto"/>
        <w:rPr>
          <w:rFonts w:ascii="Arial" w:hAnsi="Arial" w:cs="Arial"/>
        </w:rPr>
      </w:pPr>
    </w:p>
    <w:p w:rsidR="002F655F" w:rsidRPr="00B500EF" w:rsidRDefault="002F655F" w:rsidP="002F655F">
      <w:pPr>
        <w:widowControl/>
        <w:autoSpaceDE/>
        <w:autoSpaceDN/>
        <w:rPr>
          <w:rFonts w:ascii="Arial" w:hAnsi="Arial" w:cs="Arial"/>
        </w:rPr>
        <w:sectPr w:rsidR="002F655F" w:rsidRPr="00B500EF" w:rsidSect="009C5EA1">
          <w:headerReference w:type="default" r:id="rId8"/>
          <w:footerReference w:type="default" r:id="rId9"/>
          <w:type w:val="continuous"/>
          <w:pgSz w:w="11910" w:h="16840"/>
          <w:pgMar w:top="200" w:right="800" w:bottom="0" w:left="1160" w:header="720" w:footer="720" w:gutter="0"/>
          <w:cols w:space="720"/>
        </w:sectPr>
      </w:pPr>
    </w:p>
    <w:p w:rsidR="002F655F" w:rsidRPr="00B500EF" w:rsidRDefault="002F655F" w:rsidP="002F655F">
      <w:pPr>
        <w:pStyle w:val="Corpodetexto"/>
        <w:spacing w:before="6"/>
        <w:jc w:val="center"/>
        <w:rPr>
          <w:rFonts w:ascii="Arial" w:hAnsi="Arial" w:cs="Arial"/>
          <w:b/>
        </w:rPr>
      </w:pPr>
      <w:r w:rsidRPr="00B500EF">
        <w:rPr>
          <w:rFonts w:ascii="Arial" w:hAnsi="Arial" w:cs="Arial"/>
          <w:b/>
          <w:color w:val="050505"/>
          <w:shd w:val="clear" w:color="auto" w:fill="FFFFFF"/>
        </w:rPr>
        <w:lastRenderedPageBreak/>
        <w:t>Ezequiel Tavares Alves</w:t>
      </w:r>
    </w:p>
    <w:p w:rsidR="002F655F" w:rsidRPr="00B500EF" w:rsidRDefault="002F655F" w:rsidP="002F655F">
      <w:pPr>
        <w:ind w:left="524" w:right="21"/>
        <w:rPr>
          <w:rFonts w:ascii="Arial" w:hAnsi="Arial" w:cs="Arial"/>
        </w:rPr>
      </w:pPr>
      <w:r w:rsidRPr="00B500EF">
        <w:rPr>
          <w:rFonts w:ascii="Arial" w:hAnsi="Arial" w:cs="Arial"/>
        </w:rPr>
        <w:t xml:space="preserve">               1º Secretario</w:t>
      </w:r>
    </w:p>
    <w:p w:rsidR="002F655F" w:rsidRPr="00B500EF" w:rsidRDefault="002F655F" w:rsidP="002F655F">
      <w:pPr>
        <w:spacing w:before="95"/>
        <w:ind w:left="525" w:right="811"/>
        <w:jc w:val="center"/>
        <w:rPr>
          <w:rFonts w:ascii="Arial" w:hAnsi="Arial" w:cs="Arial"/>
          <w:b/>
        </w:rPr>
      </w:pPr>
      <w:r w:rsidRPr="00B500EF">
        <w:rPr>
          <w:rFonts w:ascii="Arial" w:hAnsi="Arial" w:cs="Arial"/>
        </w:rPr>
        <w:br w:type="column"/>
      </w:r>
      <w:r w:rsidRPr="00B500EF">
        <w:rPr>
          <w:rFonts w:ascii="Arial" w:hAnsi="Arial" w:cs="Arial"/>
          <w:b/>
          <w:color w:val="050505"/>
          <w:shd w:val="clear" w:color="auto" w:fill="FFFFFF"/>
        </w:rPr>
        <w:lastRenderedPageBreak/>
        <w:t>Paulo Roberto Parada</w:t>
      </w:r>
    </w:p>
    <w:p w:rsidR="002F655F" w:rsidRPr="00B500EF" w:rsidRDefault="002F655F" w:rsidP="002F655F">
      <w:pPr>
        <w:spacing w:before="5"/>
        <w:ind w:left="525" w:right="801"/>
        <w:jc w:val="center"/>
        <w:rPr>
          <w:rFonts w:ascii="Arial" w:hAnsi="Arial" w:cs="Arial"/>
        </w:rPr>
        <w:sectPr w:rsidR="002F655F" w:rsidRPr="00B500EF">
          <w:type w:val="continuous"/>
          <w:pgSz w:w="11910" w:h="16840"/>
          <w:pgMar w:top="200" w:right="800" w:bottom="0" w:left="1160" w:header="720" w:footer="419" w:gutter="0"/>
          <w:cols w:num="2" w:space="720" w:equalWidth="0">
            <w:col w:w="4232" w:space="1252"/>
            <w:col w:w="4466"/>
          </w:cols>
        </w:sectPr>
      </w:pPr>
      <w:r w:rsidRPr="00B500EF">
        <w:rPr>
          <w:rFonts w:ascii="Arial" w:hAnsi="Arial" w:cs="Arial"/>
        </w:rPr>
        <w:t>2º Secretário</w:t>
      </w:r>
    </w:p>
    <w:p w:rsidR="0027312C" w:rsidRPr="00B500EF" w:rsidRDefault="0027312C" w:rsidP="002F655F">
      <w:pPr>
        <w:pStyle w:val="Ttulo4"/>
        <w:spacing w:before="91"/>
        <w:ind w:left="223" w:right="549"/>
        <w:rPr>
          <w:rFonts w:ascii="Arial" w:hAnsi="Arial" w:cs="Arial"/>
        </w:rPr>
        <w:sectPr w:rsidR="0027312C" w:rsidRPr="00B500EF">
          <w:headerReference w:type="default" r:id="rId10"/>
          <w:footerReference w:type="default" r:id="rId11"/>
          <w:type w:val="continuous"/>
          <w:pgSz w:w="11910" w:h="16840"/>
          <w:pgMar w:top="2900" w:right="800" w:bottom="600" w:left="1580" w:header="720" w:footer="720" w:gutter="0"/>
          <w:cols w:num="2" w:space="720" w:equalWidth="0">
            <w:col w:w="4330" w:space="995"/>
            <w:col w:w="4205"/>
          </w:cols>
        </w:sectPr>
      </w:pPr>
    </w:p>
    <w:p w:rsidR="0027312C" w:rsidRPr="00843F9A" w:rsidRDefault="005E2B7C">
      <w:pPr>
        <w:pStyle w:val="Ttulo1"/>
        <w:spacing w:before="88"/>
        <w:ind w:left="4081"/>
        <w:rPr>
          <w:rFonts w:ascii="Arial" w:hAnsi="Arial" w:cs="Arial"/>
          <w:sz w:val="24"/>
          <w:szCs w:val="24"/>
          <w:u w:val="none"/>
        </w:rPr>
      </w:pPr>
      <w:r w:rsidRPr="00843F9A">
        <w:rPr>
          <w:rFonts w:ascii="Arial" w:hAnsi="Arial" w:cs="Arial"/>
          <w:sz w:val="24"/>
          <w:szCs w:val="24"/>
          <w:u w:val="none"/>
        </w:rPr>
        <w:lastRenderedPageBreak/>
        <w:t>ANEXO I</w:t>
      </w:r>
    </w:p>
    <w:p w:rsidR="0027312C" w:rsidRPr="00843F9A" w:rsidRDefault="0027312C">
      <w:pPr>
        <w:pStyle w:val="Corpodetexto"/>
        <w:spacing w:before="5"/>
        <w:rPr>
          <w:rFonts w:ascii="Arial" w:hAnsi="Arial" w:cs="Arial"/>
          <w:b/>
          <w:sz w:val="24"/>
          <w:szCs w:val="24"/>
        </w:rPr>
      </w:pPr>
    </w:p>
    <w:p w:rsidR="0027312C" w:rsidRPr="00843F9A" w:rsidRDefault="005E2B7C">
      <w:pPr>
        <w:pStyle w:val="Ttulo2"/>
        <w:ind w:left="182"/>
        <w:rPr>
          <w:rFonts w:ascii="Arial" w:hAnsi="Arial" w:cs="Arial"/>
          <w:u w:val="none"/>
        </w:rPr>
      </w:pPr>
      <w:r w:rsidRPr="00843F9A">
        <w:rPr>
          <w:rFonts w:ascii="Arial" w:hAnsi="Arial" w:cs="Arial"/>
          <w:u w:val="none"/>
        </w:rPr>
        <w:t>DISPÕE SOBRE AS ATRIBUIÇÕES DO FISCAL/GESTOR DO CONTRATO:</w:t>
      </w:r>
    </w:p>
    <w:p w:rsidR="0027312C" w:rsidRPr="00843F9A" w:rsidRDefault="0027312C">
      <w:pPr>
        <w:pStyle w:val="Corpodetexto"/>
        <w:spacing w:before="7"/>
        <w:rPr>
          <w:rFonts w:ascii="Arial" w:hAnsi="Arial" w:cs="Arial"/>
          <w:b/>
          <w:sz w:val="24"/>
          <w:szCs w:val="24"/>
        </w:rPr>
      </w:pPr>
    </w:p>
    <w:p w:rsidR="0027312C" w:rsidRPr="00843F9A" w:rsidRDefault="005E2B7C" w:rsidP="00DB1E76">
      <w:pPr>
        <w:pStyle w:val="Ttulo3"/>
        <w:jc w:val="both"/>
        <w:rPr>
          <w:rFonts w:ascii="Arial" w:hAnsi="Arial" w:cs="Arial"/>
        </w:rPr>
      </w:pPr>
      <w:r w:rsidRPr="00843F9A">
        <w:rPr>
          <w:rFonts w:ascii="Arial" w:hAnsi="Arial" w:cs="Arial"/>
        </w:rPr>
        <w:t>Para os contratos firmados pelo órgão deverá ser cumprido o que determinam o seguinte artigo:</w:t>
      </w:r>
    </w:p>
    <w:p w:rsidR="0027312C" w:rsidRPr="00843F9A" w:rsidRDefault="0027312C" w:rsidP="00DB1E76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:rsidR="0027312C" w:rsidRPr="00843F9A" w:rsidRDefault="005E2B7C" w:rsidP="00DB1E76">
      <w:pPr>
        <w:ind w:left="119" w:right="125" w:firstLine="58"/>
        <w:jc w:val="both"/>
        <w:rPr>
          <w:rFonts w:ascii="Arial" w:hAnsi="Arial" w:cs="Arial"/>
          <w:i/>
          <w:sz w:val="24"/>
          <w:szCs w:val="24"/>
        </w:rPr>
      </w:pPr>
      <w:r w:rsidRPr="00843F9A">
        <w:rPr>
          <w:rFonts w:ascii="Arial" w:hAnsi="Arial" w:cs="Arial"/>
          <w:i/>
          <w:sz w:val="24"/>
          <w:szCs w:val="24"/>
        </w:rPr>
        <w:t xml:space="preserve">Art. 67 da Lei nº8666/1993 </w:t>
      </w:r>
      <w:r w:rsidRPr="00843F9A">
        <w:rPr>
          <w:rFonts w:ascii="Arial" w:hAnsi="Arial" w:cs="Arial"/>
          <w:sz w:val="24"/>
          <w:szCs w:val="24"/>
        </w:rPr>
        <w:t xml:space="preserve">– </w:t>
      </w:r>
      <w:r w:rsidRPr="00843F9A">
        <w:rPr>
          <w:rFonts w:ascii="Arial" w:hAnsi="Arial" w:cs="Arial"/>
          <w:i/>
          <w:sz w:val="24"/>
          <w:szCs w:val="24"/>
        </w:rPr>
        <w:t>A execução do contrato deverá ser acompanhada e fiscalizada por um representante da Administração especialmente designado, permitida a contratação de terceiros para assisti-lo e subsidiá-lo de informações pertinentes a essa atribuição.</w:t>
      </w:r>
    </w:p>
    <w:p w:rsidR="0027312C" w:rsidRPr="00843F9A" w:rsidRDefault="0027312C" w:rsidP="00DB1E76">
      <w:pPr>
        <w:pStyle w:val="Corpodetexto"/>
        <w:jc w:val="both"/>
        <w:rPr>
          <w:rFonts w:ascii="Arial" w:hAnsi="Arial" w:cs="Arial"/>
          <w:i/>
          <w:sz w:val="24"/>
          <w:szCs w:val="24"/>
        </w:rPr>
      </w:pPr>
    </w:p>
    <w:p w:rsidR="0027312C" w:rsidRPr="00843F9A" w:rsidRDefault="005E2B7C" w:rsidP="00DB1E76">
      <w:pPr>
        <w:spacing w:before="1"/>
        <w:ind w:left="119" w:right="133"/>
        <w:jc w:val="both"/>
        <w:rPr>
          <w:rFonts w:ascii="Arial" w:hAnsi="Arial" w:cs="Arial"/>
          <w:i/>
          <w:sz w:val="24"/>
          <w:szCs w:val="24"/>
        </w:rPr>
      </w:pPr>
      <w:r w:rsidRPr="00843F9A">
        <w:rPr>
          <w:rFonts w:ascii="Arial" w:hAnsi="Arial" w:cs="Arial"/>
          <w:i/>
          <w:sz w:val="24"/>
          <w:szCs w:val="24"/>
        </w:rPr>
        <w:t>§ 1º O representante da Administração anotará em registro próprio todas as ocorrências relacionadas com a execução do contrato, determinando o que for necessário à regularização das faltas ou defeitos observados.</w:t>
      </w:r>
    </w:p>
    <w:p w:rsidR="0027312C" w:rsidRPr="00843F9A" w:rsidRDefault="0027312C" w:rsidP="00DB1E76">
      <w:pPr>
        <w:pStyle w:val="Corpodetexto"/>
        <w:jc w:val="both"/>
        <w:rPr>
          <w:rFonts w:ascii="Arial" w:hAnsi="Arial" w:cs="Arial"/>
          <w:i/>
          <w:sz w:val="24"/>
          <w:szCs w:val="24"/>
        </w:rPr>
      </w:pPr>
    </w:p>
    <w:p w:rsidR="0027312C" w:rsidRPr="00843F9A" w:rsidRDefault="005E2B7C" w:rsidP="00DB1E76">
      <w:pPr>
        <w:spacing w:line="242" w:lineRule="auto"/>
        <w:ind w:left="119" w:right="129"/>
        <w:jc w:val="both"/>
        <w:rPr>
          <w:rFonts w:ascii="Arial" w:hAnsi="Arial" w:cs="Arial"/>
          <w:i/>
          <w:sz w:val="24"/>
          <w:szCs w:val="24"/>
        </w:rPr>
      </w:pPr>
      <w:r w:rsidRPr="00843F9A">
        <w:rPr>
          <w:rFonts w:ascii="Arial" w:hAnsi="Arial" w:cs="Arial"/>
          <w:i/>
          <w:sz w:val="24"/>
          <w:szCs w:val="24"/>
        </w:rPr>
        <w:t>§ 2º As decisões e providências que ultrapassarem a competência do representante deverão ser solicitadas a seus superiores em tempo hábil para a adoção das medidas convenientes.</w:t>
      </w:r>
    </w:p>
    <w:p w:rsidR="0027312C" w:rsidRPr="00843F9A" w:rsidRDefault="0027312C">
      <w:pPr>
        <w:pStyle w:val="Corpodetexto"/>
        <w:rPr>
          <w:rFonts w:ascii="Arial" w:hAnsi="Arial" w:cs="Arial"/>
          <w:i/>
          <w:sz w:val="24"/>
          <w:szCs w:val="24"/>
        </w:rPr>
      </w:pPr>
    </w:p>
    <w:p w:rsidR="0027312C" w:rsidRPr="00843F9A" w:rsidRDefault="0027312C">
      <w:pPr>
        <w:pStyle w:val="Corpodetexto"/>
        <w:rPr>
          <w:rFonts w:ascii="Arial" w:hAnsi="Arial" w:cs="Arial"/>
          <w:i/>
          <w:sz w:val="24"/>
          <w:szCs w:val="24"/>
        </w:rPr>
      </w:pPr>
    </w:p>
    <w:p w:rsidR="0027312C" w:rsidRPr="00843F9A" w:rsidRDefault="005E2B7C">
      <w:pPr>
        <w:spacing w:before="232"/>
        <w:ind w:left="119"/>
        <w:rPr>
          <w:rFonts w:ascii="Arial" w:hAnsi="Arial" w:cs="Arial"/>
          <w:b/>
          <w:sz w:val="24"/>
          <w:szCs w:val="24"/>
        </w:rPr>
      </w:pPr>
      <w:r w:rsidRPr="00843F9A">
        <w:rPr>
          <w:rFonts w:ascii="Arial" w:hAnsi="Arial" w:cs="Arial"/>
          <w:b/>
          <w:sz w:val="24"/>
          <w:szCs w:val="24"/>
        </w:rPr>
        <w:t>DISPÕE SOBRE AS ATRIBUIÇÕES DO GESTOR DO CONTRATO:</w:t>
      </w:r>
    </w:p>
    <w:p w:rsidR="0027312C" w:rsidRPr="00843F9A" w:rsidRDefault="0027312C">
      <w:pPr>
        <w:pStyle w:val="Corpodetexto"/>
        <w:spacing w:before="7"/>
        <w:rPr>
          <w:rFonts w:ascii="Arial" w:hAnsi="Arial" w:cs="Arial"/>
          <w:b/>
          <w:sz w:val="24"/>
          <w:szCs w:val="24"/>
        </w:rPr>
      </w:pPr>
    </w:p>
    <w:p w:rsidR="0027312C" w:rsidRPr="00843F9A" w:rsidRDefault="005E2B7C">
      <w:pPr>
        <w:ind w:left="182"/>
        <w:rPr>
          <w:rFonts w:ascii="Arial" w:hAnsi="Arial" w:cs="Arial"/>
          <w:sz w:val="24"/>
          <w:szCs w:val="24"/>
        </w:rPr>
      </w:pPr>
      <w:r w:rsidRPr="00843F9A">
        <w:rPr>
          <w:rFonts w:ascii="Arial" w:hAnsi="Arial" w:cs="Arial"/>
          <w:sz w:val="24"/>
          <w:szCs w:val="24"/>
        </w:rPr>
        <w:t>Para os contratos firmados pelo órgão deverá ser cumprido o determinado:</w:t>
      </w:r>
    </w:p>
    <w:p w:rsidR="0027312C" w:rsidRPr="00843F9A" w:rsidRDefault="0027312C">
      <w:pPr>
        <w:pStyle w:val="Corpodetexto"/>
        <w:spacing w:before="2"/>
        <w:rPr>
          <w:rFonts w:ascii="Arial" w:hAnsi="Arial" w:cs="Arial"/>
          <w:sz w:val="24"/>
          <w:szCs w:val="24"/>
        </w:rPr>
      </w:pPr>
    </w:p>
    <w:p w:rsidR="0027312C" w:rsidRPr="00843F9A" w:rsidRDefault="005E2B7C">
      <w:pPr>
        <w:pStyle w:val="PargrafodaLista"/>
        <w:numPr>
          <w:ilvl w:val="0"/>
          <w:numId w:val="1"/>
        </w:numPr>
        <w:tabs>
          <w:tab w:val="left" w:pos="379"/>
        </w:tabs>
        <w:spacing w:line="237" w:lineRule="auto"/>
        <w:ind w:right="139" w:firstLine="0"/>
        <w:rPr>
          <w:rFonts w:ascii="Arial" w:hAnsi="Arial" w:cs="Arial"/>
          <w:sz w:val="24"/>
          <w:szCs w:val="24"/>
        </w:rPr>
      </w:pPr>
      <w:r w:rsidRPr="00843F9A">
        <w:rPr>
          <w:rFonts w:ascii="Arial" w:hAnsi="Arial" w:cs="Arial"/>
          <w:sz w:val="24"/>
          <w:szCs w:val="24"/>
        </w:rPr>
        <w:t>verificar e atestar a Nota Fiscal ou Fatura do serviço ou produto recebido, em conformidade com o que estabelece o</w:t>
      </w:r>
      <w:r w:rsidRPr="00843F9A">
        <w:rPr>
          <w:rFonts w:ascii="Arial" w:hAnsi="Arial" w:cs="Arial"/>
          <w:spacing w:val="6"/>
          <w:sz w:val="24"/>
          <w:szCs w:val="24"/>
        </w:rPr>
        <w:t xml:space="preserve"> </w:t>
      </w:r>
      <w:r w:rsidRPr="00843F9A">
        <w:rPr>
          <w:rFonts w:ascii="Arial" w:hAnsi="Arial" w:cs="Arial"/>
          <w:sz w:val="24"/>
          <w:szCs w:val="24"/>
        </w:rPr>
        <w:t>contrato;</w:t>
      </w:r>
    </w:p>
    <w:p w:rsidR="0027312C" w:rsidRPr="00843F9A" w:rsidRDefault="0027312C">
      <w:pPr>
        <w:pStyle w:val="Corpodetexto"/>
        <w:spacing w:before="2"/>
        <w:rPr>
          <w:rFonts w:ascii="Arial" w:hAnsi="Arial" w:cs="Arial"/>
          <w:sz w:val="24"/>
          <w:szCs w:val="24"/>
        </w:rPr>
      </w:pPr>
    </w:p>
    <w:p w:rsidR="0027312C" w:rsidRPr="00843F9A" w:rsidRDefault="005E2B7C">
      <w:pPr>
        <w:pStyle w:val="PargrafodaLista"/>
        <w:numPr>
          <w:ilvl w:val="0"/>
          <w:numId w:val="1"/>
        </w:numPr>
        <w:tabs>
          <w:tab w:val="left" w:pos="398"/>
        </w:tabs>
        <w:ind w:firstLine="0"/>
        <w:rPr>
          <w:rFonts w:ascii="Arial" w:hAnsi="Arial" w:cs="Arial"/>
          <w:sz w:val="24"/>
          <w:szCs w:val="24"/>
        </w:rPr>
      </w:pPr>
      <w:r w:rsidRPr="00843F9A">
        <w:rPr>
          <w:rFonts w:ascii="Arial" w:hAnsi="Arial" w:cs="Arial"/>
          <w:sz w:val="24"/>
          <w:szCs w:val="24"/>
        </w:rPr>
        <w:t xml:space="preserve">sempre que necessário, efetuar tratativas junto à contratada (mediante contato telefônico, </w:t>
      </w:r>
      <w:r w:rsidRPr="00843F9A">
        <w:rPr>
          <w:rFonts w:ascii="Arial" w:hAnsi="Arial" w:cs="Arial"/>
          <w:spacing w:val="7"/>
          <w:sz w:val="24"/>
          <w:szCs w:val="24"/>
        </w:rPr>
        <w:t xml:space="preserve">e- </w:t>
      </w:r>
      <w:r w:rsidRPr="00843F9A">
        <w:rPr>
          <w:rFonts w:ascii="Arial" w:hAnsi="Arial" w:cs="Arial"/>
          <w:sz w:val="24"/>
          <w:szCs w:val="24"/>
        </w:rPr>
        <w:t xml:space="preserve">mail, ofício, notificação, entre outros) de </w:t>
      </w:r>
      <w:r w:rsidRPr="00843F9A">
        <w:rPr>
          <w:rFonts w:ascii="Arial" w:hAnsi="Arial" w:cs="Arial"/>
          <w:spacing w:val="-3"/>
          <w:sz w:val="24"/>
          <w:szCs w:val="24"/>
        </w:rPr>
        <w:t xml:space="preserve">forma </w:t>
      </w:r>
      <w:r w:rsidRPr="00843F9A">
        <w:rPr>
          <w:rFonts w:ascii="Arial" w:hAnsi="Arial" w:cs="Arial"/>
          <w:sz w:val="24"/>
          <w:szCs w:val="24"/>
        </w:rPr>
        <w:t xml:space="preserve">a solucionar os descumprimentos ou irregularidades observados </w:t>
      </w:r>
      <w:r w:rsidRPr="00843F9A">
        <w:rPr>
          <w:rFonts w:ascii="Arial" w:hAnsi="Arial" w:cs="Arial"/>
          <w:spacing w:val="-3"/>
          <w:sz w:val="24"/>
          <w:szCs w:val="24"/>
        </w:rPr>
        <w:t>no</w:t>
      </w:r>
      <w:r w:rsidRPr="00843F9A">
        <w:rPr>
          <w:rFonts w:ascii="Arial" w:hAnsi="Arial" w:cs="Arial"/>
          <w:spacing w:val="5"/>
          <w:sz w:val="24"/>
          <w:szCs w:val="24"/>
        </w:rPr>
        <w:t xml:space="preserve"> </w:t>
      </w:r>
      <w:r w:rsidRPr="00843F9A">
        <w:rPr>
          <w:rFonts w:ascii="Arial" w:hAnsi="Arial" w:cs="Arial"/>
          <w:sz w:val="24"/>
          <w:szCs w:val="24"/>
        </w:rPr>
        <w:t>contrato;</w:t>
      </w:r>
    </w:p>
    <w:sectPr w:rsidR="0027312C" w:rsidRPr="00843F9A">
      <w:pgSz w:w="11910" w:h="16840"/>
      <w:pgMar w:top="2900" w:right="800" w:bottom="600" w:left="1580" w:header="509" w:footer="41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657D" w:rsidRDefault="005E2B7C">
      <w:r>
        <w:separator/>
      </w:r>
    </w:p>
  </w:endnote>
  <w:endnote w:type="continuationSeparator" w:id="0">
    <w:p w:rsidR="0081657D" w:rsidRDefault="005E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55F" w:rsidRDefault="002F655F" w:rsidP="006F68C9">
    <w:pPr>
      <w:ind w:left="3661" w:hanging="3228"/>
      <w:rPr>
        <w:sz w:val="20"/>
      </w:rPr>
    </w:pPr>
    <w:r>
      <w:rPr>
        <w:sz w:val="20"/>
      </w:rPr>
      <w:t>Av. Beira Mar s/nº - Pontal do Sul – CEP 83255-000 – Pontal do Paraná-PR – Fone (041) 3455-8953/3455-3484</w:t>
    </w:r>
    <w:hyperlink r:id="rId1">
      <w:r>
        <w:rPr>
          <w:sz w:val="20"/>
        </w:rPr>
        <w:t xml:space="preserve"> camara@camarapontal.pr.gov.br</w:t>
      </w:r>
    </w:hyperlink>
  </w:p>
  <w:p w:rsidR="002F655F" w:rsidRDefault="002F655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312C" w:rsidRDefault="005E2B7C">
    <w:pPr>
      <w:pStyle w:val="Corpodetexto"/>
      <w:spacing w:line="14" w:lineRule="auto"/>
      <w:rPr>
        <w:sz w:val="20"/>
      </w:rPr>
    </w:pPr>
    <w:r>
      <w:rPr>
        <w:noProof/>
        <w:lang w:val="pt-BR" w:eastAsia="pt-BR" w:bidi="ar-SA"/>
      </w:rPr>
      <mc:AlternateContent>
        <mc:Choice Requires="wps">
          <w:drawing>
            <wp:anchor distT="0" distB="0" distL="114300" distR="114300" simplePos="0" relativeHeight="503312888" behindDoc="1" locked="0" layoutInCell="1" allowOverlap="1">
              <wp:simplePos x="0" y="0"/>
              <wp:positionH relativeFrom="page">
                <wp:posOffset>1706880</wp:posOffset>
              </wp:positionH>
              <wp:positionV relativeFrom="page">
                <wp:posOffset>10291445</wp:posOffset>
              </wp:positionV>
              <wp:extent cx="4639310" cy="252730"/>
              <wp:effectExtent l="1905" t="444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9310" cy="252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312C" w:rsidRDefault="005E2B7C">
                          <w:pPr>
                            <w:spacing w:before="11"/>
                            <w:ind w:left="2603" w:hanging="2584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Av. Beira Mar s/nº - Pontal do Sul – CEP 83255-000 – Pontal do Paraná-PR – Fone (041) 3455-8953/3455-3484 </w:t>
                          </w:r>
                          <w:hyperlink r:id="rId1">
                            <w:r>
                              <w:rPr>
                                <w:sz w:val="16"/>
                              </w:rPr>
                              <w:t>camara@camarapontal.pr.gov.br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34.4pt;margin-top:810.35pt;width:365.3pt;height:19.9pt;z-index:-3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" filled="f" stroked="f">
              <v:textbox inset="0,0,0,0">
                <w:txbxContent>
                  <w:p w:rsidR="0027312C" w:rsidRDefault="005E2B7C">
                    <w:pPr>
                      <w:spacing w:before="11"/>
                      <w:ind w:left="2603" w:hanging="2584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Av. Beira Mar s/nº - Pontal do Sul – CEP 83255-000 – Pontal do Paraná-PR – Fone (041) 3455-8953/3455-3484 </w:t>
                    </w:r>
                    <w:hyperlink r:id="rId2">
                      <w:r>
                        <w:rPr>
                          <w:sz w:val="16"/>
                        </w:rPr>
                        <w:t>camara@camarapontal.pr.gov.br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657D" w:rsidRDefault="005E2B7C">
      <w:r>
        <w:separator/>
      </w:r>
    </w:p>
  </w:footnote>
  <w:footnote w:type="continuationSeparator" w:id="0">
    <w:p w:rsidR="0081657D" w:rsidRDefault="005E2B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E76" w:rsidRPr="00FE3646" w:rsidRDefault="00DB1E76" w:rsidP="00DB1E76">
    <w:pPr>
      <w:pStyle w:val="Ttulo1"/>
      <w:jc w:val="center"/>
      <w:rPr>
        <w:rFonts w:ascii="Arial" w:hAnsi="Arial" w:cs="Arial"/>
        <w:sz w:val="24"/>
        <w:szCs w:val="24"/>
        <w:u w:val="none"/>
      </w:rPr>
    </w:pPr>
    <w:r w:rsidRPr="00FE3646">
      <w:rPr>
        <w:rFonts w:ascii="Arial" w:hAnsi="Arial" w:cs="Arial"/>
        <w:noProof/>
        <w:sz w:val="24"/>
        <w:szCs w:val="24"/>
        <w:u w:val="none"/>
        <w:lang w:val="pt-BR" w:eastAsia="pt-BR" w:bidi="ar-SA"/>
      </w:rPr>
      <w:drawing>
        <wp:anchor distT="0" distB="0" distL="0" distR="0" simplePos="0" relativeHeight="503316219" behindDoc="0" locked="0" layoutInCell="1" allowOverlap="1" wp14:anchorId="372A1069" wp14:editId="63C44F5A">
          <wp:simplePos x="0" y="0"/>
          <wp:positionH relativeFrom="page">
            <wp:posOffset>809625</wp:posOffset>
          </wp:positionH>
          <wp:positionV relativeFrom="paragraph">
            <wp:posOffset>-152400</wp:posOffset>
          </wp:positionV>
          <wp:extent cx="799336" cy="1104900"/>
          <wp:effectExtent l="0" t="0" r="127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2908" cy="11098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3646">
      <w:rPr>
        <w:rFonts w:ascii="Arial" w:hAnsi="Arial" w:cs="Arial"/>
        <w:sz w:val="24"/>
        <w:szCs w:val="24"/>
        <w:u w:val="none"/>
      </w:rPr>
      <w:t>CÂMARA MUNICIPAL DE PONTAL DO PARANÁ</w:t>
    </w:r>
  </w:p>
  <w:p w:rsidR="00DB1E76" w:rsidRPr="00FE3646" w:rsidRDefault="00DB1E76" w:rsidP="00DB1E76">
    <w:pPr>
      <w:pStyle w:val="Ttulo2"/>
      <w:ind w:right="27"/>
      <w:jc w:val="center"/>
      <w:rPr>
        <w:rFonts w:ascii="Arial" w:hAnsi="Arial" w:cs="Arial"/>
        <w:i/>
        <w:u w:val="none"/>
      </w:rPr>
    </w:pPr>
    <w:r w:rsidRPr="00FE3646">
      <w:rPr>
        <w:rFonts w:ascii="Arial" w:hAnsi="Arial" w:cs="Arial"/>
        <w:i/>
        <w:u w:val="none"/>
      </w:rPr>
      <w:t>Estado do Paraná</w:t>
    </w:r>
  </w:p>
  <w:p w:rsidR="00DB1E76" w:rsidRPr="00FE3646" w:rsidRDefault="00DB1E76" w:rsidP="00DB1E76">
    <w:pPr>
      <w:pStyle w:val="Corpodetexto"/>
      <w:spacing w:before="7"/>
      <w:rPr>
        <w:rFonts w:ascii="Arial" w:hAnsi="Arial" w:cs="Arial"/>
        <w:i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F9A" w:rsidRDefault="00843F9A" w:rsidP="00843F9A">
    <w:pPr>
      <w:pStyle w:val="Ttulo1"/>
      <w:jc w:val="center"/>
      <w:rPr>
        <w:u w:val="none"/>
      </w:rPr>
    </w:pPr>
    <w:r>
      <w:rPr>
        <w:noProof/>
        <w:u w:val="none"/>
        <w:lang w:val="pt-BR" w:eastAsia="pt-BR" w:bidi="ar-SA"/>
      </w:rPr>
      <w:drawing>
        <wp:anchor distT="0" distB="0" distL="0" distR="0" simplePos="0" relativeHeight="503314936" behindDoc="0" locked="0" layoutInCell="1" allowOverlap="1" wp14:anchorId="46609BCB" wp14:editId="03459364">
          <wp:simplePos x="0" y="0"/>
          <wp:positionH relativeFrom="page">
            <wp:posOffset>810260</wp:posOffset>
          </wp:positionH>
          <wp:positionV relativeFrom="paragraph">
            <wp:posOffset>-153670</wp:posOffset>
          </wp:positionV>
          <wp:extent cx="687705" cy="950595"/>
          <wp:effectExtent l="0" t="0" r="0" b="190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" cy="9505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u w:val="thick"/>
      </w:rPr>
      <w:t>CÂMARA MUNICIPAL DE PONTAL DO PARANÁ</w:t>
    </w:r>
  </w:p>
  <w:p w:rsidR="00843F9A" w:rsidRPr="00843F9A" w:rsidRDefault="00843F9A" w:rsidP="00843F9A">
    <w:pPr>
      <w:pStyle w:val="Ttulo2"/>
      <w:ind w:right="32"/>
      <w:jc w:val="center"/>
      <w:rPr>
        <w:rFonts w:ascii="Arial" w:hAnsi="Arial" w:cs="Arial"/>
      </w:rPr>
    </w:pPr>
  </w:p>
  <w:p w:rsidR="00843F9A" w:rsidRPr="00843F9A" w:rsidRDefault="00843F9A" w:rsidP="00843F9A">
    <w:pPr>
      <w:pStyle w:val="Ttulo2"/>
      <w:ind w:right="32"/>
      <w:jc w:val="center"/>
      <w:rPr>
        <w:rFonts w:ascii="Arial" w:hAnsi="Arial" w:cs="Arial"/>
        <w:u w:val="none"/>
      </w:rPr>
    </w:pPr>
    <w:r w:rsidRPr="00843F9A">
      <w:rPr>
        <w:rFonts w:ascii="Arial" w:hAnsi="Arial" w:cs="Arial"/>
        <w:u w:val="none"/>
      </w:rPr>
      <w:t>Estado do Paraná</w:t>
    </w:r>
  </w:p>
  <w:p w:rsidR="00843F9A" w:rsidRPr="00843F9A" w:rsidRDefault="00843F9A" w:rsidP="00843F9A">
    <w:pPr>
      <w:pStyle w:val="Corpodetexto"/>
      <w:spacing w:before="7"/>
      <w:rPr>
        <w:rFonts w:ascii="Arial" w:hAnsi="Arial" w:cs="Arial"/>
        <w:i/>
        <w:sz w:val="24"/>
        <w:szCs w:val="24"/>
      </w:rPr>
    </w:pPr>
  </w:p>
  <w:p w:rsidR="00843F9A" w:rsidRPr="00843F9A" w:rsidRDefault="00843F9A" w:rsidP="00843F9A">
    <w:pPr>
      <w:spacing w:before="91"/>
      <w:ind w:right="32"/>
      <w:jc w:val="center"/>
      <w:rPr>
        <w:rFonts w:ascii="Arial" w:hAnsi="Arial" w:cs="Arial"/>
        <w:b/>
        <w:sz w:val="24"/>
        <w:szCs w:val="24"/>
      </w:rPr>
    </w:pPr>
    <w:r w:rsidRPr="00843F9A">
      <w:rPr>
        <w:rFonts w:ascii="Arial" w:hAnsi="Arial" w:cs="Arial"/>
        <w:b/>
        <w:sz w:val="24"/>
        <w:szCs w:val="24"/>
      </w:rPr>
      <w:t>GABINETE DA PRESIDÊNCIA</w:t>
    </w:r>
  </w:p>
  <w:p w:rsidR="0027312C" w:rsidRDefault="0027312C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7A5416"/>
    <w:multiLevelType w:val="hybridMultilevel"/>
    <w:tmpl w:val="0DF0110A"/>
    <w:lvl w:ilvl="0" w:tplc="005296F8">
      <w:start w:val="1"/>
      <w:numFmt w:val="lowerLetter"/>
      <w:lvlText w:val="%1)"/>
      <w:lvlJc w:val="left"/>
      <w:pPr>
        <w:ind w:left="119" w:hanging="25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pt-PT" w:bidi="pt-PT"/>
      </w:rPr>
    </w:lvl>
    <w:lvl w:ilvl="1" w:tplc="47A266B2">
      <w:numFmt w:val="bullet"/>
      <w:lvlText w:val="•"/>
      <w:lvlJc w:val="left"/>
      <w:pPr>
        <w:ind w:left="1060" w:hanging="259"/>
      </w:pPr>
      <w:rPr>
        <w:rFonts w:hint="default"/>
        <w:lang w:val="pt-PT" w:eastAsia="pt-PT" w:bidi="pt-PT"/>
      </w:rPr>
    </w:lvl>
    <w:lvl w:ilvl="2" w:tplc="5600C42E">
      <w:numFmt w:val="bullet"/>
      <w:lvlText w:val="•"/>
      <w:lvlJc w:val="left"/>
      <w:pPr>
        <w:ind w:left="2000" w:hanging="259"/>
      </w:pPr>
      <w:rPr>
        <w:rFonts w:hint="default"/>
        <w:lang w:val="pt-PT" w:eastAsia="pt-PT" w:bidi="pt-PT"/>
      </w:rPr>
    </w:lvl>
    <w:lvl w:ilvl="3" w:tplc="C10C5FFC">
      <w:numFmt w:val="bullet"/>
      <w:lvlText w:val="•"/>
      <w:lvlJc w:val="left"/>
      <w:pPr>
        <w:ind w:left="2941" w:hanging="259"/>
      </w:pPr>
      <w:rPr>
        <w:rFonts w:hint="default"/>
        <w:lang w:val="pt-PT" w:eastAsia="pt-PT" w:bidi="pt-PT"/>
      </w:rPr>
    </w:lvl>
    <w:lvl w:ilvl="4" w:tplc="A5867154">
      <w:numFmt w:val="bullet"/>
      <w:lvlText w:val="•"/>
      <w:lvlJc w:val="left"/>
      <w:pPr>
        <w:ind w:left="3881" w:hanging="259"/>
      </w:pPr>
      <w:rPr>
        <w:rFonts w:hint="default"/>
        <w:lang w:val="pt-PT" w:eastAsia="pt-PT" w:bidi="pt-PT"/>
      </w:rPr>
    </w:lvl>
    <w:lvl w:ilvl="5" w:tplc="09A08D14">
      <w:numFmt w:val="bullet"/>
      <w:lvlText w:val="•"/>
      <w:lvlJc w:val="left"/>
      <w:pPr>
        <w:ind w:left="4822" w:hanging="259"/>
      </w:pPr>
      <w:rPr>
        <w:rFonts w:hint="default"/>
        <w:lang w:val="pt-PT" w:eastAsia="pt-PT" w:bidi="pt-PT"/>
      </w:rPr>
    </w:lvl>
    <w:lvl w:ilvl="6" w:tplc="CB309E4A">
      <w:numFmt w:val="bullet"/>
      <w:lvlText w:val="•"/>
      <w:lvlJc w:val="left"/>
      <w:pPr>
        <w:ind w:left="5762" w:hanging="259"/>
      </w:pPr>
      <w:rPr>
        <w:rFonts w:hint="default"/>
        <w:lang w:val="pt-PT" w:eastAsia="pt-PT" w:bidi="pt-PT"/>
      </w:rPr>
    </w:lvl>
    <w:lvl w:ilvl="7" w:tplc="259299B4">
      <w:numFmt w:val="bullet"/>
      <w:lvlText w:val="•"/>
      <w:lvlJc w:val="left"/>
      <w:pPr>
        <w:ind w:left="6702" w:hanging="259"/>
      </w:pPr>
      <w:rPr>
        <w:rFonts w:hint="default"/>
        <w:lang w:val="pt-PT" w:eastAsia="pt-PT" w:bidi="pt-PT"/>
      </w:rPr>
    </w:lvl>
    <w:lvl w:ilvl="8" w:tplc="0B066720">
      <w:numFmt w:val="bullet"/>
      <w:lvlText w:val="•"/>
      <w:lvlJc w:val="left"/>
      <w:pPr>
        <w:ind w:left="7643" w:hanging="259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12C"/>
    <w:rsid w:val="00160FC0"/>
    <w:rsid w:val="0027312C"/>
    <w:rsid w:val="002C1103"/>
    <w:rsid w:val="002F4D80"/>
    <w:rsid w:val="002F655F"/>
    <w:rsid w:val="00363769"/>
    <w:rsid w:val="00403DAA"/>
    <w:rsid w:val="00515576"/>
    <w:rsid w:val="005428FC"/>
    <w:rsid w:val="005B6CAF"/>
    <w:rsid w:val="005E2B7C"/>
    <w:rsid w:val="0063385F"/>
    <w:rsid w:val="006E0B92"/>
    <w:rsid w:val="0081657D"/>
    <w:rsid w:val="00843F9A"/>
    <w:rsid w:val="00911F96"/>
    <w:rsid w:val="00AE23DF"/>
    <w:rsid w:val="00B500EF"/>
    <w:rsid w:val="00B774B6"/>
    <w:rsid w:val="00BB6158"/>
    <w:rsid w:val="00BD55F5"/>
    <w:rsid w:val="00C233F1"/>
    <w:rsid w:val="00C77A62"/>
    <w:rsid w:val="00DB1E76"/>
    <w:rsid w:val="00EC31B8"/>
    <w:rsid w:val="00FE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7B41D268-5868-400D-B2C4-5E5916BCC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 w:eastAsia="pt-PT" w:bidi="pt-PT"/>
    </w:rPr>
  </w:style>
  <w:style w:type="paragraph" w:styleId="Ttulo1">
    <w:name w:val="heading 1"/>
    <w:basedOn w:val="Normal"/>
    <w:uiPriority w:val="1"/>
    <w:qFormat/>
    <w:pPr>
      <w:spacing w:before="8"/>
      <w:ind w:left="20"/>
      <w:outlineLvl w:val="0"/>
    </w:pPr>
    <w:rPr>
      <w:b/>
      <w:bCs/>
      <w:sz w:val="32"/>
      <w:szCs w:val="32"/>
      <w:u w:val="single" w:color="000000"/>
    </w:rPr>
  </w:style>
  <w:style w:type="paragraph" w:styleId="Ttulo2">
    <w:name w:val="heading 2"/>
    <w:basedOn w:val="Normal"/>
    <w:uiPriority w:val="1"/>
    <w:qFormat/>
    <w:pPr>
      <w:outlineLvl w:val="1"/>
    </w:pPr>
    <w:rPr>
      <w:b/>
      <w:bCs/>
      <w:sz w:val="24"/>
      <w:szCs w:val="24"/>
      <w:u w:val="single" w:color="000000"/>
    </w:rPr>
  </w:style>
  <w:style w:type="paragraph" w:styleId="Ttulo3">
    <w:name w:val="heading 3"/>
    <w:basedOn w:val="Normal"/>
    <w:uiPriority w:val="1"/>
    <w:qFormat/>
    <w:pPr>
      <w:ind w:left="119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pPr>
      <w:spacing w:line="251" w:lineRule="exact"/>
      <w:ind w:left="222"/>
      <w:jc w:val="center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19" w:right="11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43F9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3F9A"/>
    <w:rPr>
      <w:rFonts w:ascii="Times New Roman" w:eastAsia="Times New Roman" w:hAnsi="Times New Roman" w:cs="Times New Roman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843F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43F9A"/>
    <w:rPr>
      <w:rFonts w:ascii="Times New Roman" w:eastAsia="Times New Roman" w:hAnsi="Times New Roman" w:cs="Times New Roman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28F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28FC"/>
    <w:rPr>
      <w:rFonts w:ascii="Segoe UI" w:eastAsia="Times New Roman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camarapontal.pr.gov.b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@camarapontal.pr.gov.br" TargetMode="External"/><Relationship Id="rId1" Type="http://schemas.openxmlformats.org/officeDocument/2006/relationships/hyperlink" Target="mailto:camara@camarapontal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4AE11-1B14-4B06-A01F-0075334AD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Externo</vt:lpstr>
    </vt:vector>
  </TitlesOfParts>
  <Company/>
  <LinksUpToDate>false</LinksUpToDate>
  <CharactersWithSpaces>2451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Externo</dc:title>
  <dc:creator>Pedro Ivo</dc:creator>
  <cp:lastModifiedBy>Camara</cp:lastModifiedBy>
  <cp:revision>5</cp:revision>
  <cp:lastPrinted>2021-04-01T11:55:00Z</cp:lastPrinted>
  <dcterms:created xsi:type="dcterms:W3CDTF">2021-03-18T15:21:00Z</dcterms:created>
  <dcterms:modified xsi:type="dcterms:W3CDTF">2021-04-01T11:55:00Z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2019-01-21T00:00:00Z</vt:filetime>
  </property>
</Properties>
</file>