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72300" w14:textId="733F510F" w:rsidR="00537651" w:rsidRDefault="00537651" w:rsidP="00537651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EF5FD78" wp14:editId="1E09D6DD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999205615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8316DB" w14:textId="77777777" w:rsidR="00537651" w:rsidRDefault="00537651" w:rsidP="0053765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0B10983E" w14:textId="77777777" w:rsidR="00537651" w:rsidRPr="00AB5F81" w:rsidRDefault="00537651" w:rsidP="0053765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AB5F81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327</w:t>
                            </w:r>
                            <w:r w:rsidRPr="00AB5F81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16AD3D58" w14:textId="77777777" w:rsidR="00537651" w:rsidRPr="00AB5F81" w:rsidRDefault="00537651" w:rsidP="00537651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B5F8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03/03</w:t>
                            </w:r>
                            <w:r w:rsidRPr="00AB5F8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F5FD78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78316DB" w14:textId="77777777" w:rsidR="00537651" w:rsidRDefault="00537651" w:rsidP="0053765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0B10983E" w14:textId="77777777" w:rsidR="00537651" w:rsidRPr="00AB5F81" w:rsidRDefault="00537651" w:rsidP="0053765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AB5F81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327</w:t>
                      </w:r>
                      <w:r w:rsidRPr="00AB5F81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  <w:p w14:paraId="16AD3D58" w14:textId="77777777" w:rsidR="00537651" w:rsidRPr="00AB5F81" w:rsidRDefault="00537651" w:rsidP="00537651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B5F81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03/03</w:t>
                      </w:r>
                      <w:r w:rsidRPr="00AB5F81">
                        <w:rPr>
                          <w:rFonts w:ascii="Garamond" w:hAnsi="Garamond"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1 2 5 5 </w:t>
      </w:r>
      <w:r w:rsidR="004D3E54">
        <w:rPr>
          <w:rFonts w:ascii="Garamond" w:hAnsi="Garamond"/>
          <w:b/>
          <w:sz w:val="26"/>
        </w:rPr>
        <w:t>7</w:t>
      </w:r>
    </w:p>
    <w:p w14:paraId="05A67C2A" w14:textId="77777777" w:rsidR="00537651" w:rsidRPr="009C6C95" w:rsidRDefault="00537651" w:rsidP="00537651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9C6C95">
        <w:rPr>
          <w:rFonts w:ascii="Arial" w:hAnsi="Arial" w:cs="Arial"/>
          <w:sz w:val="24"/>
          <w:szCs w:val="24"/>
        </w:rPr>
        <w:t>De 0</w:t>
      </w:r>
      <w:r>
        <w:rPr>
          <w:rFonts w:ascii="Arial" w:hAnsi="Arial" w:cs="Arial"/>
          <w:sz w:val="24"/>
          <w:szCs w:val="24"/>
        </w:rPr>
        <w:t>3</w:t>
      </w:r>
      <w:r w:rsidRPr="009C6C95">
        <w:rPr>
          <w:rFonts w:ascii="Arial" w:hAnsi="Arial" w:cs="Arial"/>
          <w:sz w:val="24"/>
          <w:szCs w:val="24"/>
        </w:rPr>
        <w:t xml:space="preserve"> de 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634F5EE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CA2650">
        <w:rPr>
          <w:rFonts w:ascii="Arial" w:eastAsia="Arial" w:hAnsi="Arial" w:cs="Arial"/>
          <w:b/>
          <w:bCs/>
          <w:color w:val="000000"/>
          <w:sz w:val="24"/>
          <w:szCs w:val="24"/>
        </w:rPr>
        <w:t>197.704,78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CA2650">
        <w:rPr>
          <w:rFonts w:ascii="Arial" w:eastAsia="Arial" w:hAnsi="Arial" w:cs="Arial"/>
          <w:b/>
          <w:bCs/>
          <w:color w:val="000000"/>
          <w:sz w:val="24"/>
          <w:szCs w:val="24"/>
        </w:rPr>
        <w:t>cento e noventa e sete mil, setecentos e quatro reais e setenta e oito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381FB14" w:rsidR="00081855" w:rsidRPr="0009362D" w:rsidRDefault="00081855" w:rsidP="00537651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CA2650">
        <w:rPr>
          <w:rFonts w:ascii="Arial" w:hAnsi="Arial" w:cs="Arial"/>
          <w:sz w:val="24"/>
          <w:szCs w:val="24"/>
        </w:rPr>
        <w:t>10332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59AE681E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CA2650">
        <w:rPr>
          <w:rFonts w:ascii="Arial" w:eastAsia="Arial" w:hAnsi="Arial" w:cs="Arial"/>
          <w:b/>
          <w:bCs/>
          <w:color w:val="000000"/>
          <w:sz w:val="24"/>
          <w:szCs w:val="24"/>
        </w:rPr>
        <w:t>197.704,78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CA2650">
        <w:rPr>
          <w:rFonts w:ascii="Arial" w:eastAsia="Arial" w:hAnsi="Arial" w:cs="Arial"/>
          <w:b/>
          <w:bCs/>
          <w:color w:val="000000"/>
          <w:sz w:val="24"/>
          <w:szCs w:val="24"/>
        </w:rPr>
        <w:t>cento e noventa e sete mil, setecentos e quatro reais e setenta e oito centavos</w:t>
      </w:r>
      <w:r w:rsidR="0028396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919F688" w14:textId="77777777" w:rsidR="00C37ACA" w:rsidRDefault="00C37ACA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C37ACA" w14:paraId="70953CF3" w14:textId="77777777" w:rsidTr="00537651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387960" w14:textId="77777777" w:rsidR="00C37ACA" w:rsidRDefault="00C37ACA" w:rsidP="0053765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C37ACA" w:rsidRPr="00E2210E" w14:paraId="287A9C1B" w14:textId="77777777" w:rsidTr="0053765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5037D5" w14:textId="77777777" w:rsidR="00C37ACA" w:rsidRPr="00E2210E" w:rsidRDefault="00C37ACA" w:rsidP="0053765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E2210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C37ACA" w14:paraId="5F37BAF6" w14:textId="77777777" w:rsidTr="0053765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C3745B" w14:textId="77777777" w:rsidR="00C37ACA" w:rsidRDefault="00C37ACA" w:rsidP="0053765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53718C" w14:textId="77777777" w:rsidR="00C37ACA" w:rsidRDefault="00C37ACA" w:rsidP="0053765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</w:t>
            </w:r>
          </w:p>
        </w:tc>
      </w:tr>
      <w:tr w:rsidR="00C37ACA" w14:paraId="5A747FC6" w14:textId="77777777" w:rsidTr="0053765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0C5B8F" w14:textId="77777777" w:rsidR="00C37ACA" w:rsidRDefault="00C37ACA" w:rsidP="0053765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22.002.0004.0122.0002.2043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21883F" w14:textId="7939FA69" w:rsidR="00C37ACA" w:rsidRDefault="00C37ACA" w:rsidP="00537651">
            <w:pPr>
              <w:widowControl w:val="0"/>
              <w:spacing w:after="0" w:line="240" w:lineRule="auto"/>
            </w:pPr>
            <w:r w:rsidRPr="00E2210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3765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E2210E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Apoio Administrativo e Operacional - Cultura - Atividades meio.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Reforma e adequações de espaços públicos</w:t>
            </w:r>
          </w:p>
        </w:tc>
      </w:tr>
      <w:tr w:rsidR="00C37ACA" w14:paraId="7686FBA1" w14:textId="77777777" w:rsidTr="0053765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56B32F" w14:textId="77777777" w:rsidR="00C37ACA" w:rsidRDefault="00C37ACA" w:rsidP="0053765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24ED44" w14:textId="77777777" w:rsidR="00C37ACA" w:rsidRDefault="00C37ACA" w:rsidP="0053765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AEFF5B" w14:textId="77777777" w:rsidR="00C37ACA" w:rsidRDefault="00C37ACA" w:rsidP="0053765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C37ACA" w14:paraId="16B088D0" w14:textId="77777777" w:rsidTr="0053765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04AD2" w14:textId="77777777" w:rsidR="00C37ACA" w:rsidRDefault="00C37ACA" w:rsidP="0053765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F33387" w14:textId="77777777" w:rsidR="00C37ACA" w:rsidRDefault="00C37ACA" w:rsidP="0053765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0CA8B3" w14:textId="77777777" w:rsidR="00C37ACA" w:rsidRDefault="00C37ACA" w:rsidP="0053765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R$ 197.704,78</w:t>
            </w:r>
          </w:p>
        </w:tc>
      </w:tr>
      <w:tr w:rsidR="00C37ACA" w14:paraId="1A013D79" w14:textId="77777777" w:rsidTr="0053765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7D465E" w14:textId="77777777" w:rsidR="00C37ACA" w:rsidRDefault="00C37ACA" w:rsidP="0053765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R$ 197.704,78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7725123C" w14:textId="77777777" w:rsidR="00C37ACA" w:rsidRDefault="00C37ACA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C37ACA" w14:paraId="469E4056" w14:textId="77777777" w:rsidTr="00537651">
        <w:trPr>
          <w:trHeight w:val="205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A89D11" w14:textId="77777777" w:rsidR="00C37ACA" w:rsidRDefault="00C37ACA" w:rsidP="005376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C37ACA" w:rsidRPr="00E2210E" w14:paraId="4ACFF922" w14:textId="77777777" w:rsidTr="0053765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16EEB2" w14:textId="77777777" w:rsidR="00C37ACA" w:rsidRPr="00E2210E" w:rsidRDefault="00C37ACA" w:rsidP="005376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E2210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C37ACA" w:rsidRPr="00E2210E" w14:paraId="5F6AD8FE" w14:textId="77777777" w:rsidTr="005376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95585B" w14:textId="77777777" w:rsidR="00C37ACA" w:rsidRDefault="00C37ACA" w:rsidP="0053765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15.009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6B6E15" w14:textId="77777777" w:rsidR="00C37ACA" w:rsidRPr="00E2210E" w:rsidRDefault="00C37ACA" w:rsidP="0053765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2210E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Vigilância e Monitoramento de Próprios Públicos</w:t>
            </w:r>
          </w:p>
        </w:tc>
      </w:tr>
      <w:tr w:rsidR="00C37ACA" w:rsidRPr="00E2210E" w14:paraId="4FAAB9E4" w14:textId="77777777" w:rsidTr="005376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137F69" w14:textId="77777777" w:rsidR="00C37ACA" w:rsidRDefault="00C37ACA" w:rsidP="0053765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15.009.0004.0122.0002.2102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0BB1A5" w14:textId="77777777" w:rsidR="00C37ACA" w:rsidRPr="00E2210E" w:rsidRDefault="00C37ACA" w:rsidP="00537651">
            <w:pPr>
              <w:spacing w:after="0" w:line="240" w:lineRule="auto"/>
            </w:pPr>
            <w:r w:rsidRPr="00E2210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E2210E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Vigilância e Monitoramento de Próprios Públicos</w:t>
            </w:r>
          </w:p>
        </w:tc>
      </w:tr>
      <w:tr w:rsidR="00C37ACA" w14:paraId="3831A979" w14:textId="77777777" w:rsidTr="005376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AA4D72" w14:textId="77777777" w:rsidR="00C37ACA" w:rsidRDefault="00C37ACA" w:rsidP="005376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6A04A7" w14:textId="77777777" w:rsidR="00C37ACA" w:rsidRDefault="00C37ACA" w:rsidP="005376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414645" w14:textId="77777777" w:rsidR="00C37ACA" w:rsidRDefault="00C37ACA" w:rsidP="005376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C37ACA" w14:paraId="2F5D0135" w14:textId="77777777" w:rsidTr="005376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3F49B7" w14:textId="77777777" w:rsidR="00C37ACA" w:rsidRPr="00E2210E" w:rsidRDefault="00C37ACA" w:rsidP="0053765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2210E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FBEB9C" w14:textId="77777777" w:rsidR="00C37ACA" w:rsidRPr="00E2210E" w:rsidRDefault="00C37ACA" w:rsidP="0053765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2210E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E2210E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8AC2B8" w14:textId="77777777" w:rsidR="00C37ACA" w:rsidRDefault="00C37ACA" w:rsidP="00537651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R$ 73.192,68</w:t>
            </w:r>
          </w:p>
        </w:tc>
      </w:tr>
      <w:tr w:rsidR="00C37ACA" w:rsidRPr="00E2210E" w14:paraId="21044C93" w14:textId="77777777" w:rsidTr="0053765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042B78" w14:textId="77777777" w:rsidR="00C37ACA" w:rsidRPr="00E2210E" w:rsidRDefault="00C37ACA" w:rsidP="005376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E2210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C37ACA" w14:paraId="47208DE5" w14:textId="77777777" w:rsidTr="005376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FA5CCC" w14:textId="77777777" w:rsidR="00C37ACA" w:rsidRDefault="00C37ACA" w:rsidP="0053765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C6DD31" w14:textId="77777777" w:rsidR="00C37ACA" w:rsidRDefault="00C37ACA" w:rsidP="0053765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</w:t>
            </w:r>
          </w:p>
        </w:tc>
      </w:tr>
      <w:tr w:rsidR="00C37ACA" w14:paraId="2E6844EA" w14:textId="77777777" w:rsidTr="005376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F07603" w14:textId="77777777" w:rsidR="00C37ACA" w:rsidRDefault="00C37ACA" w:rsidP="0053765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22.002.0004.0122.0002.2043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EC398B" w14:textId="77777777" w:rsidR="00C37ACA" w:rsidRDefault="00C37ACA" w:rsidP="00537651">
            <w:pPr>
              <w:spacing w:after="0" w:line="240" w:lineRule="auto"/>
            </w:pPr>
            <w:r w:rsidRPr="00E2210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E2210E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Apoio Administrativo e Operacional - Cultura - Atividades meio.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Reforma e adequações de espaços públicos</w:t>
            </w:r>
          </w:p>
        </w:tc>
      </w:tr>
      <w:tr w:rsidR="00C37ACA" w14:paraId="263251F8" w14:textId="77777777" w:rsidTr="005376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28A06B" w14:textId="77777777" w:rsidR="00C37ACA" w:rsidRDefault="00C37ACA" w:rsidP="005376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9F19CA" w14:textId="77777777" w:rsidR="00C37ACA" w:rsidRDefault="00C37ACA" w:rsidP="005376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AD2A07" w14:textId="77777777" w:rsidR="00C37ACA" w:rsidRDefault="00C37ACA" w:rsidP="005376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C37ACA" w14:paraId="5017FEB8" w14:textId="77777777" w:rsidTr="005376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7F61A5" w14:textId="77777777" w:rsidR="00C37ACA" w:rsidRDefault="00C37ACA" w:rsidP="0053765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D1ECE0" w14:textId="77777777" w:rsidR="00C37ACA" w:rsidRPr="00E2210E" w:rsidRDefault="00C37ACA" w:rsidP="0053765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2210E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E2210E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7949FC" w14:textId="77777777" w:rsidR="00C37ACA" w:rsidRDefault="00C37ACA" w:rsidP="00537651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R$ 17.676,23</w:t>
            </w:r>
          </w:p>
        </w:tc>
      </w:tr>
      <w:tr w:rsidR="00C37ACA" w:rsidRPr="00E2210E" w14:paraId="161ABFA7" w14:textId="77777777" w:rsidTr="0053765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93BF32" w14:textId="77777777" w:rsidR="00C37ACA" w:rsidRPr="00E2210E" w:rsidRDefault="00C37ACA" w:rsidP="005376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E2210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C37ACA" w14:paraId="211A1732" w14:textId="77777777" w:rsidTr="005376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371F05" w14:textId="77777777" w:rsidR="00C37ACA" w:rsidRDefault="00C37ACA" w:rsidP="0053765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ADC2E2" w14:textId="77777777" w:rsidR="00C37ACA" w:rsidRDefault="00C37ACA" w:rsidP="0053765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</w:t>
            </w:r>
          </w:p>
        </w:tc>
      </w:tr>
      <w:tr w:rsidR="00C37ACA" w14:paraId="4EEBA4EC" w14:textId="77777777" w:rsidTr="005376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F88A65" w14:textId="77777777" w:rsidR="00C37ACA" w:rsidRDefault="00C37ACA" w:rsidP="0053765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22.002.0004.0122.0002.2043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E20521" w14:textId="77777777" w:rsidR="00C37ACA" w:rsidRDefault="00C37ACA" w:rsidP="00537651">
            <w:pPr>
              <w:spacing w:after="0" w:line="240" w:lineRule="auto"/>
            </w:pPr>
            <w:r w:rsidRPr="00E2210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E2210E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Apoio Administrativo e Operacional - Cultura - Atividades meio.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Reforma e adequações de espaços públicos</w:t>
            </w:r>
          </w:p>
        </w:tc>
      </w:tr>
      <w:tr w:rsidR="00C37ACA" w14:paraId="03BF6EBB" w14:textId="77777777" w:rsidTr="005376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22C02F" w14:textId="77777777" w:rsidR="00C37ACA" w:rsidRDefault="00C37ACA" w:rsidP="005376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33ABBB" w14:textId="77777777" w:rsidR="00C37ACA" w:rsidRDefault="00C37ACA" w:rsidP="005376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500AE9" w14:textId="77777777" w:rsidR="00C37ACA" w:rsidRDefault="00C37ACA" w:rsidP="005376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C37ACA" w14:paraId="3BBBB8BA" w14:textId="77777777" w:rsidTr="005376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07A691" w14:textId="77777777" w:rsidR="00C37ACA" w:rsidRPr="00E2210E" w:rsidRDefault="00C37ACA" w:rsidP="0053765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2210E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8DF013" w14:textId="77777777" w:rsidR="00C37ACA" w:rsidRPr="00E2210E" w:rsidRDefault="00C37ACA" w:rsidP="0053765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2210E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E2210E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3FFC38" w14:textId="77777777" w:rsidR="00C37ACA" w:rsidRDefault="00C37ACA" w:rsidP="00537651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R$ 91.235,87</w:t>
            </w:r>
          </w:p>
        </w:tc>
      </w:tr>
      <w:tr w:rsidR="00C37ACA" w:rsidRPr="00E2210E" w14:paraId="46859E40" w14:textId="77777777" w:rsidTr="0053765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AA7CE1" w14:textId="77777777" w:rsidR="00C37ACA" w:rsidRPr="00E2210E" w:rsidRDefault="00C37ACA" w:rsidP="005376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E2210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C37ACA" w:rsidRPr="00E2210E" w14:paraId="088FC152" w14:textId="77777777" w:rsidTr="005376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14E747" w14:textId="77777777" w:rsidR="00C37ACA" w:rsidRDefault="00C37ACA" w:rsidP="0053765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F94318" w14:textId="77777777" w:rsidR="00C37ACA" w:rsidRPr="00E2210E" w:rsidRDefault="00C37ACA" w:rsidP="0053765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2210E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Recursos Humanos - GEREH</w:t>
            </w:r>
          </w:p>
        </w:tc>
      </w:tr>
      <w:tr w:rsidR="00C37ACA" w:rsidRPr="00E2210E" w14:paraId="40866D17" w14:textId="77777777" w:rsidTr="005376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F812DA" w14:textId="77777777" w:rsidR="00C37ACA" w:rsidRDefault="00C37ACA" w:rsidP="0053765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06.006.0004.0128.0002.2032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F7E12F" w14:textId="22CDA64C" w:rsidR="00C37ACA" w:rsidRPr="00E2210E" w:rsidRDefault="00C37ACA" w:rsidP="00537651">
            <w:pPr>
              <w:spacing w:after="0" w:line="240" w:lineRule="auto"/>
            </w:pPr>
            <w:r w:rsidRPr="00E2210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="00CA2650" w:rsidRPr="00CA2650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Recursos Humanos - GEREH</w:t>
            </w:r>
          </w:p>
        </w:tc>
      </w:tr>
      <w:tr w:rsidR="00C37ACA" w14:paraId="42C7E086" w14:textId="77777777" w:rsidTr="005376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13DADC" w14:textId="77777777" w:rsidR="00C37ACA" w:rsidRDefault="00C37ACA" w:rsidP="005376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BFDE26" w14:textId="77777777" w:rsidR="00C37ACA" w:rsidRDefault="00C37ACA" w:rsidP="005376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BA2270" w14:textId="77777777" w:rsidR="00C37ACA" w:rsidRDefault="00C37ACA" w:rsidP="005376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C37ACA" w14:paraId="0A6E47C7" w14:textId="77777777" w:rsidTr="005376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FD4109" w14:textId="77777777" w:rsidR="00C37ACA" w:rsidRDefault="00C37ACA" w:rsidP="0053765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3390460000 - Auxílio-alimentação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B4AD44" w14:textId="77777777" w:rsidR="00C37ACA" w:rsidRPr="00E2210E" w:rsidRDefault="00C37ACA" w:rsidP="0053765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2210E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E2210E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67EFFC" w14:textId="77777777" w:rsidR="00C37ACA" w:rsidRDefault="00C37ACA" w:rsidP="00537651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R$ 15.600,00</w:t>
            </w:r>
          </w:p>
        </w:tc>
      </w:tr>
      <w:tr w:rsidR="00C37ACA" w:rsidRPr="00E2210E" w14:paraId="5F4CB0DD" w14:textId="77777777" w:rsidTr="0053765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C45DBB" w14:textId="77777777" w:rsidR="00C37ACA" w:rsidRPr="00E2210E" w:rsidRDefault="00C37ACA" w:rsidP="00537651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E2210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R$ 197.704,78</w:t>
            </w:r>
          </w:p>
        </w:tc>
      </w:tr>
    </w:tbl>
    <w:p w14:paraId="57EEE882" w14:textId="77777777" w:rsidR="002E1525" w:rsidRPr="002E1525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7BC9E17" w14:textId="2E7B7255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537651">
        <w:rPr>
          <w:rFonts w:ascii="Arial" w:hAnsi="Arial" w:cs="Arial"/>
          <w:bCs/>
          <w:color w:val="000000"/>
          <w:sz w:val="24"/>
          <w:szCs w:val="24"/>
        </w:rPr>
        <w:t>, está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deste Decreto.</w:t>
      </w:r>
    </w:p>
    <w:p w14:paraId="31E2B5F4" w14:textId="77777777" w:rsidR="0093768D" w:rsidRP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E37CEC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6271BB">
        <w:rPr>
          <w:rFonts w:ascii="Arial" w:hAnsi="Arial" w:cs="Arial"/>
          <w:sz w:val="24"/>
          <w:szCs w:val="24"/>
        </w:rPr>
        <w:t>0</w:t>
      </w:r>
      <w:r w:rsidR="00CA2650">
        <w:rPr>
          <w:rFonts w:ascii="Arial" w:hAnsi="Arial" w:cs="Arial"/>
          <w:sz w:val="24"/>
          <w:szCs w:val="24"/>
        </w:rPr>
        <w:t>3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CA2650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1B2C0E9" w14:textId="77777777" w:rsidR="0024792F" w:rsidRDefault="0024792F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EF130C8" w14:textId="5096AE55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70837C5E" w14:textId="77777777" w:rsidR="00537651" w:rsidRDefault="00537651" w:rsidP="0053765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50DE0570" w:rsidR="00283966" w:rsidRPr="00283966" w:rsidRDefault="002E47EB" w:rsidP="0053765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CA2650">
        <w:rPr>
          <w:rFonts w:ascii="Arial" w:hAnsi="Arial" w:cs="Arial"/>
        </w:rPr>
        <w:t>Secretaria Municipal de Cultura</w:t>
      </w:r>
    </w:p>
    <w:p w14:paraId="4C157806" w14:textId="1F2553AD" w:rsidR="002E47EB" w:rsidRPr="009F3255" w:rsidRDefault="002E47EB" w:rsidP="0053765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CA2650">
        <w:rPr>
          <w:rFonts w:ascii="Arial" w:hAnsi="Arial" w:cs="Arial"/>
          <w:bCs/>
          <w:color w:val="000000" w:themeColor="text1"/>
          <w:sz w:val="24"/>
          <w:szCs w:val="28"/>
        </w:rPr>
        <w:t>197.704,78</w:t>
      </w:r>
    </w:p>
    <w:p w14:paraId="6EAA6D12" w14:textId="77777777" w:rsidR="002E47EB" w:rsidRPr="009F3255" w:rsidRDefault="002E47EB" w:rsidP="0053765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20CD03D" w14:textId="733FD902" w:rsidR="00F673F8" w:rsidRDefault="002E47EB" w:rsidP="0053765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F673F8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2679F282" w14:textId="056A0F54" w:rsidR="00946FCB" w:rsidRDefault="00CA2650" w:rsidP="005376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15.009.0004.0122.0002.2102 – Manter as Atividades da Gerência de Vigilância e Monitoramento de Próprios Públicos</w:t>
      </w:r>
    </w:p>
    <w:p w14:paraId="71607BA7" w14:textId="3C83C883" w:rsidR="00CA2650" w:rsidRDefault="00CA2650" w:rsidP="005376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3.3.90.39.00 – Outros Serviços de Terceiros Pessoa Jurídica R$ 73.192,68</w:t>
      </w:r>
    </w:p>
    <w:p w14:paraId="4DC7CA95" w14:textId="77777777" w:rsidR="00CA2650" w:rsidRDefault="00CA2650" w:rsidP="005376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73F736B" w14:textId="0EC0E69A" w:rsidR="00CA2650" w:rsidRDefault="00CA2650" w:rsidP="005376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22.002.0004.0122.0002.2043 – </w:t>
      </w:r>
      <w:r w:rsidRPr="00CA26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Apoio Administrativo e Operacional - Cultura - Atividades meio. Reforma e adequações de espaços públicos</w:t>
      </w:r>
    </w:p>
    <w:p w14:paraId="6F882A98" w14:textId="694CBD23" w:rsidR="00DB3B23" w:rsidRDefault="00DB3B23" w:rsidP="005376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3.1.90.13.00 – Contribuições Patronais R$ 17.676,23</w:t>
      </w:r>
    </w:p>
    <w:p w14:paraId="7A727AB5" w14:textId="77777777" w:rsidR="00DB3B23" w:rsidRDefault="00DB3B23" w:rsidP="005376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C0A4F48" w14:textId="77777777" w:rsidR="00DB3B23" w:rsidRDefault="00DB3B23" w:rsidP="005376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22.002.0004.0122.0002.2043 – </w:t>
      </w:r>
      <w:r w:rsidRPr="00CA26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Apoio Administrativo e Operacional - Cultura - Atividades meio. Reforma e adequações de espaços públicos</w:t>
      </w:r>
    </w:p>
    <w:p w14:paraId="12907160" w14:textId="5B5450D7" w:rsidR="00DB3B23" w:rsidRDefault="00DB3B23" w:rsidP="005376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3.1.90.11.00 – Vencimentos e Vantagens Fixas R$ 91.235,87</w:t>
      </w:r>
    </w:p>
    <w:p w14:paraId="211ABB15" w14:textId="7F8D7261" w:rsidR="00DB3B23" w:rsidRDefault="00DB3B23" w:rsidP="005376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BF0AEB7" w14:textId="3AC9EB7F" w:rsidR="00DB3B23" w:rsidRDefault="00DB3B23" w:rsidP="005376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06.006.0004.0128.0002.2032 – Manter as Atividades da Gerência de Recursos Humanos</w:t>
      </w:r>
    </w:p>
    <w:p w14:paraId="402FF443" w14:textId="76A46B87" w:rsidR="00DB3B23" w:rsidRDefault="00DB3B23" w:rsidP="005376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3.3.90.46.00 – Auxílio Alimentação R$ 15.600,00</w:t>
      </w:r>
    </w:p>
    <w:p w14:paraId="7375102B" w14:textId="77777777" w:rsidR="00283966" w:rsidRDefault="00283966" w:rsidP="00537651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25827EAD" w14:textId="16AAD726" w:rsidR="00F673F8" w:rsidRDefault="002E47EB" w:rsidP="0053765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243B227E" w14:textId="77777777" w:rsidR="00DB3B23" w:rsidRDefault="00DB3B23" w:rsidP="005376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22.002.0004.0122.0002.2043 – </w:t>
      </w:r>
      <w:r w:rsidRPr="00CA26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Apoio Administrativo e Operacional - Cultura - Atividades meio. Reforma e adequações de espaços públicos</w:t>
      </w:r>
    </w:p>
    <w:p w14:paraId="75178580" w14:textId="1F400199" w:rsidR="00DB3B23" w:rsidRDefault="00DB3B23" w:rsidP="005376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3.3.90.39.00 – Outros Serviços de Terceiros Pessoa Jurídica R$ 197.704,78</w:t>
      </w:r>
    </w:p>
    <w:p w14:paraId="32C2FE5C" w14:textId="233FE5E1" w:rsidR="002E47EB" w:rsidRPr="009F3255" w:rsidRDefault="002E47EB" w:rsidP="0053765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DA4DE9E" w14:textId="58593760" w:rsidR="002E47EB" w:rsidRDefault="002E47EB" w:rsidP="0053765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B3B23">
        <w:rPr>
          <w:rFonts w:ascii="Arial" w:hAnsi="Arial" w:cs="Arial"/>
          <w:color w:val="000000" w:themeColor="text1"/>
        </w:rPr>
        <w:t>Anulação de dotação</w:t>
      </w:r>
    </w:p>
    <w:p w14:paraId="3286A51E" w14:textId="4E676679" w:rsidR="002E47EB" w:rsidRDefault="002E47EB" w:rsidP="00537651">
      <w:pPr>
        <w:pStyle w:val="pspdfkit-8ayy4hjz5h5sb5mqfjxzpc42zw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DB3B23" w:rsidRPr="00DB3B23">
        <w:rPr>
          <w:rFonts w:ascii="Arial" w:hAnsi="Arial" w:cs="Arial"/>
          <w:color w:val="000000"/>
        </w:rPr>
        <w:t>Considerando o grande número de visitação pública e frequência de alunos para</w:t>
      </w:r>
      <w:r w:rsidR="00DB3B23">
        <w:rPr>
          <w:rFonts w:ascii="Arial" w:hAnsi="Arial" w:cs="Arial"/>
          <w:color w:val="000000"/>
        </w:rPr>
        <w:t xml:space="preserve"> </w:t>
      </w:r>
      <w:r w:rsidR="00DB3B23" w:rsidRPr="00DB3B23">
        <w:rPr>
          <w:rFonts w:ascii="Arial" w:hAnsi="Arial" w:cs="Arial"/>
          <w:color w:val="000000"/>
        </w:rPr>
        <w:t>os serviços ofertados, a Secretaria Municipal de cultura necessita de reforço de</w:t>
      </w:r>
      <w:r w:rsidR="00DB3B23">
        <w:rPr>
          <w:rFonts w:ascii="Arial" w:hAnsi="Arial" w:cs="Arial"/>
          <w:color w:val="000000"/>
        </w:rPr>
        <w:t xml:space="preserve"> </w:t>
      </w:r>
      <w:r w:rsidR="00DB3B23" w:rsidRPr="00DB3B23">
        <w:rPr>
          <w:rFonts w:ascii="Arial" w:hAnsi="Arial" w:cs="Arial"/>
          <w:color w:val="000000"/>
        </w:rPr>
        <w:t>dotação para o pagamento de serviços de Portaria para controle de tráfego de</w:t>
      </w:r>
      <w:r w:rsidR="00DB3B23">
        <w:rPr>
          <w:rFonts w:ascii="Arial" w:hAnsi="Arial" w:cs="Arial"/>
          <w:color w:val="000000"/>
        </w:rPr>
        <w:t xml:space="preserve"> </w:t>
      </w:r>
      <w:r w:rsidR="00DB3B23" w:rsidRPr="00DB3B23">
        <w:rPr>
          <w:rFonts w:ascii="Arial" w:hAnsi="Arial" w:cs="Arial"/>
          <w:color w:val="000000"/>
        </w:rPr>
        <w:t>pessoas e Zeladoria para os Espaços Culturais.</w:t>
      </w:r>
    </w:p>
    <w:p w14:paraId="2151791F" w14:textId="4DA05EAC" w:rsidR="00133595" w:rsidRDefault="002E47EB" w:rsidP="00537651">
      <w:pPr>
        <w:pStyle w:val="pspdfkit-8ayy4hjz5h5sb5mqfjxzpc42zw"/>
        <w:shd w:val="clear" w:color="auto" w:fill="FFFFFF"/>
        <w:jc w:val="both"/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DB3B23" w:rsidRPr="00DB3B23">
        <w:rPr>
          <w:rFonts w:ascii="Arial" w:hAnsi="Arial" w:cs="Arial"/>
          <w:color w:val="000000"/>
        </w:rPr>
        <w:t>Não há impacto financeiro e orçamentário, pois trata-se anulação de recursos já</w:t>
      </w:r>
      <w:r w:rsidR="00DB3B23">
        <w:rPr>
          <w:rFonts w:ascii="Arial" w:hAnsi="Arial" w:cs="Arial"/>
          <w:color w:val="000000"/>
        </w:rPr>
        <w:t xml:space="preserve"> </w:t>
      </w:r>
      <w:r w:rsidR="00DB3B23" w:rsidRPr="00DB3B23">
        <w:rPr>
          <w:rFonts w:ascii="Arial" w:hAnsi="Arial" w:cs="Arial"/>
          <w:color w:val="000000"/>
        </w:rPr>
        <w:t>previstos inicialmente na LOA. Essa alteração é essencial para manter o</w:t>
      </w:r>
      <w:r w:rsidR="00133595">
        <w:rPr>
          <w:rFonts w:ascii="Arial" w:hAnsi="Arial" w:cs="Arial"/>
          <w:color w:val="000000"/>
        </w:rPr>
        <w:t xml:space="preserve"> </w:t>
      </w:r>
      <w:r w:rsidR="00DB3B23" w:rsidRPr="00DB3B23">
        <w:rPr>
          <w:rFonts w:ascii="Arial" w:hAnsi="Arial" w:cs="Arial"/>
          <w:color w:val="000000"/>
        </w:rPr>
        <w:t>atendimento com qualidade aos munícipes e alunos que frequentam e utilizam os</w:t>
      </w:r>
      <w:r w:rsidR="00133595">
        <w:rPr>
          <w:rFonts w:ascii="Arial" w:hAnsi="Arial" w:cs="Arial"/>
          <w:color w:val="000000"/>
        </w:rPr>
        <w:t xml:space="preserve"> </w:t>
      </w:r>
      <w:r w:rsidR="00DB3B23" w:rsidRPr="00DB3B23">
        <w:rPr>
          <w:rFonts w:ascii="Arial" w:hAnsi="Arial" w:cs="Arial"/>
          <w:color w:val="000000"/>
        </w:rPr>
        <w:t>serviços prestados pela Secretaria Municipal de Cultura</w:t>
      </w:r>
      <w:r w:rsidR="00133595">
        <w:rPr>
          <w:rFonts w:ascii="Arial" w:hAnsi="Arial" w:cs="Arial"/>
          <w:color w:val="000000"/>
        </w:rPr>
        <w:t>.</w:t>
      </w:r>
    </w:p>
    <w:p w14:paraId="3E9D54B8" w14:textId="3A0110F7" w:rsidR="005A6076" w:rsidRPr="00537651" w:rsidRDefault="00133595" w:rsidP="0053765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37651">
        <w:rPr>
          <w:rFonts w:ascii="Arial" w:hAnsi="Arial" w:cs="Arial"/>
          <w:sz w:val="24"/>
          <w:szCs w:val="24"/>
        </w:rPr>
        <w:t>Roberto Cardoso</w:t>
      </w:r>
    </w:p>
    <w:p w14:paraId="0E4D60AD" w14:textId="25E732CB" w:rsidR="002E47EB" w:rsidRPr="00537651" w:rsidRDefault="0031644F" w:rsidP="0053765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37651">
        <w:rPr>
          <w:rFonts w:ascii="Arial" w:hAnsi="Arial" w:cs="Arial"/>
          <w:b/>
          <w:bCs/>
          <w:sz w:val="24"/>
          <w:szCs w:val="24"/>
        </w:rPr>
        <w:t>Secretári</w:t>
      </w:r>
      <w:r w:rsidR="00283966" w:rsidRPr="00537651">
        <w:rPr>
          <w:rFonts w:ascii="Arial" w:hAnsi="Arial" w:cs="Arial"/>
          <w:b/>
          <w:bCs/>
          <w:sz w:val="24"/>
          <w:szCs w:val="24"/>
        </w:rPr>
        <w:t>o</w:t>
      </w:r>
      <w:r w:rsidRPr="00537651">
        <w:rPr>
          <w:rFonts w:ascii="Arial" w:hAnsi="Arial" w:cs="Arial"/>
          <w:b/>
          <w:bCs/>
          <w:sz w:val="24"/>
          <w:szCs w:val="24"/>
        </w:rPr>
        <w:t xml:space="preserve"> </w:t>
      </w:r>
      <w:r w:rsidR="00283966" w:rsidRPr="00537651">
        <w:rPr>
          <w:rFonts w:ascii="Arial" w:hAnsi="Arial" w:cs="Arial"/>
          <w:b/>
          <w:bCs/>
          <w:sz w:val="24"/>
          <w:szCs w:val="24"/>
        </w:rPr>
        <w:t xml:space="preserve">de </w:t>
      </w:r>
      <w:r w:rsidR="00133595" w:rsidRPr="00537651">
        <w:rPr>
          <w:rFonts w:ascii="Arial" w:hAnsi="Arial" w:cs="Arial"/>
          <w:b/>
          <w:bCs/>
          <w:sz w:val="24"/>
          <w:szCs w:val="24"/>
        </w:rPr>
        <w:t>Municipal de Cultura</w:t>
      </w:r>
    </w:p>
    <w:sectPr w:rsidR="002E47EB" w:rsidRPr="00537651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340E5E0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537651">
      <w:rPr>
        <w:rFonts w:ascii="Arial" w:hAnsi="Arial" w:cs="Arial"/>
        <w:sz w:val="16"/>
      </w:rPr>
      <w:t>12557/2026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526769">
    <w:abstractNumId w:val="1"/>
  </w:num>
  <w:num w:numId="2" w16cid:durableId="484394831">
    <w:abstractNumId w:val="3"/>
  </w:num>
  <w:num w:numId="3" w16cid:durableId="367919808">
    <w:abstractNumId w:val="2"/>
  </w:num>
  <w:num w:numId="4" w16cid:durableId="671840823">
    <w:abstractNumId w:val="0"/>
  </w:num>
  <w:num w:numId="5" w16cid:durableId="717792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0AD7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6708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3E54"/>
    <w:rsid w:val="004D56B2"/>
    <w:rsid w:val="004E5475"/>
    <w:rsid w:val="004F0B27"/>
    <w:rsid w:val="004F0D1E"/>
    <w:rsid w:val="005030EA"/>
    <w:rsid w:val="0051638F"/>
    <w:rsid w:val="00526A2E"/>
    <w:rsid w:val="005279EF"/>
    <w:rsid w:val="00532015"/>
    <w:rsid w:val="00535749"/>
    <w:rsid w:val="00535CA6"/>
    <w:rsid w:val="0053761E"/>
    <w:rsid w:val="00537651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95DEF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862</Words>
  <Characters>4661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5512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7</cp:revision>
  <cp:lastPrinted>2026-03-03T16:27:00Z</cp:lastPrinted>
  <dcterms:created xsi:type="dcterms:W3CDTF">2026-02-09T18:02:00Z</dcterms:created>
  <dcterms:modified xsi:type="dcterms:W3CDTF">2026-03-03T16:27:00Z</dcterms:modified>
</cp:coreProperties>
</file>